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F82EE9" w14:textId="77777777" w:rsidR="00054653" w:rsidRPr="00054653" w:rsidRDefault="00A23BE4" w:rsidP="00445653">
      <w:pPr>
        <w:pStyle w:val="Heading1"/>
        <w:divId w:val="866649295"/>
        <w:rPr>
          <w:rFonts w:ascii="Segoe UI" w:eastAsia="Times New Roman" w:hAnsi="Segoe UI" w:cs="Segoe UI"/>
          <w:color w:val="2E819E"/>
          <w:sz w:val="44"/>
          <w:szCs w:val="44"/>
        </w:rPr>
      </w:pPr>
      <w:r w:rsidRPr="00054653">
        <w:rPr>
          <w:rFonts w:ascii="Segoe UI" w:eastAsia="Times New Roman" w:hAnsi="Segoe UI" w:cs="Segoe UI"/>
          <w:color w:val="2E819E"/>
          <w:sz w:val="44"/>
          <w:szCs w:val="44"/>
        </w:rPr>
        <w:t>Wherstead Neighbourhood Plan</w:t>
      </w:r>
    </w:p>
    <w:p w14:paraId="731228AB" w14:textId="6E13BAF5" w:rsidR="00A23BE4" w:rsidRPr="00054653" w:rsidRDefault="00A23BE4" w:rsidP="00445653">
      <w:pPr>
        <w:pStyle w:val="Heading1"/>
        <w:divId w:val="866649295"/>
        <w:rPr>
          <w:rFonts w:ascii="Segoe UI" w:eastAsia="Times New Roman" w:hAnsi="Segoe UI" w:cs="Segoe UI"/>
          <w:color w:val="2E819E"/>
        </w:rPr>
      </w:pPr>
      <w:r w:rsidRPr="00054653">
        <w:rPr>
          <w:rFonts w:ascii="Segoe UI" w:eastAsia="Times New Roman" w:hAnsi="Segoe UI" w:cs="Segoe UI"/>
          <w:color w:val="2E819E"/>
        </w:rPr>
        <w:t>Consultation Questionnaire</w:t>
      </w:r>
    </w:p>
    <w:p w14:paraId="566AFDA5" w14:textId="61917E21" w:rsidR="00445653" w:rsidRDefault="00445653" w:rsidP="00445653">
      <w:pPr>
        <w:pStyle w:val="Heading1"/>
        <w:divId w:val="866649295"/>
        <w:rPr>
          <w:rFonts w:ascii="Segoe UI" w:eastAsia="Times New Roman" w:hAnsi="Segoe UI" w:cs="Segoe UI"/>
          <w:color w:val="00B050"/>
        </w:rPr>
      </w:pPr>
    </w:p>
    <w:p w14:paraId="25A09401" w14:textId="1C5A9FF1" w:rsidR="00445653" w:rsidRDefault="00445653" w:rsidP="00445653">
      <w:pPr>
        <w:pStyle w:val="Heading1"/>
        <w:divId w:val="866649295"/>
        <w:rPr>
          <w:rFonts w:ascii="Segoe UI" w:eastAsia="Times New Roman" w:hAnsi="Segoe UI" w:cs="Segoe UI"/>
          <w:color w:val="00B050"/>
        </w:rPr>
      </w:pPr>
    </w:p>
    <w:p w14:paraId="5BB68F28" w14:textId="7DE26062" w:rsidR="00445653" w:rsidRDefault="001659D9" w:rsidP="00445653">
      <w:pPr>
        <w:pStyle w:val="Heading1"/>
        <w:divId w:val="866649295"/>
        <w:rPr>
          <w:rFonts w:ascii="Segoe UI" w:eastAsia="Times New Roman" w:hAnsi="Segoe UI" w:cs="Segoe UI"/>
          <w:color w:val="00B050"/>
        </w:rPr>
      </w:pPr>
      <w:r>
        <w:rPr>
          <w:rFonts w:ascii="Segoe UI" w:eastAsia="Times New Roman" w:hAnsi="Segoe UI" w:cs="Segoe UI"/>
          <w:noProof/>
          <w:color w:val="00B050"/>
        </w:rPr>
        <w:drawing>
          <wp:inline distT="0" distB="0" distL="0" distR="0" wp14:anchorId="709878B9" wp14:editId="245C4B6B">
            <wp:extent cx="4743450" cy="3152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3152775"/>
                    </a:xfrm>
                    <a:prstGeom prst="rect">
                      <a:avLst/>
                    </a:prstGeom>
                    <a:noFill/>
                    <a:ln>
                      <a:noFill/>
                    </a:ln>
                  </pic:spPr>
                </pic:pic>
              </a:graphicData>
            </a:graphic>
          </wp:inline>
        </w:drawing>
      </w:r>
    </w:p>
    <w:p w14:paraId="37D00E7A" w14:textId="1F1BC6AF" w:rsidR="00445653" w:rsidRDefault="00445653" w:rsidP="00445653">
      <w:pPr>
        <w:pStyle w:val="Heading1"/>
        <w:ind w:hanging="142"/>
        <w:divId w:val="866649295"/>
        <w:rPr>
          <w:rFonts w:ascii="Segoe UI" w:eastAsia="Times New Roman" w:hAnsi="Segoe UI" w:cs="Segoe UI"/>
          <w:color w:val="00B050"/>
        </w:rPr>
      </w:pPr>
    </w:p>
    <w:p w14:paraId="737B4A6D" w14:textId="5BE32691" w:rsidR="00445653" w:rsidRDefault="00445653" w:rsidP="00445653">
      <w:pPr>
        <w:pStyle w:val="Heading1"/>
        <w:divId w:val="866649295"/>
        <w:rPr>
          <w:rFonts w:ascii="Segoe UI" w:eastAsia="Times New Roman" w:hAnsi="Segoe UI" w:cs="Segoe UI"/>
          <w:color w:val="00B050"/>
        </w:rPr>
      </w:pPr>
    </w:p>
    <w:p w14:paraId="23A61504" w14:textId="18DC54F9" w:rsidR="00445653" w:rsidRPr="00054653" w:rsidRDefault="00054653" w:rsidP="00445653">
      <w:pPr>
        <w:pStyle w:val="Heading1"/>
        <w:divId w:val="866649295"/>
        <w:rPr>
          <w:rFonts w:ascii="Segoe UI" w:eastAsia="Times New Roman" w:hAnsi="Segoe UI" w:cs="Segoe UI"/>
          <w:color w:val="2E819E"/>
        </w:rPr>
      </w:pPr>
      <w:r w:rsidRPr="00054653">
        <w:rPr>
          <w:rFonts w:ascii="Segoe UI" w:eastAsia="Times New Roman" w:hAnsi="Segoe UI" w:cs="Segoe UI"/>
          <w:color w:val="2E819E"/>
        </w:rPr>
        <w:t>Results Report</w:t>
      </w:r>
    </w:p>
    <w:p w14:paraId="57B49CD6" w14:textId="4C81B899" w:rsidR="00054653" w:rsidRDefault="00054653" w:rsidP="00445653">
      <w:pPr>
        <w:pStyle w:val="Heading1"/>
        <w:divId w:val="866649295"/>
        <w:rPr>
          <w:rFonts w:ascii="Segoe UI" w:eastAsia="Times New Roman" w:hAnsi="Segoe UI" w:cs="Segoe UI"/>
          <w:color w:val="2E819E"/>
        </w:rPr>
      </w:pPr>
      <w:r w:rsidRPr="00054653">
        <w:rPr>
          <w:rFonts w:ascii="Segoe UI" w:eastAsia="Times New Roman" w:hAnsi="Segoe UI" w:cs="Segoe UI"/>
          <w:color w:val="2E819E"/>
        </w:rPr>
        <w:t>December 2020</w:t>
      </w:r>
    </w:p>
    <w:p w14:paraId="2793AB09" w14:textId="77777777" w:rsidR="00800CB2" w:rsidRPr="00054653" w:rsidRDefault="00800CB2" w:rsidP="00445653">
      <w:pPr>
        <w:pStyle w:val="Heading1"/>
        <w:divId w:val="866649295"/>
        <w:rPr>
          <w:rFonts w:ascii="Segoe UI" w:eastAsia="Times New Roman" w:hAnsi="Segoe UI" w:cs="Segoe UI"/>
          <w:color w:val="2E819E"/>
        </w:rPr>
      </w:pPr>
    </w:p>
    <w:p w14:paraId="3D2EAD5F" w14:textId="01504B76" w:rsidR="00054653" w:rsidRPr="00054653" w:rsidRDefault="00054653" w:rsidP="00054653">
      <w:pPr>
        <w:tabs>
          <w:tab w:val="left" w:pos="7797"/>
        </w:tabs>
        <w:divId w:val="1504467441"/>
        <w:rPr>
          <w:rFonts w:ascii="Segoe UI" w:eastAsia="Times New Roman" w:hAnsi="Segoe UI" w:cs="Segoe UI"/>
        </w:rPr>
      </w:pPr>
      <w:r w:rsidRPr="00054653">
        <w:rPr>
          <w:rFonts w:ascii="Segoe UI" w:eastAsia="Times New Roman" w:hAnsi="Segoe UI" w:cs="Segoe UI"/>
        </w:rPr>
        <w:t xml:space="preserve">Prepared by </w:t>
      </w:r>
    </w:p>
    <w:p w14:paraId="07FC4AC1" w14:textId="006BA4A5" w:rsidR="00054653" w:rsidRDefault="00054653">
      <w:pPr>
        <w:divId w:val="1504467441"/>
        <w:rPr>
          <w:rFonts w:ascii="Segoe UI" w:eastAsia="Times New Roman" w:hAnsi="Segoe UI" w:cs="Segoe UI"/>
        </w:rPr>
      </w:pPr>
      <w:r>
        <w:rPr>
          <w:rFonts w:ascii="Segoe UI" w:eastAsia="Times New Roman" w:hAnsi="Segoe UI" w:cs="Segoe UI"/>
        </w:rPr>
        <w:t>Wherstead Parish Council</w:t>
      </w:r>
    </w:p>
    <w:p w14:paraId="3C97F8F4" w14:textId="3E3C3BA6" w:rsidR="00054653" w:rsidRDefault="00054653">
      <w:pPr>
        <w:divId w:val="1504467441"/>
        <w:rPr>
          <w:rFonts w:ascii="Segoe UI" w:eastAsia="Times New Roman" w:hAnsi="Segoe UI" w:cs="Segoe UI"/>
        </w:rPr>
      </w:pPr>
      <w:r>
        <w:rPr>
          <w:rFonts w:ascii="Segoe UI" w:eastAsia="Times New Roman" w:hAnsi="Segoe UI" w:cs="Segoe UI"/>
        </w:rPr>
        <w:t>Supported by</w:t>
      </w:r>
    </w:p>
    <w:p w14:paraId="385B03A2" w14:textId="38321E6B" w:rsidR="00C3083A" w:rsidRPr="00800CB2" w:rsidRDefault="00054653">
      <w:pPr>
        <w:divId w:val="1504467441"/>
        <w:rPr>
          <w:rFonts w:ascii="Segoe UI" w:eastAsia="Times New Roman" w:hAnsi="Segoe UI" w:cs="Segoe UI"/>
        </w:rPr>
        <w:sectPr w:rsidR="00C3083A" w:rsidRPr="00800CB2" w:rsidSect="00C3083A">
          <w:footerReference w:type="default" r:id="rId9"/>
          <w:pgSz w:w="11906" w:h="16838"/>
          <w:pgMar w:top="993" w:right="707" w:bottom="993" w:left="993" w:header="708" w:footer="193" w:gutter="0"/>
          <w:pgNumType w:start="3"/>
          <w:cols w:space="708"/>
          <w:docGrid w:linePitch="360"/>
        </w:sectPr>
      </w:pPr>
      <w:r>
        <w:rPr>
          <w:rFonts w:ascii="Segoe UI" w:eastAsia="Times New Roman" w:hAnsi="Segoe UI" w:cs="Segoe UI"/>
          <w:noProof/>
        </w:rPr>
        <w:drawing>
          <wp:inline distT="0" distB="0" distL="0" distR="0" wp14:anchorId="24DC2529" wp14:editId="5B99BC93">
            <wp:extent cx="1857558" cy="4286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6700" cy="449194"/>
                    </a:xfrm>
                    <a:prstGeom prst="rect">
                      <a:avLst/>
                    </a:prstGeom>
                  </pic:spPr>
                </pic:pic>
              </a:graphicData>
            </a:graphic>
          </wp:inline>
        </w:drawing>
      </w:r>
    </w:p>
    <w:p w14:paraId="09F6DCF4" w14:textId="77777777" w:rsidR="00054653" w:rsidRDefault="00054653">
      <w:pPr>
        <w:divId w:val="1504467441"/>
        <w:rPr>
          <w:rFonts w:ascii="Segoe UI" w:eastAsia="Times New Roman" w:hAnsi="Segoe UI" w:cs="Segoe UI"/>
          <w:b/>
          <w:bCs/>
        </w:rPr>
        <w:sectPr w:rsidR="00054653" w:rsidSect="00C3083A">
          <w:pgSz w:w="11906" w:h="16838"/>
          <w:pgMar w:top="993" w:right="707" w:bottom="993" w:left="993" w:header="708" w:footer="193" w:gutter="0"/>
          <w:pgNumType w:start="3"/>
          <w:cols w:space="708"/>
          <w:docGrid w:linePitch="360"/>
        </w:sectPr>
      </w:pPr>
    </w:p>
    <w:p w14:paraId="352CB495" w14:textId="77777777" w:rsidR="00A22FA6" w:rsidRPr="00845556" w:rsidRDefault="00A22FA6">
      <w:pPr>
        <w:divId w:val="1504467441"/>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A survey of Wherstead residents was undertaken in December 2020 as part of the preparation of the Neighbourhood Plan. Questionnaires were distributed to every household and residents were also provided with an opportunity to complete the survey online.</w:t>
      </w:r>
    </w:p>
    <w:p w14:paraId="3B48D86A" w14:textId="77777777" w:rsidR="00A22FA6" w:rsidRPr="00845556" w:rsidRDefault="00A22FA6">
      <w:pPr>
        <w:divId w:val="1504467441"/>
        <w:rPr>
          <w:rFonts w:asciiTheme="minorHAnsi" w:eastAsia="Times New Roman" w:hAnsiTheme="minorHAnsi" w:cstheme="minorHAnsi"/>
          <w:sz w:val="22"/>
          <w:szCs w:val="22"/>
        </w:rPr>
      </w:pPr>
    </w:p>
    <w:p w14:paraId="2324E063" w14:textId="520BCADC" w:rsidR="00774CA5" w:rsidRPr="00845556" w:rsidRDefault="00A22FA6">
      <w:pPr>
        <w:divId w:val="1504467441"/>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 xml:space="preserve">A total of 62 responses were received and </w:t>
      </w:r>
      <w:r w:rsidR="00800CB2" w:rsidRPr="00845556">
        <w:rPr>
          <w:rFonts w:asciiTheme="minorHAnsi" w:eastAsia="Times New Roman" w:hAnsiTheme="minorHAnsi" w:cstheme="minorHAnsi"/>
          <w:sz w:val="22"/>
          <w:szCs w:val="22"/>
        </w:rPr>
        <w:t xml:space="preserve">this report is a </w:t>
      </w:r>
      <w:r w:rsidR="00774CA5" w:rsidRPr="00845556">
        <w:rPr>
          <w:rFonts w:asciiTheme="minorHAnsi" w:eastAsia="Times New Roman" w:hAnsiTheme="minorHAnsi" w:cstheme="minorHAnsi"/>
          <w:sz w:val="22"/>
          <w:szCs w:val="22"/>
          <w:u w:val="single"/>
        </w:rPr>
        <w:t>summary</w:t>
      </w:r>
      <w:r w:rsidR="00774CA5" w:rsidRPr="00845556">
        <w:rPr>
          <w:rFonts w:asciiTheme="minorHAnsi" w:eastAsia="Times New Roman" w:hAnsiTheme="minorHAnsi" w:cstheme="minorHAnsi"/>
          <w:sz w:val="22"/>
          <w:szCs w:val="22"/>
        </w:rPr>
        <w:t xml:space="preserve"> of </w:t>
      </w:r>
      <w:r w:rsidRPr="00845556">
        <w:rPr>
          <w:rFonts w:asciiTheme="minorHAnsi" w:eastAsia="Times New Roman" w:hAnsiTheme="minorHAnsi" w:cstheme="minorHAnsi"/>
          <w:sz w:val="22"/>
          <w:szCs w:val="22"/>
        </w:rPr>
        <w:t xml:space="preserve">the </w:t>
      </w:r>
      <w:r w:rsidR="00800CB2" w:rsidRPr="00845556">
        <w:rPr>
          <w:rFonts w:asciiTheme="minorHAnsi" w:eastAsia="Times New Roman" w:hAnsiTheme="minorHAnsi" w:cstheme="minorHAnsi"/>
          <w:sz w:val="22"/>
          <w:szCs w:val="22"/>
        </w:rPr>
        <w:t>responses</w:t>
      </w:r>
      <w:r w:rsidRPr="00845556">
        <w:rPr>
          <w:rFonts w:asciiTheme="minorHAnsi" w:eastAsia="Times New Roman" w:hAnsiTheme="minorHAnsi" w:cstheme="minorHAnsi"/>
          <w:sz w:val="22"/>
          <w:szCs w:val="22"/>
        </w:rPr>
        <w:t>.</w:t>
      </w:r>
      <w:r w:rsidR="00774CA5" w:rsidRPr="00845556">
        <w:rPr>
          <w:rFonts w:asciiTheme="minorHAnsi" w:eastAsia="Times New Roman" w:hAnsiTheme="minorHAnsi" w:cstheme="minorHAnsi"/>
          <w:sz w:val="22"/>
          <w:szCs w:val="22"/>
        </w:rPr>
        <w:t xml:space="preserve"> </w:t>
      </w:r>
      <w:r w:rsidR="00800CB2" w:rsidRPr="00845556">
        <w:rPr>
          <w:rFonts w:asciiTheme="minorHAnsi" w:eastAsia="Times New Roman" w:hAnsiTheme="minorHAnsi" w:cstheme="minorHAnsi"/>
          <w:sz w:val="22"/>
          <w:szCs w:val="22"/>
        </w:rPr>
        <w:t>This summary tries to accurately reflect those responses and it does not represent the views of the Parish Council or the Neighbourhood Planning team.</w:t>
      </w:r>
    </w:p>
    <w:p w14:paraId="7EFE80BB" w14:textId="77777777" w:rsidR="00774CA5" w:rsidRPr="00845556" w:rsidRDefault="00774CA5">
      <w:pPr>
        <w:divId w:val="1504467441"/>
        <w:rPr>
          <w:rFonts w:asciiTheme="minorHAnsi" w:eastAsia="Times New Roman" w:hAnsiTheme="minorHAnsi" w:cstheme="minorHAnsi"/>
          <w:sz w:val="22"/>
          <w:szCs w:val="22"/>
        </w:rPr>
      </w:pPr>
    </w:p>
    <w:p w14:paraId="17DFFC7A" w14:textId="4B628799" w:rsidR="00A22FA6" w:rsidRPr="00845556" w:rsidRDefault="00774CA5">
      <w:pPr>
        <w:divId w:val="1504467441"/>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 xml:space="preserve">Multiple similar comments </w:t>
      </w:r>
      <w:r w:rsidR="0065797A" w:rsidRPr="00845556">
        <w:rPr>
          <w:rFonts w:asciiTheme="minorHAnsi" w:eastAsia="Times New Roman" w:hAnsiTheme="minorHAnsi" w:cstheme="minorHAnsi"/>
          <w:sz w:val="22"/>
          <w:szCs w:val="22"/>
        </w:rPr>
        <w:t xml:space="preserve">have only been recorded once </w:t>
      </w:r>
      <w:r w:rsidR="00800CB2" w:rsidRPr="00845556">
        <w:rPr>
          <w:rFonts w:asciiTheme="minorHAnsi" w:eastAsia="Times New Roman" w:hAnsiTheme="minorHAnsi" w:cstheme="minorHAnsi"/>
          <w:sz w:val="22"/>
          <w:szCs w:val="22"/>
        </w:rPr>
        <w:t>with a number (N) after the comment to indicate the number of times it was made.</w:t>
      </w:r>
    </w:p>
    <w:p w14:paraId="1B0D2245" w14:textId="61E85F12" w:rsidR="00A22FA6" w:rsidRPr="00845556" w:rsidRDefault="00A22FA6">
      <w:pPr>
        <w:divId w:val="1504467441"/>
        <w:rPr>
          <w:rFonts w:asciiTheme="minorHAnsi" w:eastAsia="Times New Roman" w:hAnsiTheme="minorHAnsi" w:cstheme="minorHAnsi"/>
          <w:sz w:val="22"/>
          <w:szCs w:val="22"/>
        </w:rPr>
      </w:pPr>
    </w:p>
    <w:p w14:paraId="33C3F00B" w14:textId="461C583C" w:rsidR="00A22FA6" w:rsidRPr="00845556" w:rsidRDefault="00A22FA6">
      <w:pPr>
        <w:divId w:val="1504467441"/>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The results will make a significant contribution towards informing the content of the Neighbourhood Plan. They will be used alongside other information and evidence to identify what planning and non-planning matters that the Neighbourhood Plan might address.</w:t>
      </w:r>
    </w:p>
    <w:p w14:paraId="70D4531F" w14:textId="03B454AA" w:rsidR="00A22FA6" w:rsidRPr="00845556" w:rsidRDefault="00A22FA6">
      <w:pPr>
        <w:divId w:val="1504467441"/>
        <w:rPr>
          <w:rFonts w:asciiTheme="minorHAnsi" w:eastAsia="Times New Roman" w:hAnsiTheme="minorHAnsi" w:cstheme="minorHAnsi"/>
          <w:sz w:val="22"/>
          <w:szCs w:val="22"/>
        </w:rPr>
      </w:pPr>
    </w:p>
    <w:p w14:paraId="3820B0DC" w14:textId="183A8BB9" w:rsidR="00A22FA6" w:rsidRPr="00845556" w:rsidRDefault="00A22FA6">
      <w:pPr>
        <w:divId w:val="1504467441"/>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Thank you to everyone that took the time to complete the survey.</w:t>
      </w:r>
    </w:p>
    <w:p w14:paraId="190EF0AB" w14:textId="77777777" w:rsidR="00800CB2" w:rsidRPr="00C3083A" w:rsidRDefault="00800CB2">
      <w:pPr>
        <w:divId w:val="1504467441"/>
        <w:rPr>
          <w:rFonts w:ascii="Segoe UI" w:eastAsia="Times New Roman" w:hAnsi="Segoe UI" w:cs="Segoe UI"/>
          <w:sz w:val="22"/>
          <w:szCs w:val="22"/>
        </w:rPr>
      </w:pPr>
    </w:p>
    <w:p w14:paraId="559EA253" w14:textId="24AAF5B2" w:rsidR="00A22FA6" w:rsidRDefault="00C3083A" w:rsidP="00C3083A">
      <w:pPr>
        <w:jc w:val="center"/>
        <w:divId w:val="1504467441"/>
        <w:rPr>
          <w:rFonts w:ascii="Segoe UI" w:eastAsia="Times New Roman" w:hAnsi="Segoe UI" w:cs="Segoe UI"/>
        </w:rPr>
      </w:pPr>
      <w:r w:rsidRPr="00C3083A">
        <w:rPr>
          <w:noProof/>
        </w:rPr>
        <w:drawing>
          <wp:inline distT="0" distB="0" distL="0" distR="0" wp14:anchorId="6A11C58E" wp14:editId="32CB18AE">
            <wp:extent cx="4582313" cy="62388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89" b="1968"/>
                    <a:stretch/>
                  </pic:blipFill>
                  <pic:spPr bwMode="auto">
                    <a:xfrm>
                      <a:off x="0" y="0"/>
                      <a:ext cx="4635104" cy="6310750"/>
                    </a:xfrm>
                    <a:prstGeom prst="rect">
                      <a:avLst/>
                    </a:prstGeom>
                    <a:ln>
                      <a:noFill/>
                    </a:ln>
                    <a:extLst>
                      <a:ext uri="{53640926-AAD7-44D8-BBD7-CCE9431645EC}">
                        <a14:shadowObscured xmlns:a14="http://schemas.microsoft.com/office/drawing/2010/main"/>
                      </a:ext>
                    </a:extLst>
                  </pic:spPr>
                </pic:pic>
              </a:graphicData>
            </a:graphic>
          </wp:inline>
        </w:drawing>
      </w:r>
    </w:p>
    <w:p w14:paraId="4DA08495" w14:textId="77777777" w:rsidR="00845556" w:rsidRDefault="00845556" w:rsidP="00C3083A">
      <w:pPr>
        <w:jc w:val="center"/>
        <w:divId w:val="1504467441"/>
        <w:rPr>
          <w:rFonts w:ascii="Segoe UI" w:eastAsia="Times New Roman" w:hAnsi="Segoe UI" w:cs="Segoe UI"/>
        </w:rPr>
      </w:pPr>
    </w:p>
    <w:p w14:paraId="5969BD1C" w14:textId="347E8B47" w:rsidR="00A23BE4" w:rsidRDefault="00A23BE4">
      <w:pPr>
        <w:divId w:val="1504467441"/>
        <w:rPr>
          <w:rFonts w:ascii="Segoe UI" w:eastAsia="Times New Roman" w:hAnsi="Segoe UI" w:cs="Segoe UI"/>
          <w:b/>
          <w:bCs/>
        </w:rPr>
      </w:pPr>
      <w:r w:rsidRPr="00532D9C">
        <w:rPr>
          <w:rFonts w:ascii="Segoe UI" w:eastAsia="Times New Roman" w:hAnsi="Segoe UI" w:cs="Segoe UI"/>
          <w:b/>
          <w:bCs/>
        </w:rPr>
        <w:t xml:space="preserve">THE FUTURE OF WHERSTEAD </w:t>
      </w:r>
    </w:p>
    <w:p w14:paraId="75B1E1E1" w14:textId="77777777" w:rsidR="006C3820" w:rsidRPr="00532D9C" w:rsidRDefault="006C3820">
      <w:pPr>
        <w:divId w:val="1504467441"/>
        <w:rPr>
          <w:rFonts w:ascii="Segoe UI" w:eastAsia="Times New Roman" w:hAnsi="Segoe UI" w:cs="Segoe UI"/>
          <w:b/>
          <w:bCs/>
        </w:rPr>
      </w:pPr>
    </w:p>
    <w:p w14:paraId="5ADB29A7" w14:textId="77777777" w:rsidR="00445653" w:rsidRPr="00845556" w:rsidRDefault="00445653" w:rsidP="00445653">
      <w:pPr>
        <w:divId w:val="1951277569"/>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The following four-part vision statement for the future of Wherstead has been created after discussion with residents:</w:t>
      </w:r>
    </w:p>
    <w:p w14:paraId="24D9E2E2" w14:textId="77777777" w:rsidR="00445653" w:rsidRPr="00845556" w:rsidRDefault="00445653" w:rsidP="00445653">
      <w:pPr>
        <w:divId w:val="1951277569"/>
        <w:rPr>
          <w:rFonts w:asciiTheme="minorHAnsi" w:eastAsia="Times New Roman" w:hAnsiTheme="minorHAnsi" w:cstheme="minorHAnsi"/>
          <w:sz w:val="22"/>
          <w:szCs w:val="22"/>
        </w:rPr>
      </w:pPr>
    </w:p>
    <w:p w14:paraId="55E1AB34" w14:textId="02B26508" w:rsidR="00445653" w:rsidRPr="00845556" w:rsidRDefault="00445653" w:rsidP="00445653">
      <w:pPr>
        <w:pStyle w:val="ListParagraph"/>
        <w:numPr>
          <w:ilvl w:val="0"/>
          <w:numId w:val="1"/>
        </w:numPr>
        <w:divId w:val="1951277569"/>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The village landscape, with its many historic and listed structures and links back to Wherstead’s past, is maintained.</w:t>
      </w:r>
    </w:p>
    <w:p w14:paraId="4D71BF15" w14:textId="608BB616" w:rsidR="00445653" w:rsidRPr="00845556" w:rsidRDefault="00445653" w:rsidP="00445653">
      <w:pPr>
        <w:pStyle w:val="ListParagraph"/>
        <w:numPr>
          <w:ilvl w:val="0"/>
          <w:numId w:val="1"/>
        </w:numPr>
        <w:divId w:val="1951277569"/>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Links between the two population centres of the village are strengthened and the more remote homes in the village retain their setting and independence.</w:t>
      </w:r>
    </w:p>
    <w:p w14:paraId="1FBC76A0" w14:textId="0529B9EA" w:rsidR="00445653" w:rsidRPr="00845556" w:rsidRDefault="00445653" w:rsidP="00445653">
      <w:pPr>
        <w:pStyle w:val="ListParagraph"/>
        <w:numPr>
          <w:ilvl w:val="0"/>
          <w:numId w:val="1"/>
        </w:numPr>
        <w:divId w:val="1951277569"/>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Wherstead’s separate identity from Ipswich and the surrounding villages is maintained.</w:t>
      </w:r>
    </w:p>
    <w:p w14:paraId="1C1FA47B" w14:textId="7BE0A6FB" w:rsidR="00445653" w:rsidRPr="00845556" w:rsidRDefault="00445653" w:rsidP="00445653">
      <w:pPr>
        <w:pStyle w:val="ListParagraph"/>
        <w:numPr>
          <w:ilvl w:val="0"/>
          <w:numId w:val="1"/>
        </w:numPr>
        <w:divId w:val="1951277569"/>
        <w:rPr>
          <w:rFonts w:asciiTheme="minorHAnsi" w:eastAsia="Times New Roman" w:hAnsiTheme="minorHAnsi" w:cstheme="minorHAnsi"/>
          <w:sz w:val="22"/>
          <w:szCs w:val="22"/>
        </w:rPr>
      </w:pPr>
      <w:r w:rsidRPr="00845556">
        <w:rPr>
          <w:rFonts w:asciiTheme="minorHAnsi" w:eastAsia="Times New Roman" w:hAnsiTheme="minorHAnsi" w:cstheme="minorHAnsi"/>
          <w:sz w:val="22"/>
          <w:szCs w:val="22"/>
        </w:rPr>
        <w:t>The unique, distinct character of the village is maintained by ensuring additional housing and business development is in proportion to the current size and needs of the Parish.</w:t>
      </w:r>
    </w:p>
    <w:p w14:paraId="04F5B9AF" w14:textId="77777777" w:rsidR="00445653" w:rsidRPr="00445653" w:rsidRDefault="00445653" w:rsidP="00445653">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40"/>
        <w:gridCol w:w="3500"/>
        <w:gridCol w:w="4140"/>
        <w:gridCol w:w="952"/>
        <w:gridCol w:w="952"/>
      </w:tblGrid>
      <w:tr w:rsidR="00532D9C" w:rsidRPr="00532D9C" w14:paraId="68B15E92" w14:textId="77777777" w:rsidTr="00C3083A">
        <w:trPr>
          <w:divId w:val="1951277569"/>
          <w:trHeight w:val="144"/>
          <w:tblHeader/>
          <w:jc w:val="center"/>
        </w:trPr>
        <w:tc>
          <w:tcPr>
            <w:tcW w:w="10088" w:type="dxa"/>
            <w:gridSpan w:val="5"/>
            <w:shd w:val="clear" w:color="auto" w:fill="A8D08D" w:themeFill="accent6" w:themeFillTint="99"/>
            <w:tcMar>
              <w:top w:w="150" w:type="dxa"/>
              <w:left w:w="150" w:type="dxa"/>
              <w:bottom w:w="150" w:type="dxa"/>
              <w:right w:w="150" w:type="dxa"/>
            </w:tcMar>
            <w:vAlign w:val="center"/>
            <w:hideMark/>
          </w:tcPr>
          <w:p w14:paraId="3FA644FC" w14:textId="77777777" w:rsidR="00A23BE4" w:rsidRPr="00532D9C" w:rsidRDefault="00A23BE4">
            <w:pPr>
              <w:rPr>
                <w:rFonts w:ascii="Segoe UI" w:eastAsia="Times New Roman" w:hAnsi="Segoe UI" w:cs="Segoe UI"/>
                <w:b/>
                <w:bCs/>
                <w:color w:val="000000" w:themeColor="text1"/>
                <w:sz w:val="21"/>
                <w:szCs w:val="21"/>
              </w:rPr>
            </w:pPr>
            <w:r w:rsidRPr="00532D9C">
              <w:rPr>
                <w:rFonts w:ascii="Segoe UI" w:eastAsia="Times New Roman" w:hAnsi="Segoe UI" w:cs="Segoe UI"/>
                <w:b/>
                <w:bCs/>
                <w:color w:val="000000" w:themeColor="text1"/>
                <w:sz w:val="21"/>
                <w:szCs w:val="21"/>
              </w:rPr>
              <w:t xml:space="preserve">1. Please confirm if you support these statements: </w:t>
            </w:r>
            <w:bookmarkStart w:id="0" w:name="q_12541943"/>
            <w:bookmarkEnd w:id="0"/>
          </w:p>
        </w:tc>
      </w:tr>
      <w:tr w:rsidR="00A23BE4" w:rsidRPr="00532D9C" w14:paraId="254D8657" w14:textId="77777777" w:rsidTr="00C3083A">
        <w:trPr>
          <w:divId w:val="1951277569"/>
          <w:trHeight w:val="360"/>
          <w:tblHeader/>
          <w:jc w:val="center"/>
        </w:trPr>
        <w:tc>
          <w:tcPr>
            <w:tcW w:w="8184" w:type="dxa"/>
            <w:gridSpan w:val="3"/>
            <w:shd w:val="clear" w:color="auto" w:fill="F5F5F3"/>
            <w:tcMar>
              <w:top w:w="75" w:type="dxa"/>
              <w:left w:w="150" w:type="dxa"/>
              <w:bottom w:w="75" w:type="dxa"/>
              <w:right w:w="75" w:type="dxa"/>
            </w:tcMar>
            <w:vAlign w:val="center"/>
            <w:hideMark/>
          </w:tcPr>
          <w:p w14:paraId="7785FDDF"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6A69575C"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66494E4B"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60B77134" w14:textId="77777777" w:rsidTr="00C3083A">
        <w:trPr>
          <w:divId w:val="1951277569"/>
          <w:jc w:val="center"/>
        </w:trPr>
        <w:tc>
          <w:tcPr>
            <w:tcW w:w="540" w:type="dxa"/>
            <w:shd w:val="clear" w:color="auto" w:fill="F5F5F4"/>
            <w:tcMar>
              <w:top w:w="60" w:type="dxa"/>
              <w:left w:w="60" w:type="dxa"/>
              <w:bottom w:w="60" w:type="dxa"/>
              <w:right w:w="60" w:type="dxa"/>
            </w:tcMar>
            <w:vAlign w:val="center"/>
            <w:hideMark/>
          </w:tcPr>
          <w:p w14:paraId="2A276B1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2" w:type="dxa"/>
            <w:shd w:val="clear" w:color="auto" w:fill="FFFFFF"/>
            <w:tcMar>
              <w:top w:w="60" w:type="dxa"/>
              <w:left w:w="105" w:type="dxa"/>
              <w:bottom w:w="60" w:type="dxa"/>
              <w:right w:w="60" w:type="dxa"/>
            </w:tcMar>
            <w:vAlign w:val="center"/>
            <w:hideMark/>
          </w:tcPr>
          <w:p w14:paraId="4543D64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Agree</w:t>
            </w:r>
          </w:p>
        </w:tc>
        <w:tc>
          <w:tcPr>
            <w:tcW w:w="4142" w:type="dxa"/>
            <w:shd w:val="clear" w:color="auto" w:fill="FFFFFF"/>
            <w:tcMar>
              <w:top w:w="60" w:type="dxa"/>
              <w:left w:w="60" w:type="dxa"/>
              <w:bottom w:w="60" w:type="dxa"/>
              <w:right w:w="60" w:type="dxa"/>
            </w:tcMar>
            <w:vAlign w:val="center"/>
            <w:hideMark/>
          </w:tcPr>
          <w:tbl>
            <w:tblPr>
              <w:tblW w:w="4800" w:type="pct"/>
              <w:tblCellSpacing w:w="0" w:type="dxa"/>
              <w:shd w:val="clear" w:color="auto" w:fill="00B050"/>
              <w:tblCellMar>
                <w:left w:w="0" w:type="dxa"/>
                <w:right w:w="0" w:type="dxa"/>
              </w:tblCellMar>
              <w:tblLook w:val="04A0" w:firstRow="1" w:lastRow="0" w:firstColumn="1" w:lastColumn="0" w:noHBand="0" w:noVBand="1"/>
            </w:tblPr>
            <w:tblGrid>
              <w:gridCol w:w="3859"/>
            </w:tblGrid>
            <w:tr w:rsidR="00A23BE4" w:rsidRPr="00532D9C" w14:paraId="32E9BB03" w14:textId="77777777" w:rsidTr="000672D9">
              <w:trPr>
                <w:tblCellSpacing w:w="0" w:type="dxa"/>
              </w:trPr>
              <w:tc>
                <w:tcPr>
                  <w:tcW w:w="0" w:type="auto"/>
                  <w:shd w:val="clear" w:color="auto" w:fill="00B050"/>
                  <w:vAlign w:val="center"/>
                  <w:hideMark/>
                </w:tcPr>
                <w:p w14:paraId="5681215C"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BB82DD8"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3C3837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96.67%</w:t>
            </w:r>
          </w:p>
        </w:tc>
        <w:tc>
          <w:tcPr>
            <w:tcW w:w="952" w:type="dxa"/>
            <w:shd w:val="clear" w:color="auto" w:fill="F5F5F3"/>
            <w:tcMar>
              <w:top w:w="60" w:type="dxa"/>
              <w:left w:w="60" w:type="dxa"/>
              <w:bottom w:w="60" w:type="dxa"/>
              <w:right w:w="60" w:type="dxa"/>
            </w:tcMar>
            <w:vAlign w:val="center"/>
            <w:hideMark/>
          </w:tcPr>
          <w:p w14:paraId="2E968D4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58</w:t>
            </w:r>
          </w:p>
        </w:tc>
      </w:tr>
      <w:tr w:rsidR="00A23BE4" w:rsidRPr="00532D9C" w14:paraId="4757B7CF" w14:textId="77777777" w:rsidTr="00C3083A">
        <w:trPr>
          <w:divId w:val="1951277569"/>
          <w:jc w:val="center"/>
        </w:trPr>
        <w:tc>
          <w:tcPr>
            <w:tcW w:w="540" w:type="dxa"/>
            <w:shd w:val="clear" w:color="auto" w:fill="F5F5F4"/>
            <w:tcMar>
              <w:top w:w="60" w:type="dxa"/>
              <w:left w:w="60" w:type="dxa"/>
              <w:bottom w:w="60" w:type="dxa"/>
              <w:right w:w="60" w:type="dxa"/>
            </w:tcMar>
            <w:vAlign w:val="center"/>
            <w:hideMark/>
          </w:tcPr>
          <w:p w14:paraId="787EB48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2" w:type="dxa"/>
            <w:shd w:val="clear" w:color="auto" w:fill="FFFFFF"/>
            <w:tcMar>
              <w:top w:w="60" w:type="dxa"/>
              <w:left w:w="105" w:type="dxa"/>
              <w:bottom w:w="60" w:type="dxa"/>
              <w:right w:w="60" w:type="dxa"/>
            </w:tcMar>
            <w:vAlign w:val="center"/>
            <w:hideMark/>
          </w:tcPr>
          <w:p w14:paraId="2FDF7FD2"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Disagree</w:t>
            </w:r>
          </w:p>
        </w:tc>
        <w:tc>
          <w:tcPr>
            <w:tcW w:w="4142" w:type="dxa"/>
            <w:shd w:val="clear" w:color="auto" w:fill="FFFFFF"/>
            <w:tcMar>
              <w:top w:w="60" w:type="dxa"/>
              <w:left w:w="60" w:type="dxa"/>
              <w:bottom w:w="60" w:type="dxa"/>
              <w:right w:w="60" w:type="dxa"/>
            </w:tcMar>
            <w:vAlign w:val="center"/>
            <w:hideMark/>
          </w:tcPr>
          <w:tbl>
            <w:tblPr>
              <w:tblW w:w="150" w:type="pct"/>
              <w:tblCellSpacing w:w="0" w:type="dxa"/>
              <w:shd w:val="clear" w:color="auto" w:fill="C00000"/>
              <w:tblCellMar>
                <w:left w:w="0" w:type="dxa"/>
                <w:right w:w="0" w:type="dxa"/>
              </w:tblCellMar>
              <w:tblLook w:val="04A0" w:firstRow="1" w:lastRow="0" w:firstColumn="1" w:lastColumn="0" w:noHBand="0" w:noVBand="1"/>
            </w:tblPr>
            <w:tblGrid>
              <w:gridCol w:w="120"/>
            </w:tblGrid>
            <w:tr w:rsidR="00A23BE4" w:rsidRPr="00532D9C" w14:paraId="66AC43A0" w14:textId="77777777" w:rsidTr="00532D9C">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C00000"/>
                  <w:vAlign w:val="center"/>
                  <w:hideMark/>
                </w:tcPr>
                <w:p w14:paraId="2C3775BB"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79AB2FE8"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3759CED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3.33%</w:t>
            </w:r>
          </w:p>
        </w:tc>
        <w:tc>
          <w:tcPr>
            <w:tcW w:w="952" w:type="dxa"/>
            <w:shd w:val="clear" w:color="auto" w:fill="F5F5F3"/>
            <w:tcMar>
              <w:top w:w="60" w:type="dxa"/>
              <w:left w:w="60" w:type="dxa"/>
              <w:bottom w:w="60" w:type="dxa"/>
              <w:right w:w="60" w:type="dxa"/>
            </w:tcMar>
            <w:vAlign w:val="center"/>
            <w:hideMark/>
          </w:tcPr>
          <w:p w14:paraId="0B61F09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r>
      <w:tr w:rsidR="00A23BE4" w:rsidRPr="00532D9C" w14:paraId="0BC78199" w14:textId="77777777" w:rsidTr="00C3083A">
        <w:trPr>
          <w:divId w:val="1951277569"/>
          <w:jc w:val="center"/>
        </w:trPr>
        <w:tc>
          <w:tcPr>
            <w:tcW w:w="8184" w:type="dxa"/>
            <w:gridSpan w:val="3"/>
            <w:vMerge w:val="restart"/>
            <w:shd w:val="clear" w:color="auto" w:fill="DDDDDD"/>
            <w:tcMar>
              <w:top w:w="75" w:type="dxa"/>
              <w:left w:w="75" w:type="dxa"/>
              <w:bottom w:w="75" w:type="dxa"/>
              <w:right w:w="75" w:type="dxa"/>
            </w:tcMar>
            <w:vAlign w:val="center"/>
            <w:hideMark/>
          </w:tcPr>
          <w:p w14:paraId="0B3349B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499F5F7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021F749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w:t>
            </w:r>
          </w:p>
        </w:tc>
      </w:tr>
      <w:tr w:rsidR="00A23BE4" w:rsidRPr="00532D9C" w14:paraId="0240601C" w14:textId="77777777" w:rsidTr="00C3083A">
        <w:trPr>
          <w:divId w:val="1951277569"/>
          <w:jc w:val="center"/>
        </w:trPr>
        <w:tc>
          <w:tcPr>
            <w:tcW w:w="8184" w:type="dxa"/>
            <w:gridSpan w:val="3"/>
            <w:vMerge/>
            <w:vAlign w:val="center"/>
            <w:hideMark/>
          </w:tcPr>
          <w:p w14:paraId="7FC3706B"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07BCC5A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6FF76DE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r>
    </w:tbl>
    <w:p w14:paraId="3ED3546A" w14:textId="77777777" w:rsidR="00445653" w:rsidRDefault="00445653">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A23BE4" w:rsidRPr="00532D9C" w14:paraId="5E8CB926" w14:textId="77777777" w:rsidTr="00445653">
        <w:trPr>
          <w:divId w:val="1951277569"/>
          <w:jc w:val="center"/>
        </w:trPr>
        <w:tc>
          <w:tcPr>
            <w:tcW w:w="0" w:type="auto"/>
            <w:shd w:val="clear" w:color="auto" w:fill="E2EFD9" w:themeFill="accent6" w:themeFillTint="33"/>
            <w:tcMar>
              <w:top w:w="120" w:type="dxa"/>
              <w:left w:w="150" w:type="dxa"/>
              <w:bottom w:w="120" w:type="dxa"/>
              <w:right w:w="150" w:type="dxa"/>
            </w:tcMar>
            <w:vAlign w:val="center"/>
            <w:hideMark/>
          </w:tcPr>
          <w:p w14:paraId="7AB3CB57" w14:textId="496218EA"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xml:space="preserve">Please add comments to enhance any of these statements or add to the vision of Wherstead. </w:t>
            </w:r>
          </w:p>
        </w:tc>
      </w:tr>
      <w:tr w:rsidR="00A23BE4" w:rsidRPr="00532D9C" w14:paraId="4D706E4B" w14:textId="77777777" w:rsidTr="00445653">
        <w:trPr>
          <w:divId w:val="1951277569"/>
          <w:jc w:val="center"/>
        </w:trPr>
        <w:tc>
          <w:tcPr>
            <w:tcW w:w="0" w:type="auto"/>
            <w:shd w:val="clear" w:color="auto" w:fill="FFFFFF"/>
            <w:tcMar>
              <w:top w:w="0" w:type="dxa"/>
              <w:left w:w="420" w:type="dxa"/>
              <w:bottom w:w="0" w:type="dxa"/>
              <w:right w:w="0" w:type="dxa"/>
            </w:tcMar>
            <w:vAlign w:val="center"/>
            <w:hideMark/>
          </w:tcPr>
          <w:p w14:paraId="52B38E8C" w14:textId="77777777" w:rsidR="00A23BE4" w:rsidRPr="00532D9C" w:rsidRDefault="00A23BE4">
            <w:pPr>
              <w:rPr>
                <w:rFonts w:ascii="Segoe UI" w:eastAsia="Times New Roman" w:hAnsi="Segoe UI" w:cs="Segoe UI"/>
                <w:sz w:val="18"/>
                <w:szCs w:val="18"/>
              </w:rPr>
            </w:pPr>
          </w:p>
        </w:tc>
      </w:tr>
    </w:tbl>
    <w:p w14:paraId="6D44207D" w14:textId="77777777" w:rsidR="00A23BE4" w:rsidRPr="00532D9C" w:rsidRDefault="00A23BE4">
      <w:pPr>
        <w:divId w:val="1951277569"/>
        <w:rPr>
          <w:rFonts w:ascii="Segoe UI" w:eastAsia="Times New Roman" w:hAnsi="Segoe UI" w:cs="Segoe UI"/>
        </w:rPr>
      </w:pPr>
    </w:p>
    <w:p w14:paraId="57EE1214" w14:textId="03671E06"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Support for the village keeping its own identity and history and it must not be swallowed by the Ipswich Urban area.</w:t>
      </w:r>
      <w:r w:rsidR="00800CB2"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(comments 4)</w:t>
      </w:r>
    </w:p>
    <w:p w14:paraId="63387EE7" w14:textId="17C673D5"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An understanding that due to its location and access to infrastructure like the A14 the village would come under development pressure, but it was essential to resist any further encroachment into the AONB.</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 xml:space="preserve">(comments </w:t>
      </w:r>
      <w:r w:rsidR="00620A5F" w:rsidRPr="00845556">
        <w:rPr>
          <w:rFonts w:asciiTheme="minorHAnsi" w:hAnsiTheme="minorHAnsi" w:cstheme="minorHAnsi"/>
          <w:sz w:val="22"/>
          <w:szCs w:val="22"/>
        </w:rPr>
        <w:t>1)</w:t>
      </w:r>
    </w:p>
    <w:p w14:paraId="09694481" w14:textId="17ECAD6F"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That Wherstead is the start of the countryside with a large area in the AONB and must remain so.</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 xml:space="preserve">(comments </w:t>
      </w:r>
      <w:r w:rsidR="00620A5F" w:rsidRPr="00845556">
        <w:rPr>
          <w:rFonts w:asciiTheme="minorHAnsi" w:hAnsiTheme="minorHAnsi" w:cstheme="minorHAnsi"/>
          <w:sz w:val="22"/>
          <w:szCs w:val="22"/>
        </w:rPr>
        <w:t>1)</w:t>
      </w:r>
    </w:p>
    <w:p w14:paraId="2675C183" w14:textId="6B5F4DB5"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It was important to restrict further business development along the A14 corridor as this was surrounding The Strand, Bourne Hill and The Street.</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 xml:space="preserve">(comments </w:t>
      </w:r>
      <w:r w:rsidR="00620A5F" w:rsidRPr="00845556">
        <w:rPr>
          <w:rFonts w:asciiTheme="minorHAnsi" w:hAnsiTheme="minorHAnsi" w:cstheme="minorHAnsi"/>
          <w:sz w:val="22"/>
          <w:szCs w:val="22"/>
        </w:rPr>
        <w:t>1)</w:t>
      </w:r>
    </w:p>
    <w:p w14:paraId="0E8D7E5B" w14:textId="04D57CC3"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Concerns about further industrial development, requesting it is controlled and managed to prevent the village turning into a scruffy Industrial estate.</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 xml:space="preserve">(comments </w:t>
      </w:r>
      <w:r w:rsidR="00620A5F" w:rsidRPr="00845556">
        <w:rPr>
          <w:rFonts w:asciiTheme="minorHAnsi" w:hAnsiTheme="minorHAnsi" w:cstheme="minorHAnsi"/>
          <w:sz w:val="22"/>
          <w:szCs w:val="22"/>
        </w:rPr>
        <w:t>1)</w:t>
      </w:r>
    </w:p>
    <w:p w14:paraId="653532A3" w14:textId="512A2856"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A belief that it was already too late to conserve the link to the village’s unique character and separate identity and to ensure that the additional housing and business development is proportionate. We are completely overtaken by development.</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(comments</w:t>
      </w:r>
      <w:r w:rsidR="00620A5F" w:rsidRPr="00845556">
        <w:rPr>
          <w:rFonts w:asciiTheme="minorHAnsi" w:hAnsiTheme="minorHAnsi" w:cstheme="minorHAnsi"/>
          <w:sz w:val="22"/>
          <w:szCs w:val="22"/>
        </w:rPr>
        <w:t xml:space="preserve"> 1)</w:t>
      </w:r>
    </w:p>
    <w:p w14:paraId="44E47F4A" w14:textId="00FA35EC"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 xml:space="preserve">Due to the village’s strategic location by the; A14, Ipswich Docks, Manningtree and Essex, that the suggestion that development should be proportionate to the current size of the village is unrealistic. In fact, the current development levels already exceed the housing provision. </w:t>
      </w:r>
      <w:r w:rsidRPr="00845556">
        <w:rPr>
          <w:rFonts w:asciiTheme="minorHAnsi" w:eastAsiaTheme="minorHAnsi" w:hAnsiTheme="minorHAnsi" w:cstheme="minorHAnsi"/>
          <w:sz w:val="22"/>
          <w:szCs w:val="22"/>
        </w:rPr>
        <w:t xml:space="preserve">Southern Wherstead Village's history was to provide housing for the farm workers. This cannot be maintained as it has already disappeared due to vastly reduced requirement for labour on the land, and all but one of occupants of the houses in the village having no connection to Agriculture. </w:t>
      </w:r>
      <w:r w:rsidRPr="00845556">
        <w:rPr>
          <w:rFonts w:asciiTheme="minorHAnsi" w:hAnsiTheme="minorHAnsi" w:cstheme="minorHAnsi"/>
          <w:sz w:val="22"/>
          <w:szCs w:val="22"/>
        </w:rPr>
        <w:br/>
      </w:r>
      <w:r w:rsidRPr="00845556">
        <w:rPr>
          <w:rFonts w:asciiTheme="minorHAnsi" w:eastAsiaTheme="minorHAnsi" w:hAnsiTheme="minorHAnsi" w:cstheme="minorHAnsi"/>
          <w:sz w:val="22"/>
          <w:szCs w:val="22"/>
        </w:rPr>
        <w:t xml:space="preserve">The housing in the Northern part of the parish has never had any connection to the Southern village and has to all intents and purposes been a linear housing on the edge of Ipswich and the docks, effectively suburban Ipswich. In these four statements there has been an attempt to effectively try and paint a picture of Wherstead as a village split by the A14, but in fact it was never a village but a parish which had two collections of housing, one on the edge of Ipswich and the docks and one to serve the needs of a </w:t>
      </w:r>
      <w:r w:rsidRPr="00845556">
        <w:rPr>
          <w:rFonts w:asciiTheme="minorHAnsi" w:eastAsiaTheme="minorHAnsi" w:hAnsiTheme="minorHAnsi" w:cstheme="minorHAnsi"/>
          <w:sz w:val="22"/>
          <w:szCs w:val="22"/>
        </w:rPr>
        <w:lastRenderedPageBreak/>
        <w:t>farm and large house (which is now offices). As a result</w:t>
      </w:r>
      <w:r w:rsidRPr="00845556">
        <w:rPr>
          <w:rFonts w:asciiTheme="minorHAnsi" w:hAnsiTheme="minorHAnsi" w:cstheme="minorHAnsi"/>
          <w:sz w:val="22"/>
          <w:szCs w:val="22"/>
        </w:rPr>
        <w:t>,</w:t>
      </w:r>
      <w:r w:rsidRPr="00845556">
        <w:rPr>
          <w:rFonts w:asciiTheme="minorHAnsi" w:eastAsiaTheme="minorHAnsi" w:hAnsiTheme="minorHAnsi" w:cstheme="minorHAnsi"/>
          <w:sz w:val="22"/>
          <w:szCs w:val="22"/>
        </w:rPr>
        <w:t xml:space="preserve"> Wherstead has not had a separate identity from Ipswich for more than 100 years.</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(comments 1)</w:t>
      </w:r>
    </w:p>
    <w:p w14:paraId="0CF41F30" w14:textId="4F767BC7"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Links between the two population centres of Wherstead should be strengthened, but this should be achieved without additional development(s).</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(comments 1)</w:t>
      </w:r>
    </w:p>
    <w:p w14:paraId="0C5D3E18" w14:textId="7E841A32"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 xml:space="preserve">We bought our home as we wanted to live in a rural location, not Ipswich or a </w:t>
      </w:r>
      <w:proofErr w:type="gramStart"/>
      <w:r w:rsidRPr="00845556">
        <w:rPr>
          <w:rFonts w:asciiTheme="minorHAnsi" w:hAnsiTheme="minorHAnsi" w:cstheme="minorHAnsi"/>
          <w:sz w:val="22"/>
          <w:szCs w:val="22"/>
        </w:rPr>
        <w:t>built up</w:t>
      </w:r>
      <w:proofErr w:type="gramEnd"/>
      <w:r w:rsidRPr="00845556">
        <w:rPr>
          <w:rFonts w:asciiTheme="minorHAnsi" w:hAnsiTheme="minorHAnsi" w:cstheme="minorHAnsi"/>
          <w:sz w:val="22"/>
          <w:szCs w:val="22"/>
        </w:rPr>
        <w:t xml:space="preserve"> area. We want to live with trees behind our homes.</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(comments 1)</w:t>
      </w:r>
    </w:p>
    <w:p w14:paraId="7023E766" w14:textId="7B58913B" w:rsidR="007053E8" w:rsidRPr="00845556" w:rsidRDefault="007053E8" w:rsidP="007053E8">
      <w:pPr>
        <w:pStyle w:val="ListParagraph"/>
        <w:numPr>
          <w:ilvl w:val="0"/>
          <w:numId w:val="2"/>
        </w:numPr>
        <w:spacing w:after="160" w:line="259" w:lineRule="auto"/>
        <w:divId w:val="1475678309"/>
        <w:rPr>
          <w:rFonts w:asciiTheme="minorHAnsi" w:hAnsiTheme="minorHAnsi" w:cstheme="minorHAnsi"/>
          <w:sz w:val="22"/>
          <w:szCs w:val="22"/>
        </w:rPr>
      </w:pPr>
      <w:r w:rsidRPr="00845556">
        <w:rPr>
          <w:rFonts w:asciiTheme="minorHAnsi" w:hAnsiTheme="minorHAnsi" w:cstheme="minorHAnsi"/>
          <w:sz w:val="22"/>
          <w:szCs w:val="22"/>
        </w:rPr>
        <w:t>The level of traffic causing congestion at the roundabout is a real issue and why are they building petrol stations when petrol engines are being phased out!</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(comments 1)</w:t>
      </w:r>
    </w:p>
    <w:p w14:paraId="699F552B" w14:textId="28787DB4" w:rsidR="00A23BE4" w:rsidRPr="00532D9C" w:rsidRDefault="00A23BE4">
      <w:pPr>
        <w:divId w:val="1475678309"/>
        <w:rPr>
          <w:rFonts w:ascii="Segoe UI" w:eastAsia="Times New Roman" w:hAnsi="Segoe UI" w:cs="Segoe UI"/>
          <w:b/>
          <w:bCs/>
        </w:rPr>
      </w:pPr>
      <w:r w:rsidRPr="00532D9C">
        <w:rPr>
          <w:rFonts w:ascii="Segoe UI" w:eastAsia="Times New Roman" w:hAnsi="Segoe UI" w:cs="Segoe UI"/>
          <w:b/>
          <w:bCs/>
        </w:rPr>
        <w:t xml:space="preserve">ABOUT YOU </w:t>
      </w:r>
    </w:p>
    <w:p w14:paraId="209332E8" w14:textId="77777777" w:rsidR="00A23BE4" w:rsidRPr="00532D9C" w:rsidRDefault="00A23BE4">
      <w:pPr>
        <w:divId w:val="1951277569"/>
        <w:rPr>
          <w:rFonts w:ascii="Segoe UI" w:eastAsia="Times New Roman" w:hAnsi="Segoe UI" w:cs="Segoe UI"/>
        </w:rPr>
      </w:pPr>
    </w:p>
    <w:tbl>
      <w:tblPr>
        <w:tblW w:w="495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0" w:type="dxa"/>
          <w:right w:w="0" w:type="dxa"/>
        </w:tblCellMar>
        <w:tblLook w:val="04A0" w:firstRow="1" w:lastRow="0" w:firstColumn="1" w:lastColumn="0" w:noHBand="0" w:noVBand="1"/>
      </w:tblPr>
      <w:tblGrid>
        <w:gridCol w:w="401"/>
        <w:gridCol w:w="3496"/>
        <w:gridCol w:w="4273"/>
        <w:gridCol w:w="952"/>
        <w:gridCol w:w="952"/>
      </w:tblGrid>
      <w:tr w:rsidR="00A23BE4" w:rsidRPr="00532D9C" w14:paraId="16E7261F" w14:textId="77777777" w:rsidTr="00445653">
        <w:trPr>
          <w:divId w:val="1951277569"/>
          <w:trHeight w:val="145"/>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4A14B16B" w14:textId="77777777" w:rsidR="00A23BE4" w:rsidRPr="00532D9C" w:rsidRDefault="00A23BE4">
            <w:pPr>
              <w:rPr>
                <w:rFonts w:ascii="Segoe UI" w:eastAsia="Times New Roman" w:hAnsi="Segoe UI" w:cs="Segoe UI"/>
                <w:b/>
                <w:bCs/>
                <w:color w:val="000000" w:themeColor="text1"/>
                <w:sz w:val="21"/>
                <w:szCs w:val="21"/>
              </w:rPr>
            </w:pPr>
            <w:r w:rsidRPr="00532D9C">
              <w:rPr>
                <w:rFonts w:ascii="Segoe UI" w:eastAsia="Times New Roman" w:hAnsi="Segoe UI" w:cs="Segoe UI"/>
                <w:b/>
                <w:bCs/>
                <w:color w:val="000000" w:themeColor="text1"/>
                <w:sz w:val="21"/>
                <w:szCs w:val="21"/>
              </w:rPr>
              <w:t xml:space="preserve">2. Which age group are you in? Please tick one box. </w:t>
            </w:r>
            <w:bookmarkStart w:id="1" w:name="q_12541952"/>
            <w:bookmarkEnd w:id="1"/>
          </w:p>
        </w:tc>
      </w:tr>
      <w:tr w:rsidR="00A23BE4" w:rsidRPr="00532D9C" w14:paraId="6898CD0D" w14:textId="77777777" w:rsidTr="00445653">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3CAE3B58"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03276EC5"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1AD14034"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5AC559FA" w14:textId="77777777" w:rsidTr="00445653">
        <w:trPr>
          <w:divId w:val="1951277569"/>
          <w:jc w:val="center"/>
        </w:trPr>
        <w:tc>
          <w:tcPr>
            <w:tcW w:w="300" w:type="dxa"/>
            <w:shd w:val="clear" w:color="auto" w:fill="F5F5F4"/>
            <w:tcMar>
              <w:top w:w="60" w:type="dxa"/>
              <w:left w:w="60" w:type="dxa"/>
              <w:bottom w:w="60" w:type="dxa"/>
              <w:right w:w="60" w:type="dxa"/>
            </w:tcMar>
            <w:vAlign w:val="center"/>
            <w:hideMark/>
          </w:tcPr>
          <w:p w14:paraId="48FF6B7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09CAF58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16-18</w:t>
            </w:r>
          </w:p>
        </w:tc>
        <w:tc>
          <w:tcPr>
            <w:tcW w:w="3000" w:type="dxa"/>
            <w:shd w:val="clear" w:color="auto" w:fill="FFFFFF"/>
            <w:tcMar>
              <w:top w:w="60" w:type="dxa"/>
              <w:left w:w="60" w:type="dxa"/>
              <w:bottom w:w="60" w:type="dxa"/>
              <w:right w:w="60" w:type="dxa"/>
            </w:tcMar>
            <w:vAlign w:val="center"/>
            <w:hideMark/>
          </w:tcPr>
          <w:p w14:paraId="4A3AC79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  </w:t>
            </w:r>
          </w:p>
        </w:tc>
        <w:tc>
          <w:tcPr>
            <w:tcW w:w="450" w:type="pct"/>
            <w:shd w:val="clear" w:color="auto" w:fill="F5F5F3"/>
            <w:tcMar>
              <w:top w:w="60" w:type="dxa"/>
              <w:left w:w="60" w:type="dxa"/>
              <w:bottom w:w="60" w:type="dxa"/>
              <w:right w:w="60" w:type="dxa"/>
            </w:tcMar>
            <w:vAlign w:val="center"/>
            <w:hideMark/>
          </w:tcPr>
          <w:p w14:paraId="4C089E0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0.00%</w:t>
            </w:r>
          </w:p>
        </w:tc>
        <w:tc>
          <w:tcPr>
            <w:tcW w:w="450" w:type="pct"/>
            <w:shd w:val="clear" w:color="auto" w:fill="F5F5F3"/>
            <w:tcMar>
              <w:top w:w="60" w:type="dxa"/>
              <w:left w:w="60" w:type="dxa"/>
              <w:bottom w:w="60" w:type="dxa"/>
              <w:right w:w="60" w:type="dxa"/>
            </w:tcMar>
            <w:vAlign w:val="center"/>
            <w:hideMark/>
          </w:tcPr>
          <w:p w14:paraId="01A2B9F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w:t>
            </w:r>
          </w:p>
        </w:tc>
      </w:tr>
      <w:tr w:rsidR="00A23BE4" w:rsidRPr="00532D9C" w14:paraId="4C629A29" w14:textId="77777777" w:rsidTr="00445653">
        <w:trPr>
          <w:divId w:val="1951277569"/>
          <w:jc w:val="center"/>
        </w:trPr>
        <w:tc>
          <w:tcPr>
            <w:tcW w:w="300" w:type="dxa"/>
            <w:shd w:val="clear" w:color="auto" w:fill="F5F5F4"/>
            <w:tcMar>
              <w:top w:w="60" w:type="dxa"/>
              <w:left w:w="60" w:type="dxa"/>
              <w:bottom w:w="60" w:type="dxa"/>
              <w:right w:w="60" w:type="dxa"/>
            </w:tcMar>
            <w:vAlign w:val="center"/>
            <w:hideMark/>
          </w:tcPr>
          <w:p w14:paraId="6019A17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525428C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19-25</w:t>
            </w:r>
          </w:p>
        </w:tc>
        <w:tc>
          <w:tcPr>
            <w:tcW w:w="3000" w:type="dxa"/>
            <w:shd w:val="clear" w:color="auto" w:fill="FFFFFF"/>
            <w:tcMar>
              <w:top w:w="60" w:type="dxa"/>
              <w:left w:w="60" w:type="dxa"/>
              <w:bottom w:w="60" w:type="dxa"/>
              <w:right w:w="60" w:type="dxa"/>
            </w:tcMar>
            <w:vAlign w:val="center"/>
            <w:hideMark/>
          </w:tcPr>
          <w:p w14:paraId="01AD05E8"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  </w:t>
            </w:r>
          </w:p>
        </w:tc>
        <w:tc>
          <w:tcPr>
            <w:tcW w:w="450" w:type="pct"/>
            <w:shd w:val="clear" w:color="auto" w:fill="F5F5F3"/>
            <w:tcMar>
              <w:top w:w="60" w:type="dxa"/>
              <w:left w:w="60" w:type="dxa"/>
              <w:bottom w:w="60" w:type="dxa"/>
              <w:right w:w="60" w:type="dxa"/>
            </w:tcMar>
            <w:vAlign w:val="center"/>
            <w:hideMark/>
          </w:tcPr>
          <w:p w14:paraId="65C83DD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0.00%</w:t>
            </w:r>
          </w:p>
        </w:tc>
        <w:tc>
          <w:tcPr>
            <w:tcW w:w="450" w:type="pct"/>
            <w:shd w:val="clear" w:color="auto" w:fill="F5F5F3"/>
            <w:tcMar>
              <w:top w:w="60" w:type="dxa"/>
              <w:left w:w="60" w:type="dxa"/>
              <w:bottom w:w="60" w:type="dxa"/>
              <w:right w:w="60" w:type="dxa"/>
            </w:tcMar>
            <w:vAlign w:val="center"/>
            <w:hideMark/>
          </w:tcPr>
          <w:p w14:paraId="4DF85F0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w:t>
            </w:r>
          </w:p>
        </w:tc>
      </w:tr>
      <w:tr w:rsidR="00A23BE4" w:rsidRPr="00532D9C" w14:paraId="5958A477" w14:textId="77777777" w:rsidTr="00445653">
        <w:trPr>
          <w:divId w:val="1951277569"/>
          <w:jc w:val="center"/>
        </w:trPr>
        <w:tc>
          <w:tcPr>
            <w:tcW w:w="300" w:type="dxa"/>
            <w:shd w:val="clear" w:color="auto" w:fill="F5F5F4"/>
            <w:tcMar>
              <w:top w:w="60" w:type="dxa"/>
              <w:left w:w="60" w:type="dxa"/>
              <w:bottom w:w="60" w:type="dxa"/>
              <w:right w:w="60" w:type="dxa"/>
            </w:tcMar>
            <w:vAlign w:val="center"/>
            <w:hideMark/>
          </w:tcPr>
          <w:p w14:paraId="7DC0F21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6E13EBA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26-45</w:t>
            </w:r>
          </w:p>
        </w:tc>
        <w:tc>
          <w:tcPr>
            <w:tcW w:w="3000" w:type="dxa"/>
            <w:shd w:val="clear" w:color="auto" w:fill="FFFFFF"/>
            <w:tcMar>
              <w:top w:w="60" w:type="dxa"/>
              <w:left w:w="60" w:type="dxa"/>
              <w:bottom w:w="60" w:type="dxa"/>
              <w:right w:w="60" w:type="dxa"/>
            </w:tcMar>
            <w:vAlign w:val="center"/>
            <w:hideMark/>
          </w:tcPr>
          <w:tbl>
            <w:tblPr>
              <w:tblW w:w="750" w:type="pct"/>
              <w:tblCellSpacing w:w="0" w:type="dxa"/>
              <w:tblCellMar>
                <w:left w:w="0" w:type="dxa"/>
                <w:right w:w="0" w:type="dxa"/>
              </w:tblCellMar>
              <w:tblLook w:val="04A0" w:firstRow="1" w:lastRow="0" w:firstColumn="1" w:lastColumn="0" w:noHBand="0" w:noVBand="1"/>
            </w:tblPr>
            <w:tblGrid>
              <w:gridCol w:w="621"/>
            </w:tblGrid>
            <w:tr w:rsidR="00A23BE4" w:rsidRPr="00532D9C" w14:paraId="7D5672FE"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D43CE85"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788680B1"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5B04016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15.25%</w:t>
            </w:r>
          </w:p>
        </w:tc>
        <w:tc>
          <w:tcPr>
            <w:tcW w:w="450" w:type="pct"/>
            <w:shd w:val="clear" w:color="auto" w:fill="F5F5F3"/>
            <w:tcMar>
              <w:top w:w="60" w:type="dxa"/>
              <w:left w:w="60" w:type="dxa"/>
              <w:bottom w:w="60" w:type="dxa"/>
              <w:right w:w="60" w:type="dxa"/>
            </w:tcMar>
            <w:vAlign w:val="center"/>
            <w:hideMark/>
          </w:tcPr>
          <w:p w14:paraId="43B6DD6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w:t>
            </w:r>
          </w:p>
        </w:tc>
      </w:tr>
      <w:tr w:rsidR="00A23BE4" w:rsidRPr="00532D9C" w14:paraId="57E7682C" w14:textId="77777777" w:rsidTr="00445653">
        <w:trPr>
          <w:divId w:val="1951277569"/>
          <w:jc w:val="center"/>
        </w:trPr>
        <w:tc>
          <w:tcPr>
            <w:tcW w:w="300" w:type="dxa"/>
            <w:shd w:val="clear" w:color="auto" w:fill="F5F5F4"/>
            <w:tcMar>
              <w:top w:w="60" w:type="dxa"/>
              <w:left w:w="60" w:type="dxa"/>
              <w:bottom w:w="60" w:type="dxa"/>
              <w:right w:w="60" w:type="dxa"/>
            </w:tcMar>
            <w:vAlign w:val="center"/>
            <w:hideMark/>
          </w:tcPr>
          <w:p w14:paraId="38AA403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1750" w:type="pct"/>
            <w:shd w:val="clear" w:color="auto" w:fill="FFFFFF"/>
            <w:tcMar>
              <w:top w:w="60" w:type="dxa"/>
              <w:left w:w="105" w:type="dxa"/>
              <w:bottom w:w="60" w:type="dxa"/>
              <w:right w:w="60" w:type="dxa"/>
            </w:tcMar>
            <w:vAlign w:val="center"/>
            <w:hideMark/>
          </w:tcPr>
          <w:p w14:paraId="766EA01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46-65</w:t>
            </w:r>
          </w:p>
        </w:tc>
        <w:tc>
          <w:tcPr>
            <w:tcW w:w="3000" w:type="dxa"/>
            <w:shd w:val="clear" w:color="auto" w:fill="FFFFFF"/>
            <w:tcMar>
              <w:top w:w="60" w:type="dxa"/>
              <w:left w:w="60" w:type="dxa"/>
              <w:bottom w:w="60" w:type="dxa"/>
              <w:right w:w="60" w:type="dxa"/>
            </w:tcMar>
            <w:vAlign w:val="center"/>
            <w:hideMark/>
          </w:tcPr>
          <w:tbl>
            <w:tblPr>
              <w:tblW w:w="1600" w:type="pct"/>
              <w:tblCellSpacing w:w="0" w:type="dxa"/>
              <w:tblCellMar>
                <w:left w:w="0" w:type="dxa"/>
                <w:right w:w="0" w:type="dxa"/>
              </w:tblCellMar>
              <w:tblLook w:val="04A0" w:firstRow="1" w:lastRow="0" w:firstColumn="1" w:lastColumn="0" w:noHBand="0" w:noVBand="1"/>
            </w:tblPr>
            <w:tblGrid>
              <w:gridCol w:w="1324"/>
            </w:tblGrid>
            <w:tr w:rsidR="00A23BE4" w:rsidRPr="00532D9C" w14:paraId="1868B353"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D01C82A"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3B4363F"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3391C01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32.20%</w:t>
            </w:r>
          </w:p>
        </w:tc>
        <w:tc>
          <w:tcPr>
            <w:tcW w:w="450" w:type="pct"/>
            <w:shd w:val="clear" w:color="auto" w:fill="F5F5F3"/>
            <w:tcMar>
              <w:top w:w="60" w:type="dxa"/>
              <w:left w:w="60" w:type="dxa"/>
              <w:bottom w:w="60" w:type="dxa"/>
              <w:right w:w="60" w:type="dxa"/>
            </w:tcMar>
            <w:vAlign w:val="center"/>
            <w:hideMark/>
          </w:tcPr>
          <w:p w14:paraId="7983FF5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19</w:t>
            </w:r>
          </w:p>
        </w:tc>
      </w:tr>
      <w:tr w:rsidR="00A23BE4" w:rsidRPr="00532D9C" w14:paraId="742D88B8" w14:textId="77777777" w:rsidTr="00445653">
        <w:trPr>
          <w:divId w:val="1951277569"/>
          <w:jc w:val="center"/>
        </w:trPr>
        <w:tc>
          <w:tcPr>
            <w:tcW w:w="300" w:type="dxa"/>
            <w:shd w:val="clear" w:color="auto" w:fill="F5F5F4"/>
            <w:tcMar>
              <w:top w:w="60" w:type="dxa"/>
              <w:left w:w="60" w:type="dxa"/>
              <w:bottom w:w="60" w:type="dxa"/>
              <w:right w:w="60" w:type="dxa"/>
            </w:tcMar>
            <w:vAlign w:val="center"/>
            <w:hideMark/>
          </w:tcPr>
          <w:p w14:paraId="6394496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1750" w:type="pct"/>
            <w:shd w:val="clear" w:color="auto" w:fill="FFFFFF"/>
            <w:tcMar>
              <w:top w:w="60" w:type="dxa"/>
              <w:left w:w="105" w:type="dxa"/>
              <w:bottom w:w="60" w:type="dxa"/>
              <w:right w:w="60" w:type="dxa"/>
            </w:tcMar>
            <w:vAlign w:val="center"/>
            <w:hideMark/>
          </w:tcPr>
          <w:p w14:paraId="4AD10A6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66+</w:t>
            </w:r>
          </w:p>
        </w:tc>
        <w:tc>
          <w:tcPr>
            <w:tcW w:w="3000" w:type="dxa"/>
            <w:shd w:val="clear" w:color="auto" w:fill="FFFFFF"/>
            <w:tcMar>
              <w:top w:w="60" w:type="dxa"/>
              <w:left w:w="60" w:type="dxa"/>
              <w:bottom w:w="60" w:type="dxa"/>
              <w:right w:w="60" w:type="dxa"/>
            </w:tcMar>
            <w:vAlign w:val="center"/>
            <w:hideMark/>
          </w:tcPr>
          <w:tbl>
            <w:tblPr>
              <w:tblW w:w="2500" w:type="pct"/>
              <w:tblCellSpacing w:w="0" w:type="dxa"/>
              <w:tblCellMar>
                <w:left w:w="0" w:type="dxa"/>
                <w:right w:w="0" w:type="dxa"/>
              </w:tblCellMar>
              <w:tblLook w:val="04A0" w:firstRow="1" w:lastRow="0" w:firstColumn="1" w:lastColumn="0" w:noHBand="0" w:noVBand="1"/>
            </w:tblPr>
            <w:tblGrid>
              <w:gridCol w:w="2069"/>
            </w:tblGrid>
            <w:tr w:rsidR="00A23BE4" w:rsidRPr="00532D9C" w14:paraId="50295EE5" w14:textId="77777777">
              <w:trPr>
                <w:tblCellSpacing w:w="0" w:type="dxa"/>
              </w:trPr>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089C3CD"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E2A65B6"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1B8CCDE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50.85%</w:t>
            </w:r>
          </w:p>
        </w:tc>
        <w:tc>
          <w:tcPr>
            <w:tcW w:w="450" w:type="pct"/>
            <w:shd w:val="clear" w:color="auto" w:fill="F5F5F3"/>
            <w:tcMar>
              <w:top w:w="60" w:type="dxa"/>
              <w:left w:w="60" w:type="dxa"/>
              <w:bottom w:w="60" w:type="dxa"/>
              <w:right w:w="60" w:type="dxa"/>
            </w:tcMar>
            <w:vAlign w:val="center"/>
            <w:hideMark/>
          </w:tcPr>
          <w:p w14:paraId="03C33DF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30</w:t>
            </w:r>
          </w:p>
        </w:tc>
      </w:tr>
      <w:tr w:rsidR="00A23BE4" w:rsidRPr="00532D9C" w14:paraId="3F5D5D6F" w14:textId="77777777" w:rsidTr="00445653">
        <w:trPr>
          <w:divId w:val="1951277569"/>
          <w:jc w:val="center"/>
        </w:trPr>
        <w:tc>
          <w:tcPr>
            <w:tcW w:w="300" w:type="dxa"/>
            <w:shd w:val="clear" w:color="auto" w:fill="F5F5F4"/>
            <w:tcMar>
              <w:top w:w="60" w:type="dxa"/>
              <w:left w:w="60" w:type="dxa"/>
              <w:bottom w:w="60" w:type="dxa"/>
              <w:right w:w="60" w:type="dxa"/>
            </w:tcMar>
            <w:vAlign w:val="center"/>
            <w:hideMark/>
          </w:tcPr>
          <w:p w14:paraId="11E2E01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c>
          <w:tcPr>
            <w:tcW w:w="1750" w:type="pct"/>
            <w:shd w:val="clear" w:color="auto" w:fill="FFFFFF"/>
            <w:tcMar>
              <w:top w:w="60" w:type="dxa"/>
              <w:left w:w="105" w:type="dxa"/>
              <w:bottom w:w="60" w:type="dxa"/>
              <w:right w:w="60" w:type="dxa"/>
            </w:tcMar>
            <w:vAlign w:val="center"/>
            <w:hideMark/>
          </w:tcPr>
          <w:p w14:paraId="47BAFBA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Prefer not to say</w:t>
            </w:r>
          </w:p>
        </w:tc>
        <w:tc>
          <w:tcPr>
            <w:tcW w:w="3000" w:type="dxa"/>
            <w:shd w:val="clear" w:color="auto" w:fill="FFFFFF"/>
            <w:tcMar>
              <w:top w:w="60" w:type="dxa"/>
              <w:left w:w="60" w:type="dxa"/>
              <w:bottom w:w="60" w:type="dxa"/>
              <w:right w:w="60" w:type="dxa"/>
            </w:tcMar>
            <w:vAlign w:val="center"/>
            <w:hideMark/>
          </w:tcPr>
          <w:tbl>
            <w:tblPr>
              <w:tblW w:w="50" w:type="pct"/>
              <w:tblCellSpacing w:w="0" w:type="dxa"/>
              <w:tblCellMar>
                <w:left w:w="0" w:type="dxa"/>
                <w:right w:w="0" w:type="dxa"/>
              </w:tblCellMar>
              <w:tblLook w:val="04A0" w:firstRow="1" w:lastRow="0" w:firstColumn="1" w:lastColumn="0" w:noHBand="0" w:noVBand="1"/>
            </w:tblPr>
            <w:tblGrid>
              <w:gridCol w:w="80"/>
            </w:tblGrid>
            <w:tr w:rsidR="00A23BE4" w:rsidRPr="00532D9C" w14:paraId="499723BB" w14:textId="77777777">
              <w:trPr>
                <w:tblCellSpacing w:w="0" w:type="dxa"/>
              </w:trPr>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6B557C8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6428AEF"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01D8D00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1.69%</w:t>
            </w:r>
          </w:p>
        </w:tc>
        <w:tc>
          <w:tcPr>
            <w:tcW w:w="450" w:type="pct"/>
            <w:shd w:val="clear" w:color="auto" w:fill="F5F5F3"/>
            <w:tcMar>
              <w:top w:w="60" w:type="dxa"/>
              <w:left w:w="60" w:type="dxa"/>
              <w:bottom w:w="60" w:type="dxa"/>
              <w:right w:w="60" w:type="dxa"/>
            </w:tcMar>
            <w:vAlign w:val="center"/>
            <w:hideMark/>
          </w:tcPr>
          <w:p w14:paraId="75B1C19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r>
      <w:tr w:rsidR="00A23BE4" w:rsidRPr="00532D9C" w14:paraId="67116A3F" w14:textId="77777777" w:rsidTr="00445653">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7BD63B1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64A6FF4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759B6F8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59</w:t>
            </w:r>
          </w:p>
        </w:tc>
      </w:tr>
      <w:tr w:rsidR="00A23BE4" w:rsidRPr="00532D9C" w14:paraId="2D3FEC90" w14:textId="77777777" w:rsidTr="00445653">
        <w:trPr>
          <w:divId w:val="1951277569"/>
          <w:jc w:val="center"/>
        </w:trPr>
        <w:tc>
          <w:tcPr>
            <w:tcW w:w="0" w:type="auto"/>
            <w:gridSpan w:val="3"/>
            <w:vMerge/>
            <w:vAlign w:val="center"/>
            <w:hideMark/>
          </w:tcPr>
          <w:p w14:paraId="2225F0B2"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248F8F2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3274286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bl>
    <w:p w14:paraId="086319AC" w14:textId="77777777" w:rsidR="00A23BE4" w:rsidRPr="00532D9C" w:rsidRDefault="00A23BE4">
      <w:pPr>
        <w:divId w:val="1951277569"/>
        <w:rPr>
          <w:rFonts w:ascii="Segoe UI" w:eastAsia="Times New Roman" w:hAnsi="Segoe UI" w:cs="Segoe UI"/>
        </w:rPr>
      </w:pPr>
    </w:p>
    <w:p w14:paraId="00358286" w14:textId="5061B126" w:rsidR="00A27D34" w:rsidRDefault="00E45C46">
      <w:pPr>
        <w:divId w:val="1951277569"/>
        <w:rPr>
          <w:rFonts w:ascii="Segoe UI" w:eastAsia="Times New Roman" w:hAnsi="Segoe UI" w:cs="Segoe UI"/>
          <w:b/>
          <w:bCs/>
          <w:sz w:val="20"/>
          <w:szCs w:val="20"/>
        </w:rPr>
      </w:pPr>
      <w:r w:rsidRPr="00E45C46">
        <w:rPr>
          <w:rFonts w:ascii="Segoe UI" w:eastAsia="Times New Roman" w:hAnsi="Segoe UI" w:cs="Segoe UI"/>
          <w:b/>
          <w:bCs/>
          <w:sz w:val="20"/>
          <w:szCs w:val="20"/>
        </w:rPr>
        <w:t xml:space="preserve">Question 3 asked for respondent’s names and postcode. </w:t>
      </w:r>
      <w:r>
        <w:rPr>
          <w:rFonts w:ascii="Segoe UI" w:eastAsia="Times New Roman" w:hAnsi="Segoe UI" w:cs="Segoe UI"/>
          <w:b/>
          <w:bCs/>
          <w:sz w:val="20"/>
          <w:szCs w:val="20"/>
        </w:rPr>
        <w:t xml:space="preserve">These details have </w:t>
      </w:r>
      <w:r w:rsidRPr="00E45C46">
        <w:rPr>
          <w:rFonts w:ascii="Segoe UI" w:eastAsia="Times New Roman" w:hAnsi="Segoe UI" w:cs="Segoe UI"/>
          <w:b/>
          <w:bCs/>
          <w:sz w:val="20"/>
          <w:szCs w:val="20"/>
        </w:rPr>
        <w:t>not been published in this report.</w:t>
      </w:r>
      <w:r w:rsidR="00A27D34">
        <w:rPr>
          <w:rFonts w:ascii="Segoe UI" w:eastAsia="Times New Roman" w:hAnsi="Segoe UI" w:cs="Segoe UI"/>
          <w:b/>
          <w:bCs/>
          <w:sz w:val="20"/>
          <w:szCs w:val="20"/>
        </w:rPr>
        <w:t xml:space="preserve"> </w:t>
      </w:r>
    </w:p>
    <w:p w14:paraId="35EDD42F" w14:textId="1B53C77C" w:rsidR="00532D9C" w:rsidRPr="00E45C46" w:rsidRDefault="00532D9C">
      <w:pPr>
        <w:divId w:val="1951277569"/>
        <w:rPr>
          <w:rFonts w:ascii="Segoe UI" w:eastAsia="Times New Roman" w:hAnsi="Segoe UI" w:cs="Segoe UI"/>
          <w:b/>
          <w:bCs/>
        </w:rPr>
      </w:pPr>
      <w:r w:rsidRPr="00E45C46">
        <w:rPr>
          <w:rFonts w:ascii="Segoe UI" w:eastAsia="Times New Roman" w:hAnsi="Segoe UI" w:cs="Segoe UI"/>
          <w:b/>
          <w:bCs/>
        </w:rPr>
        <w:br w:type="page"/>
      </w:r>
    </w:p>
    <w:p w14:paraId="240AC8F3"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02"/>
        <w:gridCol w:w="3501"/>
        <w:gridCol w:w="4177"/>
        <w:gridCol w:w="952"/>
        <w:gridCol w:w="952"/>
      </w:tblGrid>
      <w:tr w:rsidR="00532D9C" w:rsidRPr="00532D9C" w14:paraId="7B454FEC" w14:textId="77777777" w:rsidTr="00445653">
        <w:trPr>
          <w:divId w:val="1951277569"/>
          <w:trHeight w:val="89"/>
          <w:jc w:val="center"/>
        </w:trPr>
        <w:tc>
          <w:tcPr>
            <w:tcW w:w="10088" w:type="dxa"/>
            <w:gridSpan w:val="5"/>
            <w:shd w:val="clear" w:color="auto" w:fill="A8D08D" w:themeFill="accent6" w:themeFillTint="99"/>
            <w:tcMar>
              <w:top w:w="150" w:type="dxa"/>
              <w:left w:w="150" w:type="dxa"/>
              <w:bottom w:w="150" w:type="dxa"/>
              <w:right w:w="150" w:type="dxa"/>
            </w:tcMar>
            <w:vAlign w:val="center"/>
            <w:hideMark/>
          </w:tcPr>
          <w:p w14:paraId="7FF1D355" w14:textId="77777777" w:rsidR="00A23BE4" w:rsidRPr="00532D9C" w:rsidRDefault="00A23BE4">
            <w:pPr>
              <w:rPr>
                <w:rFonts w:ascii="Segoe UI" w:eastAsia="Times New Roman" w:hAnsi="Segoe UI" w:cs="Segoe UI"/>
                <w:b/>
                <w:bCs/>
                <w:color w:val="000000" w:themeColor="text1"/>
                <w:sz w:val="21"/>
                <w:szCs w:val="21"/>
              </w:rPr>
            </w:pPr>
            <w:r w:rsidRPr="00532D9C">
              <w:rPr>
                <w:rFonts w:ascii="Segoe UI" w:eastAsia="Times New Roman" w:hAnsi="Segoe UI" w:cs="Segoe UI"/>
                <w:b/>
                <w:bCs/>
                <w:color w:val="000000" w:themeColor="text1"/>
                <w:sz w:val="21"/>
                <w:szCs w:val="21"/>
              </w:rPr>
              <w:t xml:space="preserve">4. What do you cherish about living in Wherstead? Tick all that apply. </w:t>
            </w:r>
            <w:bookmarkStart w:id="2" w:name="q_12543208"/>
            <w:bookmarkEnd w:id="2"/>
          </w:p>
        </w:tc>
      </w:tr>
      <w:tr w:rsidR="00A23BE4" w:rsidRPr="00532D9C" w14:paraId="323C32E1" w14:textId="77777777" w:rsidTr="00445653">
        <w:trPr>
          <w:divId w:val="1951277569"/>
          <w:trHeight w:val="360"/>
          <w:jc w:val="center"/>
        </w:trPr>
        <w:tc>
          <w:tcPr>
            <w:tcW w:w="8184" w:type="dxa"/>
            <w:gridSpan w:val="3"/>
            <w:shd w:val="clear" w:color="auto" w:fill="F5F5F3"/>
            <w:tcMar>
              <w:top w:w="75" w:type="dxa"/>
              <w:left w:w="150" w:type="dxa"/>
              <w:bottom w:w="75" w:type="dxa"/>
              <w:right w:w="75" w:type="dxa"/>
            </w:tcMar>
            <w:vAlign w:val="center"/>
            <w:hideMark/>
          </w:tcPr>
          <w:p w14:paraId="2D180E3E"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0EE71D98"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5367051E"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4B12FF9F" w14:textId="77777777" w:rsidTr="00445653">
        <w:trPr>
          <w:divId w:val="1951277569"/>
          <w:jc w:val="center"/>
        </w:trPr>
        <w:tc>
          <w:tcPr>
            <w:tcW w:w="503" w:type="dxa"/>
            <w:shd w:val="clear" w:color="auto" w:fill="F5F5F4"/>
            <w:tcMar>
              <w:top w:w="60" w:type="dxa"/>
              <w:left w:w="60" w:type="dxa"/>
              <w:bottom w:w="60" w:type="dxa"/>
              <w:right w:w="60" w:type="dxa"/>
            </w:tcMar>
            <w:vAlign w:val="center"/>
            <w:hideMark/>
          </w:tcPr>
          <w:p w14:paraId="4A78B98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2" w:type="dxa"/>
            <w:shd w:val="clear" w:color="auto" w:fill="FFFFFF"/>
            <w:tcMar>
              <w:top w:w="60" w:type="dxa"/>
              <w:left w:w="105" w:type="dxa"/>
              <w:bottom w:w="60" w:type="dxa"/>
              <w:right w:w="60" w:type="dxa"/>
            </w:tcMar>
            <w:vAlign w:val="center"/>
            <w:hideMark/>
          </w:tcPr>
          <w:p w14:paraId="147351E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Sense of community</w:t>
            </w:r>
          </w:p>
        </w:tc>
        <w:tc>
          <w:tcPr>
            <w:tcW w:w="4179" w:type="dxa"/>
            <w:shd w:val="clear" w:color="auto" w:fill="FFFFFF"/>
            <w:tcMar>
              <w:top w:w="60" w:type="dxa"/>
              <w:left w:w="60" w:type="dxa"/>
              <w:bottom w:w="60" w:type="dxa"/>
              <w:right w:w="60" w:type="dxa"/>
            </w:tcMar>
            <w:vAlign w:val="center"/>
            <w:hideMark/>
          </w:tcPr>
          <w:tbl>
            <w:tblPr>
              <w:tblW w:w="2500" w:type="pct"/>
              <w:tblCellSpacing w:w="0" w:type="dxa"/>
              <w:tblCellMar>
                <w:left w:w="0" w:type="dxa"/>
                <w:right w:w="0" w:type="dxa"/>
              </w:tblCellMar>
              <w:tblLook w:val="04A0" w:firstRow="1" w:lastRow="0" w:firstColumn="1" w:lastColumn="0" w:noHBand="0" w:noVBand="1"/>
            </w:tblPr>
            <w:tblGrid>
              <w:gridCol w:w="2021"/>
            </w:tblGrid>
            <w:tr w:rsidR="00A23BE4" w:rsidRPr="00532D9C" w14:paraId="4F041004" w14:textId="77777777">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71AED08"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9E74790"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8B13E8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50.82%</w:t>
            </w:r>
          </w:p>
        </w:tc>
        <w:tc>
          <w:tcPr>
            <w:tcW w:w="952" w:type="dxa"/>
            <w:shd w:val="clear" w:color="auto" w:fill="F5F5F3"/>
            <w:tcMar>
              <w:top w:w="60" w:type="dxa"/>
              <w:left w:w="60" w:type="dxa"/>
              <w:bottom w:w="60" w:type="dxa"/>
              <w:right w:w="60" w:type="dxa"/>
            </w:tcMar>
            <w:vAlign w:val="center"/>
            <w:hideMark/>
          </w:tcPr>
          <w:p w14:paraId="72B9558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31</w:t>
            </w:r>
          </w:p>
        </w:tc>
      </w:tr>
      <w:tr w:rsidR="00A23BE4" w:rsidRPr="00532D9C" w14:paraId="2ED5169B" w14:textId="77777777" w:rsidTr="00445653">
        <w:trPr>
          <w:divId w:val="1951277569"/>
          <w:jc w:val="center"/>
        </w:trPr>
        <w:tc>
          <w:tcPr>
            <w:tcW w:w="503" w:type="dxa"/>
            <w:shd w:val="clear" w:color="auto" w:fill="F5F5F4"/>
            <w:tcMar>
              <w:top w:w="60" w:type="dxa"/>
              <w:left w:w="60" w:type="dxa"/>
              <w:bottom w:w="60" w:type="dxa"/>
              <w:right w:w="60" w:type="dxa"/>
            </w:tcMar>
            <w:vAlign w:val="center"/>
            <w:hideMark/>
          </w:tcPr>
          <w:p w14:paraId="32E5600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2" w:type="dxa"/>
            <w:shd w:val="clear" w:color="auto" w:fill="FFFFFF"/>
            <w:tcMar>
              <w:top w:w="60" w:type="dxa"/>
              <w:left w:w="105" w:type="dxa"/>
              <w:bottom w:w="60" w:type="dxa"/>
              <w:right w:w="60" w:type="dxa"/>
            </w:tcMar>
            <w:vAlign w:val="center"/>
            <w:hideMark/>
          </w:tcPr>
          <w:p w14:paraId="24A21AF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Easy access to countryside</w:t>
            </w:r>
          </w:p>
        </w:tc>
        <w:tc>
          <w:tcPr>
            <w:tcW w:w="4179" w:type="dxa"/>
            <w:shd w:val="clear" w:color="auto" w:fill="FFFFFF"/>
            <w:tcMar>
              <w:top w:w="60" w:type="dxa"/>
              <w:left w:w="60" w:type="dxa"/>
              <w:bottom w:w="60" w:type="dxa"/>
              <w:right w:w="60" w:type="dxa"/>
            </w:tcMar>
            <w:vAlign w:val="center"/>
            <w:hideMark/>
          </w:tcPr>
          <w:tbl>
            <w:tblPr>
              <w:tblW w:w="4550" w:type="pct"/>
              <w:tblCellSpacing w:w="0" w:type="dxa"/>
              <w:tblCellMar>
                <w:left w:w="0" w:type="dxa"/>
                <w:right w:w="0" w:type="dxa"/>
              </w:tblCellMar>
              <w:tblLook w:val="04A0" w:firstRow="1" w:lastRow="0" w:firstColumn="1" w:lastColumn="0" w:noHBand="0" w:noVBand="1"/>
            </w:tblPr>
            <w:tblGrid>
              <w:gridCol w:w="3677"/>
            </w:tblGrid>
            <w:tr w:rsidR="00A23BE4" w:rsidRPr="00532D9C" w14:paraId="49F6A861"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9F1BD4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6A66097"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07D4420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91.80%</w:t>
            </w:r>
          </w:p>
        </w:tc>
        <w:tc>
          <w:tcPr>
            <w:tcW w:w="952" w:type="dxa"/>
            <w:shd w:val="clear" w:color="auto" w:fill="F5F5F3"/>
            <w:tcMar>
              <w:top w:w="60" w:type="dxa"/>
              <w:left w:w="60" w:type="dxa"/>
              <w:bottom w:w="60" w:type="dxa"/>
              <w:right w:w="60" w:type="dxa"/>
            </w:tcMar>
            <w:vAlign w:val="center"/>
            <w:hideMark/>
          </w:tcPr>
          <w:p w14:paraId="74F67AE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56</w:t>
            </w:r>
          </w:p>
        </w:tc>
      </w:tr>
      <w:tr w:rsidR="00A23BE4" w:rsidRPr="00532D9C" w14:paraId="5B8610D3" w14:textId="77777777" w:rsidTr="00445653">
        <w:trPr>
          <w:divId w:val="1951277569"/>
          <w:jc w:val="center"/>
        </w:trPr>
        <w:tc>
          <w:tcPr>
            <w:tcW w:w="503" w:type="dxa"/>
            <w:shd w:val="clear" w:color="auto" w:fill="F5F5F4"/>
            <w:tcMar>
              <w:top w:w="60" w:type="dxa"/>
              <w:left w:w="60" w:type="dxa"/>
              <w:bottom w:w="60" w:type="dxa"/>
              <w:right w:w="60" w:type="dxa"/>
            </w:tcMar>
            <w:vAlign w:val="center"/>
            <w:hideMark/>
          </w:tcPr>
          <w:p w14:paraId="3FD0FE5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2" w:type="dxa"/>
            <w:shd w:val="clear" w:color="auto" w:fill="FFFFFF"/>
            <w:tcMar>
              <w:top w:w="60" w:type="dxa"/>
              <w:left w:w="105" w:type="dxa"/>
              <w:bottom w:w="60" w:type="dxa"/>
              <w:right w:w="60" w:type="dxa"/>
            </w:tcMar>
            <w:vAlign w:val="center"/>
            <w:hideMark/>
          </w:tcPr>
          <w:p w14:paraId="4FBB2F9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Rural nature with proximity to amenities</w:t>
            </w:r>
          </w:p>
        </w:tc>
        <w:tc>
          <w:tcPr>
            <w:tcW w:w="4179" w:type="dxa"/>
            <w:shd w:val="clear" w:color="auto" w:fill="FFFFFF"/>
            <w:tcMar>
              <w:top w:w="60" w:type="dxa"/>
              <w:left w:w="60" w:type="dxa"/>
              <w:bottom w:w="60" w:type="dxa"/>
              <w:right w:w="60" w:type="dxa"/>
            </w:tcMar>
            <w:vAlign w:val="center"/>
            <w:hideMark/>
          </w:tcPr>
          <w:tbl>
            <w:tblPr>
              <w:tblW w:w="4500" w:type="pct"/>
              <w:tblCellSpacing w:w="0" w:type="dxa"/>
              <w:tblCellMar>
                <w:left w:w="0" w:type="dxa"/>
                <w:right w:w="0" w:type="dxa"/>
              </w:tblCellMar>
              <w:tblLook w:val="04A0" w:firstRow="1" w:lastRow="0" w:firstColumn="1" w:lastColumn="0" w:noHBand="0" w:noVBand="1"/>
            </w:tblPr>
            <w:tblGrid>
              <w:gridCol w:w="3637"/>
            </w:tblGrid>
            <w:tr w:rsidR="00A23BE4" w:rsidRPr="00532D9C" w14:paraId="420F90D0"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B1EA79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A33504E"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4D9CAAE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90.16%</w:t>
            </w:r>
          </w:p>
        </w:tc>
        <w:tc>
          <w:tcPr>
            <w:tcW w:w="952" w:type="dxa"/>
            <w:shd w:val="clear" w:color="auto" w:fill="F5F5F3"/>
            <w:tcMar>
              <w:top w:w="60" w:type="dxa"/>
              <w:left w:w="60" w:type="dxa"/>
              <w:bottom w:w="60" w:type="dxa"/>
              <w:right w:w="60" w:type="dxa"/>
            </w:tcMar>
            <w:vAlign w:val="center"/>
            <w:hideMark/>
          </w:tcPr>
          <w:p w14:paraId="0E54852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55</w:t>
            </w:r>
          </w:p>
        </w:tc>
      </w:tr>
      <w:tr w:rsidR="00A23BE4" w:rsidRPr="00532D9C" w14:paraId="52E0D4F2" w14:textId="77777777" w:rsidTr="00445653">
        <w:trPr>
          <w:divId w:val="1951277569"/>
          <w:jc w:val="center"/>
        </w:trPr>
        <w:tc>
          <w:tcPr>
            <w:tcW w:w="503" w:type="dxa"/>
            <w:shd w:val="clear" w:color="auto" w:fill="F5F5F4"/>
            <w:tcMar>
              <w:top w:w="60" w:type="dxa"/>
              <w:left w:w="60" w:type="dxa"/>
              <w:bottom w:w="60" w:type="dxa"/>
              <w:right w:w="60" w:type="dxa"/>
            </w:tcMar>
            <w:vAlign w:val="center"/>
            <w:hideMark/>
          </w:tcPr>
          <w:p w14:paraId="414043B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3502" w:type="dxa"/>
            <w:shd w:val="clear" w:color="auto" w:fill="FFFFFF"/>
            <w:tcMar>
              <w:top w:w="60" w:type="dxa"/>
              <w:left w:w="105" w:type="dxa"/>
              <w:bottom w:w="60" w:type="dxa"/>
              <w:right w:w="60" w:type="dxa"/>
            </w:tcMar>
            <w:vAlign w:val="center"/>
            <w:hideMark/>
          </w:tcPr>
          <w:p w14:paraId="5971E3B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Suitable range of housing</w:t>
            </w:r>
          </w:p>
        </w:tc>
        <w:tc>
          <w:tcPr>
            <w:tcW w:w="4179" w:type="dxa"/>
            <w:shd w:val="clear" w:color="auto" w:fill="FFFFFF"/>
            <w:tcMar>
              <w:top w:w="60" w:type="dxa"/>
              <w:left w:w="60" w:type="dxa"/>
              <w:bottom w:w="60" w:type="dxa"/>
              <w:right w:w="60" w:type="dxa"/>
            </w:tcMar>
            <w:vAlign w:val="center"/>
            <w:hideMark/>
          </w:tcPr>
          <w:tbl>
            <w:tblPr>
              <w:tblW w:w="900" w:type="pct"/>
              <w:tblCellSpacing w:w="0" w:type="dxa"/>
              <w:tblCellMar>
                <w:left w:w="0" w:type="dxa"/>
                <w:right w:w="0" w:type="dxa"/>
              </w:tblCellMar>
              <w:tblLook w:val="04A0" w:firstRow="1" w:lastRow="0" w:firstColumn="1" w:lastColumn="0" w:noHBand="0" w:noVBand="1"/>
            </w:tblPr>
            <w:tblGrid>
              <w:gridCol w:w="727"/>
            </w:tblGrid>
            <w:tr w:rsidR="00A23BE4" w:rsidRPr="00532D9C" w14:paraId="29D70916"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13A04CE"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98457F4"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52EEB2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18.03%</w:t>
            </w:r>
          </w:p>
        </w:tc>
        <w:tc>
          <w:tcPr>
            <w:tcW w:w="952" w:type="dxa"/>
            <w:shd w:val="clear" w:color="auto" w:fill="F5F5F3"/>
            <w:tcMar>
              <w:top w:w="60" w:type="dxa"/>
              <w:left w:w="60" w:type="dxa"/>
              <w:bottom w:w="60" w:type="dxa"/>
              <w:right w:w="60" w:type="dxa"/>
            </w:tcMar>
            <w:vAlign w:val="center"/>
            <w:hideMark/>
          </w:tcPr>
          <w:p w14:paraId="13FFAEC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w:t>
            </w:r>
          </w:p>
        </w:tc>
      </w:tr>
      <w:tr w:rsidR="00A23BE4" w:rsidRPr="00532D9C" w14:paraId="4175D652" w14:textId="77777777" w:rsidTr="00445653">
        <w:trPr>
          <w:divId w:val="1951277569"/>
          <w:jc w:val="center"/>
        </w:trPr>
        <w:tc>
          <w:tcPr>
            <w:tcW w:w="503" w:type="dxa"/>
            <w:shd w:val="clear" w:color="auto" w:fill="F5F5F4"/>
            <w:tcMar>
              <w:top w:w="60" w:type="dxa"/>
              <w:left w:w="60" w:type="dxa"/>
              <w:bottom w:w="60" w:type="dxa"/>
              <w:right w:w="60" w:type="dxa"/>
            </w:tcMar>
            <w:vAlign w:val="center"/>
            <w:hideMark/>
          </w:tcPr>
          <w:p w14:paraId="16561AC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3502" w:type="dxa"/>
            <w:shd w:val="clear" w:color="auto" w:fill="FFFFFF"/>
            <w:tcMar>
              <w:top w:w="60" w:type="dxa"/>
              <w:left w:w="105" w:type="dxa"/>
              <w:bottom w:w="60" w:type="dxa"/>
              <w:right w:w="60" w:type="dxa"/>
            </w:tcMar>
            <w:vAlign w:val="center"/>
            <w:hideMark/>
          </w:tcPr>
          <w:p w14:paraId="004E66D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Open views over fields, woods, AONB</w:t>
            </w:r>
          </w:p>
        </w:tc>
        <w:tc>
          <w:tcPr>
            <w:tcW w:w="4179" w:type="dxa"/>
            <w:shd w:val="clear" w:color="auto" w:fill="FFFFFF"/>
            <w:tcMar>
              <w:top w:w="60" w:type="dxa"/>
              <w:left w:w="60" w:type="dxa"/>
              <w:bottom w:w="60" w:type="dxa"/>
              <w:right w:w="60" w:type="dxa"/>
            </w:tcMar>
            <w:vAlign w:val="center"/>
            <w:hideMark/>
          </w:tcPr>
          <w:tbl>
            <w:tblPr>
              <w:tblW w:w="4250" w:type="pct"/>
              <w:tblCellSpacing w:w="0" w:type="dxa"/>
              <w:tblCellMar>
                <w:left w:w="0" w:type="dxa"/>
                <w:right w:w="0" w:type="dxa"/>
              </w:tblCellMar>
              <w:tblLook w:val="04A0" w:firstRow="1" w:lastRow="0" w:firstColumn="1" w:lastColumn="0" w:noHBand="0" w:noVBand="1"/>
            </w:tblPr>
            <w:tblGrid>
              <w:gridCol w:w="3435"/>
            </w:tblGrid>
            <w:tr w:rsidR="00A23BE4" w:rsidRPr="00532D9C" w14:paraId="3B948984" w14:textId="77777777">
              <w:trPr>
                <w:tblCellSpacing w:w="0" w:type="dxa"/>
              </w:trPr>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ACB129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C6C5555"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312898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85.25%</w:t>
            </w:r>
          </w:p>
        </w:tc>
        <w:tc>
          <w:tcPr>
            <w:tcW w:w="952" w:type="dxa"/>
            <w:shd w:val="clear" w:color="auto" w:fill="F5F5F3"/>
            <w:tcMar>
              <w:top w:w="60" w:type="dxa"/>
              <w:left w:w="60" w:type="dxa"/>
              <w:bottom w:w="60" w:type="dxa"/>
              <w:right w:w="60" w:type="dxa"/>
            </w:tcMar>
            <w:vAlign w:val="center"/>
            <w:hideMark/>
          </w:tcPr>
          <w:p w14:paraId="2933C0B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52</w:t>
            </w:r>
          </w:p>
        </w:tc>
      </w:tr>
      <w:tr w:rsidR="00A23BE4" w:rsidRPr="00532D9C" w14:paraId="25D6CCC5" w14:textId="77777777" w:rsidTr="00445653">
        <w:trPr>
          <w:divId w:val="1951277569"/>
          <w:jc w:val="center"/>
        </w:trPr>
        <w:tc>
          <w:tcPr>
            <w:tcW w:w="503" w:type="dxa"/>
            <w:shd w:val="clear" w:color="auto" w:fill="F5F5F4"/>
            <w:tcMar>
              <w:top w:w="60" w:type="dxa"/>
              <w:left w:w="60" w:type="dxa"/>
              <w:bottom w:w="60" w:type="dxa"/>
              <w:right w:w="60" w:type="dxa"/>
            </w:tcMar>
            <w:vAlign w:val="center"/>
            <w:hideMark/>
          </w:tcPr>
          <w:p w14:paraId="60ABE27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c>
          <w:tcPr>
            <w:tcW w:w="3502" w:type="dxa"/>
            <w:shd w:val="clear" w:color="auto" w:fill="FFFFFF"/>
            <w:tcMar>
              <w:top w:w="60" w:type="dxa"/>
              <w:left w:w="105" w:type="dxa"/>
              <w:bottom w:w="60" w:type="dxa"/>
              <w:right w:w="60" w:type="dxa"/>
            </w:tcMar>
            <w:vAlign w:val="center"/>
            <w:hideMark/>
          </w:tcPr>
          <w:p w14:paraId="3D1B4DB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Historic setting</w:t>
            </w:r>
          </w:p>
        </w:tc>
        <w:tc>
          <w:tcPr>
            <w:tcW w:w="4179" w:type="dxa"/>
            <w:shd w:val="clear" w:color="auto" w:fill="FFFFFF"/>
            <w:tcMar>
              <w:top w:w="60" w:type="dxa"/>
              <w:left w:w="60" w:type="dxa"/>
              <w:bottom w:w="60" w:type="dxa"/>
              <w:right w:w="60" w:type="dxa"/>
            </w:tcMar>
            <w:vAlign w:val="center"/>
            <w:hideMark/>
          </w:tcPr>
          <w:tbl>
            <w:tblPr>
              <w:tblW w:w="3000" w:type="pct"/>
              <w:tblCellSpacing w:w="0" w:type="dxa"/>
              <w:tblCellMar>
                <w:left w:w="0" w:type="dxa"/>
                <w:right w:w="0" w:type="dxa"/>
              </w:tblCellMar>
              <w:tblLook w:val="04A0" w:firstRow="1" w:lastRow="0" w:firstColumn="1" w:lastColumn="0" w:noHBand="0" w:noVBand="1"/>
            </w:tblPr>
            <w:tblGrid>
              <w:gridCol w:w="2425"/>
            </w:tblGrid>
            <w:tr w:rsidR="00A23BE4" w:rsidRPr="00532D9C" w14:paraId="29C8DDFA" w14:textId="77777777">
              <w:trPr>
                <w:tblCellSpacing w:w="0" w:type="dxa"/>
              </w:trPr>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5B821E1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9F88B33"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F00F30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60.66%</w:t>
            </w:r>
          </w:p>
        </w:tc>
        <w:tc>
          <w:tcPr>
            <w:tcW w:w="952" w:type="dxa"/>
            <w:shd w:val="clear" w:color="auto" w:fill="F5F5F3"/>
            <w:tcMar>
              <w:top w:w="60" w:type="dxa"/>
              <w:left w:w="60" w:type="dxa"/>
              <w:bottom w:w="60" w:type="dxa"/>
              <w:right w:w="60" w:type="dxa"/>
            </w:tcMar>
            <w:vAlign w:val="center"/>
            <w:hideMark/>
          </w:tcPr>
          <w:p w14:paraId="127822A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37</w:t>
            </w:r>
          </w:p>
        </w:tc>
      </w:tr>
      <w:tr w:rsidR="00A23BE4" w:rsidRPr="00532D9C" w14:paraId="5666B1A7" w14:textId="77777777" w:rsidTr="00445653">
        <w:trPr>
          <w:divId w:val="1951277569"/>
          <w:jc w:val="center"/>
        </w:trPr>
        <w:tc>
          <w:tcPr>
            <w:tcW w:w="503" w:type="dxa"/>
            <w:shd w:val="clear" w:color="auto" w:fill="F5F5F4"/>
            <w:tcMar>
              <w:top w:w="60" w:type="dxa"/>
              <w:left w:w="60" w:type="dxa"/>
              <w:bottom w:w="60" w:type="dxa"/>
              <w:right w:w="60" w:type="dxa"/>
            </w:tcMar>
            <w:vAlign w:val="center"/>
            <w:hideMark/>
          </w:tcPr>
          <w:p w14:paraId="3C7A627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c>
          <w:tcPr>
            <w:tcW w:w="3502" w:type="dxa"/>
            <w:shd w:val="clear" w:color="auto" w:fill="FFFFFF"/>
            <w:tcMar>
              <w:top w:w="60" w:type="dxa"/>
              <w:left w:w="105" w:type="dxa"/>
              <w:bottom w:w="60" w:type="dxa"/>
              <w:right w:w="60" w:type="dxa"/>
            </w:tcMar>
            <w:vAlign w:val="center"/>
            <w:hideMark/>
          </w:tcPr>
          <w:p w14:paraId="3E1FE18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Safe place to live</w:t>
            </w:r>
          </w:p>
        </w:tc>
        <w:tc>
          <w:tcPr>
            <w:tcW w:w="4179" w:type="dxa"/>
            <w:shd w:val="clear" w:color="auto" w:fill="FFFFFF"/>
            <w:tcMar>
              <w:top w:w="60" w:type="dxa"/>
              <w:left w:w="60" w:type="dxa"/>
              <w:bottom w:w="60" w:type="dxa"/>
              <w:right w:w="60" w:type="dxa"/>
            </w:tcMar>
            <w:vAlign w:val="center"/>
            <w:hideMark/>
          </w:tcPr>
          <w:tbl>
            <w:tblPr>
              <w:tblW w:w="3500" w:type="pct"/>
              <w:tblCellSpacing w:w="0" w:type="dxa"/>
              <w:tblCellMar>
                <w:left w:w="0" w:type="dxa"/>
                <w:right w:w="0" w:type="dxa"/>
              </w:tblCellMar>
              <w:tblLook w:val="04A0" w:firstRow="1" w:lastRow="0" w:firstColumn="1" w:lastColumn="0" w:noHBand="0" w:noVBand="1"/>
            </w:tblPr>
            <w:tblGrid>
              <w:gridCol w:w="2829"/>
            </w:tblGrid>
            <w:tr w:rsidR="00A23BE4" w:rsidRPr="00532D9C" w14:paraId="016E911D" w14:textId="77777777">
              <w:trPr>
                <w:tblCellSpacing w:w="0" w:type="dxa"/>
              </w:trPr>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681B7BF0"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9C1C0B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90B8C7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70.49%</w:t>
            </w:r>
          </w:p>
        </w:tc>
        <w:tc>
          <w:tcPr>
            <w:tcW w:w="952" w:type="dxa"/>
            <w:shd w:val="clear" w:color="auto" w:fill="F5F5F3"/>
            <w:tcMar>
              <w:top w:w="60" w:type="dxa"/>
              <w:left w:w="60" w:type="dxa"/>
              <w:bottom w:w="60" w:type="dxa"/>
              <w:right w:w="60" w:type="dxa"/>
            </w:tcMar>
            <w:vAlign w:val="center"/>
            <w:hideMark/>
          </w:tcPr>
          <w:p w14:paraId="7B17AD7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43</w:t>
            </w:r>
          </w:p>
        </w:tc>
      </w:tr>
      <w:tr w:rsidR="00A23BE4" w:rsidRPr="00532D9C" w14:paraId="2B1D1363" w14:textId="77777777" w:rsidTr="00445653">
        <w:trPr>
          <w:divId w:val="1951277569"/>
          <w:jc w:val="center"/>
        </w:trPr>
        <w:tc>
          <w:tcPr>
            <w:tcW w:w="503" w:type="dxa"/>
            <w:shd w:val="clear" w:color="auto" w:fill="F5F5F4"/>
            <w:tcMar>
              <w:top w:w="60" w:type="dxa"/>
              <w:left w:w="60" w:type="dxa"/>
              <w:bottom w:w="60" w:type="dxa"/>
              <w:right w:w="60" w:type="dxa"/>
            </w:tcMar>
            <w:vAlign w:val="center"/>
            <w:hideMark/>
          </w:tcPr>
          <w:p w14:paraId="3CBA449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c>
          <w:tcPr>
            <w:tcW w:w="3502" w:type="dxa"/>
            <w:shd w:val="clear" w:color="auto" w:fill="FFFFFF"/>
            <w:tcMar>
              <w:top w:w="60" w:type="dxa"/>
              <w:left w:w="105" w:type="dxa"/>
              <w:bottom w:w="60" w:type="dxa"/>
              <w:right w:w="60" w:type="dxa"/>
            </w:tcMar>
            <w:vAlign w:val="center"/>
            <w:hideMark/>
          </w:tcPr>
          <w:p w14:paraId="50E5FE1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Friendly</w:t>
            </w:r>
          </w:p>
        </w:tc>
        <w:tc>
          <w:tcPr>
            <w:tcW w:w="4179" w:type="dxa"/>
            <w:shd w:val="clear" w:color="auto" w:fill="FFFFFF"/>
            <w:tcMar>
              <w:top w:w="60" w:type="dxa"/>
              <w:left w:w="60" w:type="dxa"/>
              <w:bottom w:w="60" w:type="dxa"/>
              <w:right w:w="60" w:type="dxa"/>
            </w:tcMar>
            <w:vAlign w:val="center"/>
            <w:hideMark/>
          </w:tcPr>
          <w:tbl>
            <w:tblPr>
              <w:tblW w:w="3500" w:type="pct"/>
              <w:tblCellSpacing w:w="0" w:type="dxa"/>
              <w:tblCellMar>
                <w:left w:w="0" w:type="dxa"/>
                <w:right w:w="0" w:type="dxa"/>
              </w:tblCellMar>
              <w:tblLook w:val="04A0" w:firstRow="1" w:lastRow="0" w:firstColumn="1" w:lastColumn="0" w:noHBand="0" w:noVBand="1"/>
            </w:tblPr>
            <w:tblGrid>
              <w:gridCol w:w="2829"/>
            </w:tblGrid>
            <w:tr w:rsidR="00A23BE4" w:rsidRPr="00532D9C" w14:paraId="0B542D98" w14:textId="77777777">
              <w:trPr>
                <w:tblCellSpacing w:w="0" w:type="dxa"/>
              </w:trPr>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2250A845"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765E17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5A880D8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70.49%</w:t>
            </w:r>
          </w:p>
        </w:tc>
        <w:tc>
          <w:tcPr>
            <w:tcW w:w="952" w:type="dxa"/>
            <w:shd w:val="clear" w:color="auto" w:fill="F5F5F3"/>
            <w:tcMar>
              <w:top w:w="60" w:type="dxa"/>
              <w:left w:w="60" w:type="dxa"/>
              <w:bottom w:w="60" w:type="dxa"/>
              <w:right w:w="60" w:type="dxa"/>
            </w:tcMar>
            <w:vAlign w:val="center"/>
            <w:hideMark/>
          </w:tcPr>
          <w:p w14:paraId="307C498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43</w:t>
            </w:r>
          </w:p>
        </w:tc>
      </w:tr>
      <w:tr w:rsidR="00A23BE4" w:rsidRPr="00532D9C" w14:paraId="0FB1F488" w14:textId="77777777" w:rsidTr="00445653">
        <w:trPr>
          <w:divId w:val="1951277569"/>
          <w:jc w:val="center"/>
        </w:trPr>
        <w:tc>
          <w:tcPr>
            <w:tcW w:w="503" w:type="dxa"/>
            <w:shd w:val="clear" w:color="auto" w:fill="F5F5F4"/>
            <w:tcMar>
              <w:top w:w="60" w:type="dxa"/>
              <w:left w:w="60" w:type="dxa"/>
              <w:bottom w:w="60" w:type="dxa"/>
              <w:right w:w="60" w:type="dxa"/>
            </w:tcMar>
            <w:vAlign w:val="center"/>
            <w:hideMark/>
          </w:tcPr>
          <w:p w14:paraId="157D8CE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w:t>
            </w:r>
          </w:p>
        </w:tc>
        <w:tc>
          <w:tcPr>
            <w:tcW w:w="3502" w:type="dxa"/>
            <w:shd w:val="clear" w:color="auto" w:fill="FFFFFF"/>
            <w:tcMar>
              <w:top w:w="60" w:type="dxa"/>
              <w:left w:w="105" w:type="dxa"/>
              <w:bottom w:w="60" w:type="dxa"/>
              <w:right w:w="60" w:type="dxa"/>
            </w:tcMar>
            <w:vAlign w:val="center"/>
            <w:hideMark/>
          </w:tcPr>
          <w:p w14:paraId="0C93BF9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Other, please state here:</w:t>
            </w:r>
          </w:p>
        </w:tc>
        <w:tc>
          <w:tcPr>
            <w:tcW w:w="4179" w:type="dxa"/>
            <w:shd w:val="clear" w:color="auto" w:fill="FFFFFF"/>
            <w:tcMar>
              <w:top w:w="60" w:type="dxa"/>
              <w:left w:w="60" w:type="dxa"/>
              <w:bottom w:w="60" w:type="dxa"/>
              <w:right w:w="60" w:type="dxa"/>
            </w:tcMar>
            <w:vAlign w:val="center"/>
            <w:hideMark/>
          </w:tcPr>
          <w:tbl>
            <w:tblPr>
              <w:tblW w:w="650" w:type="pct"/>
              <w:tblCellSpacing w:w="0" w:type="dxa"/>
              <w:tblCellMar>
                <w:left w:w="0" w:type="dxa"/>
                <w:right w:w="0" w:type="dxa"/>
              </w:tblCellMar>
              <w:tblLook w:val="04A0" w:firstRow="1" w:lastRow="0" w:firstColumn="1" w:lastColumn="0" w:noHBand="0" w:noVBand="1"/>
            </w:tblPr>
            <w:tblGrid>
              <w:gridCol w:w="525"/>
            </w:tblGrid>
            <w:tr w:rsidR="00A23BE4" w:rsidRPr="00532D9C" w14:paraId="1FE2C2DC" w14:textId="77777777">
              <w:trPr>
                <w:tblCellSpacing w:w="0" w:type="dxa"/>
              </w:trPr>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1B29710D"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95A422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6A95A1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13.11%</w:t>
            </w:r>
          </w:p>
        </w:tc>
        <w:tc>
          <w:tcPr>
            <w:tcW w:w="952" w:type="dxa"/>
            <w:shd w:val="clear" w:color="auto" w:fill="F5F5F3"/>
            <w:tcMar>
              <w:top w:w="60" w:type="dxa"/>
              <w:left w:w="60" w:type="dxa"/>
              <w:bottom w:w="60" w:type="dxa"/>
              <w:right w:w="60" w:type="dxa"/>
            </w:tcMar>
            <w:vAlign w:val="center"/>
            <w:hideMark/>
          </w:tcPr>
          <w:p w14:paraId="59F10DF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r>
      <w:tr w:rsidR="00A23BE4" w:rsidRPr="00532D9C" w14:paraId="2703F29E" w14:textId="77777777" w:rsidTr="00445653">
        <w:trPr>
          <w:divId w:val="1951277569"/>
          <w:jc w:val="center"/>
        </w:trPr>
        <w:tc>
          <w:tcPr>
            <w:tcW w:w="8184" w:type="dxa"/>
            <w:gridSpan w:val="3"/>
            <w:vMerge w:val="restart"/>
            <w:shd w:val="clear" w:color="auto" w:fill="DDDDDD"/>
            <w:tcMar>
              <w:top w:w="75" w:type="dxa"/>
              <w:left w:w="75" w:type="dxa"/>
              <w:bottom w:w="75" w:type="dxa"/>
              <w:right w:w="75" w:type="dxa"/>
            </w:tcMar>
            <w:vAlign w:val="center"/>
            <w:hideMark/>
          </w:tcPr>
          <w:p w14:paraId="38FECE8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2246426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7C6E1AB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61</w:t>
            </w:r>
          </w:p>
        </w:tc>
      </w:tr>
      <w:tr w:rsidR="00A23BE4" w:rsidRPr="00532D9C" w14:paraId="04E19D01" w14:textId="77777777" w:rsidTr="00445653">
        <w:trPr>
          <w:divId w:val="1951277569"/>
          <w:jc w:val="center"/>
        </w:trPr>
        <w:tc>
          <w:tcPr>
            <w:tcW w:w="8184" w:type="dxa"/>
            <w:gridSpan w:val="3"/>
            <w:vMerge/>
            <w:vAlign w:val="center"/>
            <w:hideMark/>
          </w:tcPr>
          <w:p w14:paraId="5D7F4EEB"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78037E0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39080CD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r>
    </w:tbl>
    <w:p w14:paraId="0F8DF581" w14:textId="77777777" w:rsidR="00445653" w:rsidRDefault="00445653">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A23BE4" w:rsidRPr="00532D9C" w14:paraId="5F494D37" w14:textId="77777777" w:rsidTr="00445653">
        <w:trPr>
          <w:divId w:val="1951277569"/>
          <w:jc w:val="center"/>
        </w:trPr>
        <w:tc>
          <w:tcPr>
            <w:tcW w:w="10088" w:type="dxa"/>
            <w:shd w:val="clear" w:color="auto" w:fill="E2EFD9" w:themeFill="accent6" w:themeFillTint="33"/>
            <w:tcMar>
              <w:top w:w="120" w:type="dxa"/>
              <w:left w:w="150" w:type="dxa"/>
              <w:bottom w:w="120" w:type="dxa"/>
              <w:right w:w="150" w:type="dxa"/>
            </w:tcMar>
            <w:vAlign w:val="center"/>
            <w:hideMark/>
          </w:tcPr>
          <w:p w14:paraId="5E50DD5E" w14:textId="167B1E88"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xml:space="preserve">Other, please state here: </w:t>
            </w:r>
          </w:p>
        </w:tc>
      </w:tr>
      <w:tr w:rsidR="00A23BE4" w:rsidRPr="00532D9C" w14:paraId="3D9507B8" w14:textId="77777777" w:rsidTr="00445653">
        <w:trPr>
          <w:divId w:val="1951277569"/>
          <w:jc w:val="center"/>
        </w:trPr>
        <w:tc>
          <w:tcPr>
            <w:tcW w:w="10088" w:type="dxa"/>
            <w:shd w:val="clear" w:color="auto" w:fill="FFFFFF"/>
            <w:tcMar>
              <w:top w:w="0" w:type="dxa"/>
              <w:left w:w="420" w:type="dxa"/>
              <w:bottom w:w="0" w:type="dxa"/>
              <w:right w:w="0" w:type="dxa"/>
            </w:tcMar>
            <w:vAlign w:val="center"/>
            <w:hideMark/>
          </w:tcPr>
          <w:p w14:paraId="43914231" w14:textId="177616EB" w:rsidR="00A605EB" w:rsidRPr="00845556" w:rsidRDefault="00A605EB" w:rsidP="00A605EB">
            <w:pPr>
              <w:pStyle w:val="ListParagraph"/>
              <w:numPr>
                <w:ilvl w:val="0"/>
                <w:numId w:val="3"/>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Strong employment provision</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(comments 1)</w:t>
            </w:r>
          </w:p>
          <w:p w14:paraId="36A5256C" w14:textId="2CC4A349" w:rsidR="00A605EB" w:rsidRPr="00845556" w:rsidRDefault="00A605EB" w:rsidP="00A605EB">
            <w:pPr>
              <w:pStyle w:val="ListParagraph"/>
              <w:numPr>
                <w:ilvl w:val="0"/>
                <w:numId w:val="3"/>
              </w:numPr>
              <w:spacing w:after="160" w:line="259" w:lineRule="auto"/>
              <w:rPr>
                <w:rFonts w:asciiTheme="minorHAnsi" w:eastAsiaTheme="minorHAnsi" w:hAnsiTheme="minorHAnsi" w:cstheme="minorHAnsi"/>
                <w:sz w:val="22"/>
                <w:szCs w:val="22"/>
              </w:rPr>
            </w:pPr>
            <w:r w:rsidRPr="00845556">
              <w:rPr>
                <w:rFonts w:asciiTheme="minorHAnsi" w:eastAsiaTheme="minorHAnsi" w:hAnsiTheme="minorHAnsi" w:cstheme="minorHAnsi"/>
                <w:sz w:val="22"/>
                <w:szCs w:val="22"/>
              </w:rPr>
              <w:t>It</w:t>
            </w:r>
            <w:r w:rsidRPr="00845556">
              <w:rPr>
                <w:rFonts w:asciiTheme="minorHAnsi" w:hAnsiTheme="minorHAnsi" w:cstheme="minorHAnsi"/>
                <w:sz w:val="22"/>
                <w:szCs w:val="22"/>
              </w:rPr>
              <w:t xml:space="preserve"> i</w:t>
            </w:r>
            <w:r w:rsidRPr="00845556">
              <w:rPr>
                <w:rFonts w:asciiTheme="minorHAnsi" w:eastAsiaTheme="minorHAnsi" w:hAnsiTheme="minorHAnsi" w:cstheme="minorHAnsi"/>
                <w:sz w:val="22"/>
                <w:szCs w:val="22"/>
              </w:rPr>
              <w:t>s a very special place with perhaps the best river views in the country from the Churchyard</w:t>
            </w:r>
            <w:r w:rsidR="00620A5F" w:rsidRPr="00845556">
              <w:rPr>
                <w:rFonts w:asciiTheme="minorHAnsi" w:eastAsiaTheme="minorHAnsi" w:hAnsiTheme="minorHAnsi" w:cstheme="minorHAnsi"/>
                <w:sz w:val="22"/>
                <w:szCs w:val="22"/>
              </w:rPr>
              <w:t xml:space="preserve"> </w:t>
            </w:r>
            <w:r w:rsidR="00620A5F" w:rsidRPr="00845556">
              <w:rPr>
                <w:rFonts w:asciiTheme="minorHAnsi" w:hAnsiTheme="minorHAnsi" w:cstheme="minorHAnsi"/>
                <w:sz w:val="22"/>
                <w:szCs w:val="22"/>
              </w:rPr>
              <w:t xml:space="preserve">(comments </w:t>
            </w:r>
            <w:r w:rsidR="00620A5F" w:rsidRPr="00845556">
              <w:rPr>
                <w:rFonts w:asciiTheme="minorHAnsi" w:hAnsiTheme="minorHAnsi" w:cstheme="minorHAnsi"/>
                <w:sz w:val="22"/>
                <w:szCs w:val="22"/>
              </w:rPr>
              <w:t>2</w:t>
            </w:r>
            <w:r w:rsidR="00620A5F" w:rsidRPr="00845556">
              <w:rPr>
                <w:rFonts w:asciiTheme="minorHAnsi" w:hAnsiTheme="minorHAnsi" w:cstheme="minorHAnsi"/>
                <w:sz w:val="22"/>
                <w:szCs w:val="22"/>
              </w:rPr>
              <w:t>)</w:t>
            </w:r>
          </w:p>
          <w:p w14:paraId="48609DDD" w14:textId="11B5BA0D" w:rsidR="00A23BE4" w:rsidRPr="00A605EB" w:rsidRDefault="00A605EB" w:rsidP="00A605EB">
            <w:pPr>
              <w:pStyle w:val="ListParagraph"/>
              <w:numPr>
                <w:ilvl w:val="0"/>
                <w:numId w:val="3"/>
              </w:numPr>
              <w:spacing w:after="160" w:line="259" w:lineRule="auto"/>
            </w:pPr>
            <w:r w:rsidRPr="00845556">
              <w:rPr>
                <w:rFonts w:asciiTheme="minorHAnsi" w:hAnsiTheme="minorHAnsi" w:cstheme="minorHAnsi"/>
                <w:sz w:val="22"/>
                <w:szCs w:val="22"/>
              </w:rPr>
              <w:t>Easy access to the town, country and A14. The best of both worlds.</w:t>
            </w:r>
            <w:r w:rsidR="00620A5F" w:rsidRPr="00845556">
              <w:rPr>
                <w:rFonts w:asciiTheme="minorHAnsi" w:hAnsiTheme="minorHAnsi" w:cstheme="minorHAnsi"/>
                <w:sz w:val="22"/>
                <w:szCs w:val="22"/>
              </w:rPr>
              <w:t xml:space="preserve"> </w:t>
            </w:r>
            <w:r w:rsidR="00620A5F" w:rsidRPr="00845556">
              <w:rPr>
                <w:rFonts w:asciiTheme="minorHAnsi" w:hAnsiTheme="minorHAnsi" w:cstheme="minorHAnsi"/>
                <w:sz w:val="22"/>
                <w:szCs w:val="22"/>
              </w:rPr>
              <w:t xml:space="preserve">(comments </w:t>
            </w:r>
            <w:r w:rsidR="00620A5F" w:rsidRPr="00845556">
              <w:rPr>
                <w:rFonts w:asciiTheme="minorHAnsi" w:hAnsiTheme="minorHAnsi" w:cstheme="minorHAnsi"/>
                <w:sz w:val="22"/>
                <w:szCs w:val="22"/>
              </w:rPr>
              <w:t>4</w:t>
            </w:r>
            <w:r w:rsidR="00620A5F" w:rsidRPr="00845556">
              <w:rPr>
                <w:rFonts w:asciiTheme="minorHAnsi" w:hAnsiTheme="minorHAnsi" w:cstheme="minorHAnsi"/>
                <w:sz w:val="22"/>
                <w:szCs w:val="22"/>
              </w:rPr>
              <w:t>)</w:t>
            </w:r>
          </w:p>
        </w:tc>
      </w:tr>
    </w:tbl>
    <w:p w14:paraId="3AD01C02" w14:textId="6A962777" w:rsidR="000672D9" w:rsidRDefault="000672D9">
      <w:pPr>
        <w:divId w:val="1951277569"/>
      </w:pPr>
    </w:p>
    <w:p w14:paraId="1D750169" w14:textId="77777777" w:rsidR="00A605EB" w:rsidRDefault="00A605EB">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A23BE4" w:rsidRPr="00532D9C" w14:paraId="10BB7561" w14:textId="77777777" w:rsidTr="00445653">
        <w:trPr>
          <w:divId w:val="1951277569"/>
          <w:tblHeader/>
          <w:jc w:val="center"/>
        </w:trPr>
        <w:tc>
          <w:tcPr>
            <w:tcW w:w="0" w:type="auto"/>
            <w:shd w:val="clear" w:color="auto" w:fill="E2EFD9" w:themeFill="accent6" w:themeFillTint="33"/>
            <w:tcMar>
              <w:top w:w="120" w:type="dxa"/>
              <w:left w:w="150" w:type="dxa"/>
              <w:bottom w:w="120" w:type="dxa"/>
              <w:right w:w="150" w:type="dxa"/>
            </w:tcMar>
            <w:vAlign w:val="center"/>
            <w:hideMark/>
          </w:tcPr>
          <w:p w14:paraId="1955EEEB" w14:textId="20C5D9B4"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xml:space="preserve">If there is anything you dislike about living in Wherstead please tell us here </w:t>
            </w:r>
          </w:p>
        </w:tc>
      </w:tr>
      <w:tr w:rsidR="00A23BE4" w:rsidRPr="00532D9C" w14:paraId="39BD6DB4" w14:textId="77777777" w:rsidTr="00445653">
        <w:trPr>
          <w:divId w:val="1951277569"/>
          <w:jc w:val="center"/>
        </w:trPr>
        <w:tc>
          <w:tcPr>
            <w:tcW w:w="0" w:type="auto"/>
            <w:shd w:val="clear" w:color="auto" w:fill="FFFFFF"/>
            <w:tcMar>
              <w:top w:w="0" w:type="dxa"/>
              <w:left w:w="420" w:type="dxa"/>
              <w:bottom w:w="0" w:type="dxa"/>
              <w:right w:w="0" w:type="dxa"/>
            </w:tcMar>
            <w:vAlign w:val="center"/>
            <w:hideMark/>
          </w:tcPr>
          <w:p w14:paraId="048B14E7" w14:textId="77777777" w:rsidR="001E58B0" w:rsidRPr="00845556" w:rsidRDefault="001E58B0" w:rsidP="001E58B0">
            <w:pPr>
              <w:pStyle w:val="ListParagraph"/>
              <w:rPr>
                <w:rFonts w:asciiTheme="minorHAnsi" w:hAnsiTheme="minorHAnsi" w:cstheme="minorHAnsi"/>
                <w:sz w:val="22"/>
                <w:szCs w:val="22"/>
              </w:rPr>
            </w:pPr>
            <w:r w:rsidRPr="00845556">
              <w:rPr>
                <w:rFonts w:asciiTheme="minorHAnsi" w:hAnsiTheme="minorHAnsi" w:cstheme="minorHAnsi"/>
                <w:sz w:val="22"/>
                <w:szCs w:val="22"/>
              </w:rPr>
              <w:t>Community:</w:t>
            </w:r>
          </w:p>
          <w:p w14:paraId="66AD9611" w14:textId="475174F1"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fact the village seems to be in three separate areas resulting in a lack of community feeling</w:t>
            </w:r>
            <w:r w:rsidR="00620A5F"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 xml:space="preserve">(comments </w:t>
            </w:r>
            <w:r w:rsidR="005F713C" w:rsidRPr="00845556">
              <w:rPr>
                <w:rFonts w:asciiTheme="minorHAnsi" w:hAnsiTheme="minorHAnsi" w:cstheme="minorHAnsi"/>
                <w:sz w:val="22"/>
                <w:szCs w:val="22"/>
              </w:rPr>
              <w:t>3</w:t>
            </w:r>
            <w:r w:rsidR="005F713C" w:rsidRPr="00845556">
              <w:rPr>
                <w:rFonts w:asciiTheme="minorHAnsi" w:hAnsiTheme="minorHAnsi" w:cstheme="minorHAnsi"/>
                <w:sz w:val="22"/>
                <w:szCs w:val="22"/>
              </w:rPr>
              <w:t>)</w:t>
            </w:r>
          </w:p>
          <w:p w14:paraId="2C62F433" w14:textId="633E9C93"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No Pub, Post Office, shop, School, families with young children. The things that go to make up a thriving community</w:t>
            </w:r>
            <w:r w:rsidR="005F713C"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1)</w:t>
            </w:r>
          </w:p>
          <w:p w14:paraId="6B3F2330" w14:textId="0CB1BD14"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Insufficient</w:t>
            </w:r>
            <w:r w:rsidRPr="00845556">
              <w:rPr>
                <w:rFonts w:asciiTheme="minorHAnsi" w:eastAsiaTheme="minorHAnsi" w:hAnsiTheme="minorHAnsi" w:cstheme="minorHAnsi"/>
                <w:sz w:val="22"/>
                <w:szCs w:val="22"/>
              </w:rPr>
              <w:t xml:space="preserve"> housing in the parish </w:t>
            </w:r>
            <w:r w:rsidRPr="00845556">
              <w:rPr>
                <w:rFonts w:asciiTheme="minorHAnsi" w:hAnsiTheme="minorHAnsi" w:cstheme="minorHAnsi"/>
                <w:sz w:val="22"/>
                <w:szCs w:val="22"/>
              </w:rPr>
              <w:t>for</w:t>
            </w:r>
            <w:r w:rsidRPr="00845556">
              <w:rPr>
                <w:rFonts w:asciiTheme="minorHAnsi" w:eastAsiaTheme="minorHAnsi" w:hAnsiTheme="minorHAnsi" w:cstheme="minorHAnsi"/>
                <w:sz w:val="22"/>
                <w:szCs w:val="22"/>
              </w:rPr>
              <w:t xml:space="preserve"> a viable community and housing </w:t>
            </w:r>
            <w:r w:rsidRPr="00845556">
              <w:rPr>
                <w:rFonts w:asciiTheme="minorHAnsi" w:hAnsiTheme="minorHAnsi" w:cstheme="minorHAnsi"/>
                <w:sz w:val="22"/>
                <w:szCs w:val="22"/>
              </w:rPr>
              <w:t>un</w:t>
            </w:r>
            <w:r w:rsidRPr="00845556">
              <w:rPr>
                <w:rFonts w:asciiTheme="minorHAnsi" w:eastAsiaTheme="minorHAnsi" w:hAnsiTheme="minorHAnsi" w:cstheme="minorHAnsi"/>
                <w:sz w:val="22"/>
                <w:szCs w:val="22"/>
              </w:rPr>
              <w:t xml:space="preserve">suitable for families and younger people looking to buy their first homes. </w:t>
            </w:r>
            <w:r w:rsidR="005F713C" w:rsidRPr="00845556">
              <w:rPr>
                <w:rFonts w:asciiTheme="minorHAnsi" w:hAnsiTheme="minorHAnsi" w:cstheme="minorHAnsi"/>
                <w:sz w:val="22"/>
                <w:szCs w:val="22"/>
              </w:rPr>
              <w:t>(comments 1)</w:t>
            </w:r>
          </w:p>
          <w:p w14:paraId="7035E065" w14:textId="039F717D"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eastAsiaTheme="minorHAnsi" w:hAnsiTheme="minorHAnsi" w:cstheme="minorHAnsi"/>
                <w:sz w:val="22"/>
                <w:szCs w:val="22"/>
              </w:rPr>
              <w:t>Only parts of the parish have a rural nature so it is inappropriate to portray Wherstead parish as entirely rural particularly given the large amount of employment provision</w:t>
            </w:r>
            <w:r w:rsidRPr="00845556">
              <w:rPr>
                <w:rFonts w:asciiTheme="minorHAnsi" w:hAnsiTheme="minorHAnsi" w:cstheme="minorHAnsi"/>
                <w:sz w:val="22"/>
                <w:szCs w:val="22"/>
              </w:rPr>
              <w:t>.</w:t>
            </w:r>
            <w:r w:rsidR="005F713C"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1)</w:t>
            </w:r>
          </w:p>
          <w:p w14:paraId="5DEE7B8D" w14:textId="77777777" w:rsidR="001E58B0" w:rsidRPr="00845556" w:rsidRDefault="001E58B0" w:rsidP="001E58B0">
            <w:pPr>
              <w:pStyle w:val="ListParagraph"/>
              <w:rPr>
                <w:rFonts w:asciiTheme="minorHAnsi" w:hAnsiTheme="minorHAnsi" w:cstheme="minorHAnsi"/>
                <w:sz w:val="22"/>
                <w:szCs w:val="22"/>
              </w:rPr>
            </w:pPr>
          </w:p>
          <w:p w14:paraId="2106A99D" w14:textId="77777777" w:rsidR="001E58B0" w:rsidRPr="00845556" w:rsidRDefault="001E58B0" w:rsidP="001E58B0">
            <w:pPr>
              <w:pStyle w:val="ListParagraph"/>
              <w:rPr>
                <w:rFonts w:asciiTheme="minorHAnsi" w:hAnsiTheme="minorHAnsi" w:cstheme="minorHAnsi"/>
                <w:sz w:val="22"/>
                <w:szCs w:val="22"/>
              </w:rPr>
            </w:pPr>
            <w:r w:rsidRPr="00845556">
              <w:rPr>
                <w:rFonts w:asciiTheme="minorHAnsi" w:hAnsiTheme="minorHAnsi" w:cstheme="minorHAnsi"/>
                <w:sz w:val="22"/>
                <w:szCs w:val="22"/>
              </w:rPr>
              <w:t>Development</w:t>
            </w:r>
          </w:p>
          <w:p w14:paraId="17A5BA43" w14:textId="2543B162"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Amount of development in the village and loss of </w:t>
            </w:r>
            <w:proofErr w:type="gramStart"/>
            <w:r w:rsidRPr="00845556">
              <w:rPr>
                <w:rFonts w:asciiTheme="minorHAnsi" w:hAnsiTheme="minorHAnsi" w:cstheme="minorHAnsi"/>
                <w:sz w:val="22"/>
                <w:szCs w:val="22"/>
              </w:rPr>
              <w:t>farmland.</w:t>
            </w:r>
            <w:r w:rsidR="005F713C" w:rsidRPr="00845556">
              <w:rPr>
                <w:rFonts w:asciiTheme="minorHAnsi" w:hAnsiTheme="minorHAnsi" w:cstheme="minorHAnsi"/>
                <w:sz w:val="22"/>
                <w:szCs w:val="22"/>
              </w:rPr>
              <w:t>(</w:t>
            </w:r>
            <w:proofErr w:type="gramEnd"/>
            <w:r w:rsidR="005F713C" w:rsidRPr="00845556">
              <w:rPr>
                <w:rFonts w:asciiTheme="minorHAnsi" w:hAnsiTheme="minorHAnsi" w:cstheme="minorHAnsi"/>
                <w:sz w:val="22"/>
                <w:szCs w:val="22"/>
              </w:rPr>
              <w:t>comments 12)</w:t>
            </w:r>
          </w:p>
          <w:p w14:paraId="4BE76818" w14:textId="3CBF11E4"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No more development around Suffolk Barns.</w:t>
            </w:r>
            <w:r w:rsidR="005F713C"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1)</w:t>
            </w:r>
          </w:p>
          <w:p w14:paraId="07912CB3" w14:textId="77777777" w:rsidR="001E58B0" w:rsidRPr="00845556" w:rsidRDefault="001E58B0" w:rsidP="001E58B0">
            <w:pPr>
              <w:pStyle w:val="ListParagraph"/>
              <w:rPr>
                <w:rFonts w:asciiTheme="minorHAnsi" w:hAnsiTheme="minorHAnsi" w:cstheme="minorHAnsi"/>
                <w:sz w:val="22"/>
                <w:szCs w:val="22"/>
              </w:rPr>
            </w:pPr>
          </w:p>
          <w:p w14:paraId="676C898B" w14:textId="77777777" w:rsidR="001E58B0" w:rsidRPr="00845556" w:rsidRDefault="001E58B0" w:rsidP="001E58B0">
            <w:pPr>
              <w:pStyle w:val="ListParagraph"/>
              <w:rPr>
                <w:rFonts w:asciiTheme="minorHAnsi" w:hAnsiTheme="minorHAnsi" w:cstheme="minorHAnsi"/>
                <w:sz w:val="22"/>
                <w:szCs w:val="22"/>
              </w:rPr>
            </w:pPr>
            <w:r w:rsidRPr="00845556">
              <w:rPr>
                <w:rFonts w:asciiTheme="minorHAnsi" w:hAnsiTheme="minorHAnsi" w:cstheme="minorHAnsi"/>
                <w:sz w:val="22"/>
                <w:szCs w:val="22"/>
              </w:rPr>
              <w:t>Transport</w:t>
            </w:r>
          </w:p>
          <w:p w14:paraId="2FD704F4" w14:textId="2A9CEA0B" w:rsidR="00932653" w:rsidRPr="00845556" w:rsidRDefault="001E58B0" w:rsidP="00932653">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Speed of traffic on Bourne Hill</w:t>
            </w:r>
            <w:r w:rsidR="00620A5F"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 xml:space="preserve">(comments </w:t>
            </w:r>
            <w:r w:rsidR="005F713C" w:rsidRPr="00845556">
              <w:rPr>
                <w:rFonts w:asciiTheme="minorHAnsi" w:hAnsiTheme="minorHAnsi" w:cstheme="minorHAnsi"/>
                <w:sz w:val="22"/>
                <w:szCs w:val="22"/>
              </w:rPr>
              <w:t>3</w:t>
            </w:r>
            <w:r w:rsidR="005F713C" w:rsidRPr="00845556">
              <w:rPr>
                <w:rFonts w:asciiTheme="minorHAnsi" w:hAnsiTheme="minorHAnsi" w:cstheme="minorHAnsi"/>
                <w:sz w:val="22"/>
                <w:szCs w:val="22"/>
              </w:rPr>
              <w:t>)</w:t>
            </w:r>
          </w:p>
          <w:p w14:paraId="5CA06A8A" w14:textId="60FD3814" w:rsidR="00932653" w:rsidRPr="00845556" w:rsidRDefault="00932653" w:rsidP="00932653">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Speed of traffic on The Strand</w:t>
            </w:r>
            <w:r w:rsidR="005F713C"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2)</w:t>
            </w:r>
          </w:p>
          <w:p w14:paraId="077A22E3" w14:textId="35C26AB7"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Queues of traffic on The Strand</w:t>
            </w:r>
            <w:r w:rsidR="00620A5F"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2)</w:t>
            </w:r>
          </w:p>
          <w:p w14:paraId="501BD5B3" w14:textId="612519A5"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Potential future traffic disruption resulting from Klondyke development</w:t>
            </w:r>
            <w:r w:rsidR="00620A5F"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1)</w:t>
            </w:r>
          </w:p>
          <w:p w14:paraId="56E213B6" w14:textId="21DB87C8" w:rsidR="001E58B0" w:rsidRPr="00845556" w:rsidRDefault="001E58B0" w:rsidP="001E58B0">
            <w:pPr>
              <w:pStyle w:val="ListParagraph"/>
              <w:numPr>
                <w:ilvl w:val="0"/>
                <w:numId w:val="4"/>
              </w:numPr>
              <w:spacing w:after="160" w:line="259" w:lineRule="auto"/>
              <w:rPr>
                <w:rFonts w:asciiTheme="minorHAnsi" w:eastAsiaTheme="minorHAnsi" w:hAnsiTheme="minorHAnsi" w:cstheme="minorHAnsi"/>
                <w:sz w:val="22"/>
                <w:szCs w:val="22"/>
              </w:rPr>
            </w:pPr>
            <w:r w:rsidRPr="00845556">
              <w:rPr>
                <w:rFonts w:asciiTheme="minorHAnsi" w:hAnsiTheme="minorHAnsi" w:cstheme="minorHAnsi"/>
                <w:sz w:val="22"/>
                <w:szCs w:val="22"/>
              </w:rPr>
              <w:t>Traffic levels in The Street, particularly HGV.</w:t>
            </w:r>
            <w:r w:rsidR="005F713C"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1)</w:t>
            </w:r>
          </w:p>
          <w:p w14:paraId="3A1B053C" w14:textId="00247BF0"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Parking on Bourne Hill</w:t>
            </w:r>
            <w:r w:rsidR="005F713C"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 xml:space="preserve">(comments </w:t>
            </w:r>
            <w:r w:rsidR="005F713C" w:rsidRPr="00845556">
              <w:rPr>
                <w:rFonts w:asciiTheme="minorHAnsi" w:hAnsiTheme="minorHAnsi" w:cstheme="minorHAnsi"/>
                <w:sz w:val="22"/>
                <w:szCs w:val="22"/>
              </w:rPr>
              <w:t>4</w:t>
            </w:r>
            <w:r w:rsidR="005F713C" w:rsidRPr="00845556">
              <w:rPr>
                <w:rFonts w:asciiTheme="minorHAnsi" w:hAnsiTheme="minorHAnsi" w:cstheme="minorHAnsi"/>
                <w:sz w:val="22"/>
                <w:szCs w:val="22"/>
              </w:rPr>
              <w:t>)</w:t>
            </w:r>
          </w:p>
          <w:p w14:paraId="39A499A7" w14:textId="7A23371A"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lastRenderedPageBreak/>
              <w:t>Lack of evening bus service</w:t>
            </w:r>
            <w:r w:rsidR="005F713C" w:rsidRPr="00845556">
              <w:rPr>
                <w:rFonts w:asciiTheme="minorHAnsi" w:hAnsiTheme="minorHAnsi" w:cstheme="minorHAnsi"/>
                <w:sz w:val="22"/>
                <w:szCs w:val="22"/>
              </w:rPr>
              <w:t xml:space="preserve"> or public transport </w:t>
            </w:r>
            <w:r w:rsidR="005F713C" w:rsidRPr="00845556">
              <w:rPr>
                <w:rFonts w:asciiTheme="minorHAnsi" w:hAnsiTheme="minorHAnsi" w:cstheme="minorHAnsi"/>
                <w:sz w:val="22"/>
                <w:szCs w:val="22"/>
              </w:rPr>
              <w:t>(comments 2)</w:t>
            </w:r>
          </w:p>
          <w:p w14:paraId="6FB9BEF6" w14:textId="56EF6D85" w:rsidR="005F713C" w:rsidRPr="00845556" w:rsidRDefault="005F713C"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Traffic levels in general </w:t>
            </w:r>
            <w:r w:rsidRPr="00845556">
              <w:rPr>
                <w:rFonts w:asciiTheme="minorHAnsi" w:hAnsiTheme="minorHAnsi" w:cstheme="minorHAnsi"/>
                <w:sz w:val="22"/>
                <w:szCs w:val="22"/>
              </w:rPr>
              <w:t>(comments 2)</w:t>
            </w:r>
          </w:p>
          <w:p w14:paraId="7AA760C0" w14:textId="77777777" w:rsidR="001E58B0" w:rsidRPr="00845556" w:rsidRDefault="001E58B0" w:rsidP="001E58B0">
            <w:pPr>
              <w:pStyle w:val="ListParagraph"/>
              <w:rPr>
                <w:rFonts w:asciiTheme="minorHAnsi" w:hAnsiTheme="minorHAnsi" w:cstheme="minorHAnsi"/>
                <w:sz w:val="22"/>
                <w:szCs w:val="22"/>
              </w:rPr>
            </w:pPr>
          </w:p>
          <w:p w14:paraId="023791BA" w14:textId="77777777" w:rsidR="001E58B0" w:rsidRPr="00845556" w:rsidRDefault="001E58B0" w:rsidP="001E58B0">
            <w:pPr>
              <w:pStyle w:val="ListParagraph"/>
              <w:rPr>
                <w:rFonts w:asciiTheme="minorHAnsi" w:hAnsiTheme="minorHAnsi" w:cstheme="minorHAnsi"/>
                <w:sz w:val="22"/>
                <w:szCs w:val="22"/>
              </w:rPr>
            </w:pPr>
            <w:r w:rsidRPr="00845556">
              <w:rPr>
                <w:rFonts w:asciiTheme="minorHAnsi" w:hAnsiTheme="minorHAnsi" w:cstheme="minorHAnsi"/>
                <w:sz w:val="22"/>
                <w:szCs w:val="22"/>
              </w:rPr>
              <w:t>Environmental:</w:t>
            </w:r>
          </w:p>
          <w:p w14:paraId="28DE364F" w14:textId="7C9C1ADE"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Light Pollution from Fox’s marina</w:t>
            </w:r>
            <w:r w:rsidR="00620A5F"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1)</w:t>
            </w:r>
          </w:p>
          <w:p w14:paraId="6FD62ED8" w14:textId="5DFA627A"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Fly Tipping and Rubbish left around the parish</w:t>
            </w:r>
            <w:r w:rsidR="00620A5F"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2)</w:t>
            </w:r>
          </w:p>
          <w:p w14:paraId="69987F19" w14:textId="20B687D4" w:rsidR="00620A5F" w:rsidRPr="00845556" w:rsidRDefault="00620A5F" w:rsidP="00620A5F">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Traffic Noise; A14 (24/7), Ipswich Port, </w:t>
            </w:r>
            <w:r w:rsidR="005F713C" w:rsidRPr="00845556">
              <w:rPr>
                <w:rFonts w:asciiTheme="minorHAnsi" w:hAnsiTheme="minorHAnsi" w:cstheme="minorHAnsi"/>
                <w:sz w:val="22"/>
                <w:szCs w:val="22"/>
              </w:rPr>
              <w:t xml:space="preserve">(comments </w:t>
            </w:r>
            <w:r w:rsidR="005F713C" w:rsidRPr="00845556">
              <w:rPr>
                <w:rFonts w:asciiTheme="minorHAnsi" w:hAnsiTheme="minorHAnsi" w:cstheme="minorHAnsi"/>
                <w:sz w:val="22"/>
                <w:szCs w:val="22"/>
              </w:rPr>
              <w:t>6</w:t>
            </w:r>
            <w:r w:rsidR="005F713C" w:rsidRPr="00845556">
              <w:rPr>
                <w:rFonts w:asciiTheme="minorHAnsi" w:hAnsiTheme="minorHAnsi" w:cstheme="minorHAnsi"/>
                <w:sz w:val="22"/>
                <w:szCs w:val="22"/>
              </w:rPr>
              <w:t>)</w:t>
            </w:r>
          </w:p>
          <w:p w14:paraId="06D00384" w14:textId="77777777" w:rsidR="001E58B0" w:rsidRPr="00845556" w:rsidRDefault="001E58B0" w:rsidP="001E58B0">
            <w:pPr>
              <w:pStyle w:val="ListParagraph"/>
              <w:rPr>
                <w:rFonts w:asciiTheme="minorHAnsi" w:hAnsiTheme="minorHAnsi" w:cstheme="minorHAnsi"/>
                <w:sz w:val="22"/>
                <w:szCs w:val="22"/>
              </w:rPr>
            </w:pPr>
          </w:p>
          <w:p w14:paraId="752399EB" w14:textId="77777777" w:rsidR="001E58B0" w:rsidRPr="00845556" w:rsidRDefault="001E58B0" w:rsidP="001E58B0">
            <w:pPr>
              <w:pStyle w:val="ListParagraph"/>
              <w:rPr>
                <w:rFonts w:asciiTheme="minorHAnsi" w:hAnsiTheme="minorHAnsi" w:cstheme="minorHAnsi"/>
                <w:sz w:val="22"/>
                <w:szCs w:val="22"/>
              </w:rPr>
            </w:pPr>
            <w:r w:rsidRPr="00845556">
              <w:rPr>
                <w:rFonts w:asciiTheme="minorHAnsi" w:hAnsiTheme="minorHAnsi" w:cstheme="minorHAnsi"/>
                <w:sz w:val="22"/>
                <w:szCs w:val="22"/>
              </w:rPr>
              <w:t>Communications:</w:t>
            </w:r>
          </w:p>
          <w:p w14:paraId="71D4CAB3" w14:textId="4E6FAA54" w:rsidR="001E58B0" w:rsidRPr="00845556" w:rsidRDefault="001E58B0" w:rsidP="001E58B0">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Lack of information within the Parish</w:t>
            </w:r>
            <w:r w:rsidR="00620A5F" w:rsidRPr="00845556">
              <w:rPr>
                <w:rFonts w:asciiTheme="minorHAnsi" w:hAnsiTheme="minorHAnsi" w:cstheme="minorHAnsi"/>
                <w:sz w:val="22"/>
                <w:szCs w:val="22"/>
              </w:rPr>
              <w:t xml:space="preserve"> </w:t>
            </w:r>
            <w:r w:rsidR="005F713C" w:rsidRPr="00845556">
              <w:rPr>
                <w:rFonts w:asciiTheme="minorHAnsi" w:hAnsiTheme="minorHAnsi" w:cstheme="minorHAnsi"/>
                <w:sz w:val="22"/>
                <w:szCs w:val="22"/>
              </w:rPr>
              <w:t>(comments 1)</w:t>
            </w:r>
          </w:p>
          <w:p w14:paraId="3DAD3B01" w14:textId="77777777" w:rsidR="00A23BE4" w:rsidRPr="00532D9C" w:rsidRDefault="00A23BE4">
            <w:pPr>
              <w:rPr>
                <w:rFonts w:ascii="Segoe UI" w:eastAsia="Times New Roman" w:hAnsi="Segoe UI" w:cs="Segoe UI"/>
                <w:sz w:val="18"/>
                <w:szCs w:val="18"/>
              </w:rPr>
            </w:pPr>
          </w:p>
        </w:tc>
      </w:tr>
    </w:tbl>
    <w:p w14:paraId="33267226" w14:textId="77777777" w:rsidR="00A23BE4" w:rsidRPr="00532D9C" w:rsidRDefault="00A23BE4">
      <w:pPr>
        <w:divId w:val="1951277569"/>
        <w:rPr>
          <w:rFonts w:ascii="Segoe UI" w:eastAsia="Times New Roman" w:hAnsi="Segoe UI" w:cs="Segoe UI"/>
        </w:rPr>
      </w:pPr>
    </w:p>
    <w:p w14:paraId="76A52933" w14:textId="317B24DA" w:rsidR="00E45C46" w:rsidRDefault="00E45C46">
      <w:pPr>
        <w:divId w:val="55977393"/>
        <w:rPr>
          <w:rFonts w:ascii="Segoe UI" w:eastAsia="Times New Roman" w:hAnsi="Segoe UI" w:cs="Segoe UI"/>
        </w:rPr>
      </w:pPr>
    </w:p>
    <w:p w14:paraId="64F5FAE3" w14:textId="392A8622" w:rsidR="00A23BE4" w:rsidRPr="00E45C46" w:rsidRDefault="00A23BE4">
      <w:pPr>
        <w:divId w:val="55977393"/>
        <w:rPr>
          <w:rFonts w:ascii="Segoe UI" w:eastAsia="Times New Roman" w:hAnsi="Segoe UI" w:cs="Segoe UI"/>
          <w:b/>
          <w:bCs/>
        </w:rPr>
      </w:pPr>
      <w:r w:rsidRPr="00E45C46">
        <w:rPr>
          <w:rFonts w:ascii="Segoe UI" w:eastAsia="Times New Roman" w:hAnsi="Segoe UI" w:cs="Segoe UI"/>
          <w:b/>
          <w:bCs/>
        </w:rPr>
        <w:t xml:space="preserve">YOUR VIEWS ON HOUSING DEVELOPMENT </w:t>
      </w:r>
    </w:p>
    <w:p w14:paraId="4BA6C38F"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E45C46" w:rsidRPr="00E45C46" w14:paraId="10C0DE05" w14:textId="77777777" w:rsidTr="00191BA8">
        <w:trPr>
          <w:divId w:val="1951277569"/>
          <w:trHeight w:val="600"/>
          <w:tblHeader/>
          <w:jc w:val="center"/>
        </w:trPr>
        <w:tc>
          <w:tcPr>
            <w:tcW w:w="0" w:type="auto"/>
            <w:shd w:val="clear" w:color="auto" w:fill="A8D08D" w:themeFill="accent6" w:themeFillTint="99"/>
            <w:tcMar>
              <w:top w:w="150" w:type="dxa"/>
              <w:left w:w="150" w:type="dxa"/>
              <w:bottom w:w="150" w:type="dxa"/>
              <w:right w:w="150" w:type="dxa"/>
            </w:tcMar>
            <w:vAlign w:val="center"/>
            <w:hideMark/>
          </w:tcPr>
          <w:p w14:paraId="57A930C5" w14:textId="77777777" w:rsidR="00A23BE4" w:rsidRPr="00E45C46" w:rsidRDefault="00A23BE4">
            <w:pPr>
              <w:rPr>
                <w:rFonts w:ascii="Segoe UI" w:eastAsia="Times New Roman" w:hAnsi="Segoe UI" w:cs="Segoe UI"/>
                <w:b/>
                <w:bCs/>
                <w:color w:val="000000" w:themeColor="text1"/>
                <w:sz w:val="21"/>
                <w:szCs w:val="21"/>
              </w:rPr>
            </w:pPr>
            <w:r w:rsidRPr="00E45C46">
              <w:rPr>
                <w:rFonts w:ascii="Segoe UI" w:eastAsia="Times New Roman" w:hAnsi="Segoe UI" w:cs="Segoe UI"/>
                <w:b/>
                <w:bCs/>
                <w:color w:val="000000" w:themeColor="text1"/>
                <w:sz w:val="21"/>
                <w:szCs w:val="21"/>
              </w:rPr>
              <w:t xml:space="preserve">5. Given the 75 new homes being built on Klondyke field, what further, if any, type of housing growth/development should be permitted and where should it be? </w:t>
            </w:r>
            <w:bookmarkStart w:id="3" w:name="q_12543296"/>
            <w:bookmarkEnd w:id="3"/>
          </w:p>
        </w:tc>
      </w:tr>
      <w:tr w:rsidR="00A23BE4" w:rsidRPr="00532D9C" w14:paraId="03404078" w14:textId="77777777" w:rsidTr="00191BA8">
        <w:trPr>
          <w:divId w:val="1951277569"/>
          <w:jc w:val="center"/>
        </w:trPr>
        <w:tc>
          <w:tcPr>
            <w:tcW w:w="0" w:type="auto"/>
            <w:shd w:val="clear" w:color="auto" w:fill="FFFFFF"/>
            <w:tcMar>
              <w:top w:w="0" w:type="dxa"/>
              <w:left w:w="420" w:type="dxa"/>
              <w:bottom w:w="0" w:type="dxa"/>
              <w:right w:w="0" w:type="dxa"/>
            </w:tcMar>
            <w:vAlign w:val="center"/>
            <w:hideMark/>
          </w:tcPr>
          <w:p w14:paraId="2D150C58" w14:textId="034E7C09" w:rsidR="00543267" w:rsidRPr="00845556" w:rsidRDefault="00543267" w:rsidP="00543267">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No more housing beyond the Klondyke development, re-use of existing buildings, brown field sites, infill and extensions on existing homes. </w:t>
            </w:r>
            <w:r w:rsidR="00A914F5" w:rsidRPr="00845556">
              <w:rPr>
                <w:rFonts w:asciiTheme="minorHAnsi" w:hAnsiTheme="minorHAnsi" w:cstheme="minorHAnsi"/>
                <w:sz w:val="22"/>
                <w:szCs w:val="22"/>
              </w:rPr>
              <w:t xml:space="preserve">(comments </w:t>
            </w:r>
            <w:r w:rsidR="00A914F5" w:rsidRPr="00845556">
              <w:rPr>
                <w:rFonts w:asciiTheme="minorHAnsi" w:hAnsiTheme="minorHAnsi" w:cstheme="minorHAnsi"/>
                <w:sz w:val="22"/>
                <w:szCs w:val="22"/>
              </w:rPr>
              <w:t>38</w:t>
            </w:r>
            <w:r w:rsidR="00A914F5" w:rsidRPr="00845556">
              <w:rPr>
                <w:rFonts w:asciiTheme="minorHAnsi" w:hAnsiTheme="minorHAnsi" w:cstheme="minorHAnsi"/>
                <w:sz w:val="22"/>
                <w:szCs w:val="22"/>
              </w:rPr>
              <w:t>)</w:t>
            </w:r>
          </w:p>
          <w:p w14:paraId="318AE834" w14:textId="6414F81E" w:rsidR="00543267" w:rsidRPr="00845556" w:rsidRDefault="00543267" w:rsidP="00A914F5">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Any new homes must have good size rooms and gardens and meet local need.</w:t>
            </w:r>
            <w:r w:rsidR="00A914F5" w:rsidRPr="00845556">
              <w:rPr>
                <w:rFonts w:asciiTheme="minorHAnsi" w:hAnsiTheme="minorHAnsi" w:cstheme="minorHAnsi"/>
                <w:sz w:val="22"/>
                <w:szCs w:val="22"/>
              </w:rPr>
              <w:t xml:space="preserve"> </w:t>
            </w:r>
            <w:r w:rsidR="00A914F5" w:rsidRPr="00845556">
              <w:rPr>
                <w:rFonts w:asciiTheme="minorHAnsi" w:hAnsiTheme="minorHAnsi" w:cstheme="minorHAnsi"/>
                <w:sz w:val="22"/>
                <w:szCs w:val="22"/>
              </w:rPr>
              <w:t>(comments 1)</w:t>
            </w:r>
          </w:p>
          <w:p w14:paraId="2F6490A7" w14:textId="49C06BF2" w:rsidR="002A62C2" w:rsidRPr="00845556" w:rsidRDefault="00543267" w:rsidP="002A62C2">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only site in the parish suitable for more housing is by Bobbits Hole Lane</w:t>
            </w:r>
            <w:r w:rsidR="00531A96" w:rsidRPr="00845556">
              <w:rPr>
                <w:rFonts w:asciiTheme="minorHAnsi" w:hAnsiTheme="minorHAnsi" w:cstheme="minorHAnsi"/>
                <w:sz w:val="22"/>
                <w:szCs w:val="22"/>
              </w:rPr>
              <w:t xml:space="preserve"> </w:t>
            </w:r>
            <w:r w:rsidR="00A914F5" w:rsidRPr="00845556">
              <w:rPr>
                <w:rFonts w:asciiTheme="minorHAnsi" w:hAnsiTheme="minorHAnsi" w:cstheme="minorHAnsi"/>
                <w:sz w:val="22"/>
                <w:szCs w:val="22"/>
              </w:rPr>
              <w:t>(comments 1)</w:t>
            </w:r>
          </w:p>
          <w:p w14:paraId="69B5354B" w14:textId="531C0C31" w:rsidR="002A62C2" w:rsidRPr="00845556" w:rsidRDefault="00543267" w:rsidP="00543267">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Given that Klondyke is effectively a suburb of Ipswich more housing could be considered in the northern part of the parish, south of the A14 to make a real village. </w:t>
            </w:r>
            <w:r w:rsidR="00A914F5" w:rsidRPr="00845556">
              <w:rPr>
                <w:rFonts w:asciiTheme="minorHAnsi" w:hAnsiTheme="minorHAnsi" w:cstheme="minorHAnsi"/>
                <w:sz w:val="22"/>
                <w:szCs w:val="22"/>
              </w:rPr>
              <w:t>(comments 1)</w:t>
            </w:r>
          </w:p>
          <w:p w14:paraId="0C729DF4" w14:textId="00324152" w:rsidR="00543267" w:rsidRPr="00845556" w:rsidRDefault="00543267" w:rsidP="00543267">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More housing in the Walled field and Home field perhaps incorporating a village green / common.</w:t>
            </w:r>
            <w:r w:rsidR="00531A96" w:rsidRPr="00845556">
              <w:rPr>
                <w:rFonts w:asciiTheme="minorHAnsi" w:hAnsiTheme="minorHAnsi" w:cstheme="minorHAnsi"/>
                <w:sz w:val="22"/>
                <w:szCs w:val="22"/>
              </w:rPr>
              <w:t xml:space="preserve"> </w:t>
            </w:r>
            <w:r w:rsidR="00A914F5" w:rsidRPr="00845556">
              <w:rPr>
                <w:rFonts w:asciiTheme="minorHAnsi" w:hAnsiTheme="minorHAnsi" w:cstheme="minorHAnsi"/>
                <w:sz w:val="22"/>
                <w:szCs w:val="22"/>
              </w:rPr>
              <w:t>(comments 2)</w:t>
            </w:r>
          </w:p>
          <w:p w14:paraId="24226372" w14:textId="07045075" w:rsidR="00543267" w:rsidRPr="00845556" w:rsidRDefault="00543267" w:rsidP="00543267">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Klondyke development is too many new homes already and likely to strain the infra structure</w:t>
            </w:r>
            <w:r w:rsidR="002A62C2" w:rsidRPr="00845556">
              <w:rPr>
                <w:rFonts w:asciiTheme="minorHAnsi" w:hAnsiTheme="minorHAnsi" w:cstheme="minorHAnsi"/>
                <w:sz w:val="22"/>
                <w:szCs w:val="22"/>
              </w:rPr>
              <w:t xml:space="preserve"> </w:t>
            </w:r>
            <w:r w:rsidR="00A914F5" w:rsidRPr="00845556">
              <w:rPr>
                <w:rFonts w:asciiTheme="minorHAnsi" w:hAnsiTheme="minorHAnsi" w:cstheme="minorHAnsi"/>
                <w:sz w:val="22"/>
                <w:szCs w:val="22"/>
              </w:rPr>
              <w:t>(comments 1)</w:t>
            </w:r>
          </w:p>
          <w:p w14:paraId="564DE308" w14:textId="0F632EF9" w:rsidR="00543267" w:rsidRPr="00845556" w:rsidRDefault="00543267" w:rsidP="00543267">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Plots should be identified for Self-Build.</w:t>
            </w:r>
            <w:r w:rsidR="00531A96" w:rsidRPr="00845556">
              <w:rPr>
                <w:rFonts w:asciiTheme="minorHAnsi" w:hAnsiTheme="minorHAnsi" w:cstheme="minorHAnsi"/>
                <w:sz w:val="22"/>
                <w:szCs w:val="22"/>
              </w:rPr>
              <w:t xml:space="preserve"> </w:t>
            </w:r>
            <w:r w:rsidR="00A914F5" w:rsidRPr="00845556">
              <w:rPr>
                <w:rFonts w:asciiTheme="minorHAnsi" w:hAnsiTheme="minorHAnsi" w:cstheme="minorHAnsi"/>
                <w:sz w:val="22"/>
                <w:szCs w:val="22"/>
              </w:rPr>
              <w:t>(comments 1)</w:t>
            </w:r>
          </w:p>
          <w:p w14:paraId="050B82DA" w14:textId="560F38EB" w:rsidR="00543267" w:rsidRPr="00845556" w:rsidRDefault="00543267" w:rsidP="00543267">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More affordability homes for young people</w:t>
            </w:r>
            <w:r w:rsidR="00531A96" w:rsidRPr="00845556">
              <w:rPr>
                <w:rFonts w:asciiTheme="minorHAnsi" w:hAnsiTheme="minorHAnsi" w:cstheme="minorHAnsi"/>
                <w:sz w:val="22"/>
                <w:szCs w:val="22"/>
              </w:rPr>
              <w:t xml:space="preserve"> </w:t>
            </w:r>
            <w:r w:rsidR="00A914F5" w:rsidRPr="00845556">
              <w:rPr>
                <w:rFonts w:asciiTheme="minorHAnsi" w:hAnsiTheme="minorHAnsi" w:cstheme="minorHAnsi"/>
                <w:sz w:val="22"/>
                <w:szCs w:val="22"/>
              </w:rPr>
              <w:t>(comments 2)</w:t>
            </w:r>
          </w:p>
          <w:p w14:paraId="25A7899D" w14:textId="7BDCE35D" w:rsidR="00543267" w:rsidRPr="00845556" w:rsidRDefault="00543267" w:rsidP="00543267">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If there must be more homes, they must be away from the AONB.</w:t>
            </w:r>
            <w:r w:rsidR="00531A96" w:rsidRPr="00845556">
              <w:rPr>
                <w:rFonts w:asciiTheme="minorHAnsi" w:hAnsiTheme="minorHAnsi" w:cstheme="minorHAnsi"/>
                <w:sz w:val="22"/>
                <w:szCs w:val="22"/>
              </w:rPr>
              <w:t xml:space="preserve"> </w:t>
            </w:r>
            <w:r w:rsidR="00A914F5" w:rsidRPr="00845556">
              <w:rPr>
                <w:rFonts w:asciiTheme="minorHAnsi" w:hAnsiTheme="minorHAnsi" w:cstheme="minorHAnsi"/>
                <w:sz w:val="22"/>
                <w:szCs w:val="22"/>
              </w:rPr>
              <w:t>(comments 1)</w:t>
            </w:r>
          </w:p>
          <w:p w14:paraId="0BC3743A" w14:textId="29D380C2" w:rsidR="00A914F5" w:rsidRPr="00845556" w:rsidRDefault="00A914F5" w:rsidP="00543267">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Depends on supporting facilities </w:t>
            </w:r>
            <w:r w:rsidRPr="00845556">
              <w:rPr>
                <w:rFonts w:asciiTheme="minorHAnsi" w:hAnsiTheme="minorHAnsi" w:cstheme="minorHAnsi"/>
                <w:sz w:val="22"/>
                <w:szCs w:val="22"/>
              </w:rPr>
              <w:t>(comments 2)</w:t>
            </w:r>
          </w:p>
          <w:p w14:paraId="7351EBC0" w14:textId="71C3BA3B" w:rsidR="00A914F5" w:rsidRPr="00845556" w:rsidRDefault="00A914F5" w:rsidP="00543267">
            <w:pPr>
              <w:pStyle w:val="ListParagraph"/>
              <w:numPr>
                <w:ilvl w:val="0"/>
                <w:numId w:val="4"/>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Housing scattered or off the A137 to the West of Jimmy’s farm </w:t>
            </w:r>
            <w:r w:rsidRPr="00845556">
              <w:rPr>
                <w:rFonts w:asciiTheme="minorHAnsi" w:hAnsiTheme="minorHAnsi" w:cstheme="minorHAnsi"/>
                <w:sz w:val="22"/>
                <w:szCs w:val="22"/>
              </w:rPr>
              <w:t>(comments 1)</w:t>
            </w:r>
          </w:p>
          <w:p w14:paraId="4A24DD07" w14:textId="77777777" w:rsidR="00A23BE4" w:rsidRPr="00532D9C" w:rsidRDefault="00A23BE4" w:rsidP="002A62C2">
            <w:pPr>
              <w:pStyle w:val="ListParagraph"/>
              <w:spacing w:after="160" w:line="259" w:lineRule="auto"/>
              <w:rPr>
                <w:rFonts w:ascii="Segoe UI" w:eastAsia="Times New Roman" w:hAnsi="Segoe UI" w:cs="Segoe UI"/>
                <w:sz w:val="18"/>
                <w:szCs w:val="18"/>
              </w:rPr>
            </w:pPr>
          </w:p>
        </w:tc>
      </w:tr>
    </w:tbl>
    <w:p w14:paraId="4EF51336" w14:textId="6822C23F" w:rsidR="006C3820" w:rsidRDefault="006C3820">
      <w:pPr>
        <w:divId w:val="1951277569"/>
        <w:rPr>
          <w:rFonts w:ascii="Segoe UI" w:eastAsia="Times New Roman" w:hAnsi="Segoe UI" w:cs="Segoe UI"/>
        </w:rPr>
      </w:pPr>
    </w:p>
    <w:p w14:paraId="1882D01E" w14:textId="77777777" w:rsidR="006C3820" w:rsidRDefault="006C3820">
      <w:pPr>
        <w:rPr>
          <w:rFonts w:ascii="Segoe UI" w:eastAsia="Times New Roman" w:hAnsi="Segoe UI" w:cs="Segoe UI"/>
        </w:rPr>
      </w:pPr>
      <w:r>
        <w:rPr>
          <w:rFonts w:ascii="Segoe UI" w:eastAsia="Times New Roman" w:hAnsi="Segoe UI" w:cs="Segoe UI"/>
        </w:rPr>
        <w:br w:type="page"/>
      </w: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92"/>
        <w:gridCol w:w="3500"/>
        <w:gridCol w:w="4188"/>
        <w:gridCol w:w="952"/>
        <w:gridCol w:w="952"/>
      </w:tblGrid>
      <w:tr w:rsidR="00E45C46" w:rsidRPr="00E45C46" w14:paraId="2682E2BB" w14:textId="77777777" w:rsidTr="006C3820">
        <w:trPr>
          <w:divId w:val="1951277569"/>
          <w:trHeight w:val="600"/>
          <w:tblHeader/>
          <w:jc w:val="center"/>
        </w:trPr>
        <w:tc>
          <w:tcPr>
            <w:tcW w:w="10084" w:type="dxa"/>
            <w:gridSpan w:val="5"/>
            <w:shd w:val="clear" w:color="auto" w:fill="A8D08D" w:themeFill="accent6" w:themeFillTint="99"/>
            <w:tcMar>
              <w:top w:w="150" w:type="dxa"/>
              <w:left w:w="150" w:type="dxa"/>
              <w:bottom w:w="150" w:type="dxa"/>
              <w:right w:w="150" w:type="dxa"/>
            </w:tcMar>
            <w:vAlign w:val="center"/>
            <w:hideMark/>
          </w:tcPr>
          <w:p w14:paraId="2AEECEDE" w14:textId="77777777" w:rsidR="00A23BE4" w:rsidRPr="00E45C46" w:rsidRDefault="00A23BE4">
            <w:pPr>
              <w:rPr>
                <w:rFonts w:ascii="Segoe UI" w:eastAsia="Times New Roman" w:hAnsi="Segoe UI" w:cs="Segoe UI"/>
                <w:b/>
                <w:bCs/>
                <w:color w:val="000000" w:themeColor="text1"/>
                <w:sz w:val="21"/>
                <w:szCs w:val="21"/>
              </w:rPr>
            </w:pPr>
            <w:r w:rsidRPr="00E45C46">
              <w:rPr>
                <w:rFonts w:ascii="Segoe UI" w:eastAsia="Times New Roman" w:hAnsi="Segoe UI" w:cs="Segoe UI"/>
                <w:b/>
                <w:bCs/>
                <w:color w:val="000000" w:themeColor="text1"/>
                <w:sz w:val="21"/>
                <w:szCs w:val="21"/>
              </w:rPr>
              <w:lastRenderedPageBreak/>
              <w:t xml:space="preserve">6. If you agree there should be some development of housing in Wherstead, what type of homes should be built? </w:t>
            </w:r>
            <w:r w:rsidRPr="000672D9">
              <w:rPr>
                <w:rFonts w:ascii="Segoe UI" w:eastAsia="Times New Roman" w:hAnsi="Segoe UI" w:cs="Segoe UI"/>
                <w:color w:val="000000" w:themeColor="text1"/>
                <w:sz w:val="21"/>
                <w:szCs w:val="21"/>
              </w:rPr>
              <w:t>Tick all that apply.</w:t>
            </w:r>
            <w:r w:rsidRPr="00E45C46">
              <w:rPr>
                <w:rFonts w:ascii="Segoe UI" w:eastAsia="Times New Roman" w:hAnsi="Segoe UI" w:cs="Segoe UI"/>
                <w:b/>
                <w:bCs/>
                <w:color w:val="000000" w:themeColor="text1"/>
                <w:sz w:val="21"/>
                <w:szCs w:val="21"/>
              </w:rPr>
              <w:t xml:space="preserve"> </w:t>
            </w:r>
            <w:bookmarkStart w:id="4" w:name="q_12543382"/>
            <w:bookmarkEnd w:id="4"/>
          </w:p>
        </w:tc>
      </w:tr>
      <w:tr w:rsidR="00A23BE4" w:rsidRPr="00532D9C" w14:paraId="24D4D14C" w14:textId="77777777" w:rsidTr="006C3820">
        <w:trPr>
          <w:divId w:val="1951277569"/>
          <w:trHeight w:val="360"/>
          <w:tblHeader/>
          <w:jc w:val="center"/>
        </w:trPr>
        <w:tc>
          <w:tcPr>
            <w:tcW w:w="8180" w:type="dxa"/>
            <w:gridSpan w:val="3"/>
            <w:shd w:val="clear" w:color="auto" w:fill="F5F5F3"/>
            <w:tcMar>
              <w:top w:w="75" w:type="dxa"/>
              <w:left w:w="150" w:type="dxa"/>
              <w:bottom w:w="75" w:type="dxa"/>
              <w:right w:w="75" w:type="dxa"/>
            </w:tcMar>
            <w:vAlign w:val="center"/>
            <w:hideMark/>
          </w:tcPr>
          <w:p w14:paraId="0640EFBC"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0439C3EF"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371E69FD"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1D7E2E75"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136E27E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0" w:type="dxa"/>
            <w:shd w:val="clear" w:color="auto" w:fill="FFFFFF"/>
            <w:tcMar>
              <w:top w:w="60" w:type="dxa"/>
              <w:left w:w="105" w:type="dxa"/>
              <w:bottom w:w="60" w:type="dxa"/>
              <w:right w:w="60" w:type="dxa"/>
            </w:tcMar>
            <w:vAlign w:val="center"/>
            <w:hideMark/>
          </w:tcPr>
          <w:p w14:paraId="03FD93D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Terraced</w:t>
            </w:r>
          </w:p>
        </w:tc>
        <w:tc>
          <w:tcPr>
            <w:tcW w:w="4188" w:type="dxa"/>
            <w:shd w:val="clear" w:color="auto" w:fill="FFFFFF"/>
            <w:tcMar>
              <w:top w:w="60" w:type="dxa"/>
              <w:left w:w="60" w:type="dxa"/>
              <w:bottom w:w="60" w:type="dxa"/>
              <w:right w:w="60" w:type="dxa"/>
            </w:tcMar>
            <w:vAlign w:val="center"/>
            <w:hideMark/>
          </w:tcPr>
          <w:tbl>
            <w:tblPr>
              <w:tblW w:w="650" w:type="pct"/>
              <w:tblCellSpacing w:w="0" w:type="dxa"/>
              <w:shd w:val="clear" w:color="auto" w:fill="00B050"/>
              <w:tblCellMar>
                <w:left w:w="0" w:type="dxa"/>
                <w:right w:w="0" w:type="dxa"/>
              </w:tblCellMar>
              <w:tblLook w:val="04A0" w:firstRow="1" w:lastRow="0" w:firstColumn="1" w:lastColumn="0" w:noHBand="0" w:noVBand="1"/>
            </w:tblPr>
            <w:tblGrid>
              <w:gridCol w:w="529"/>
            </w:tblGrid>
            <w:tr w:rsidR="00A23BE4" w:rsidRPr="00532D9C" w14:paraId="392440F4" w14:textId="77777777" w:rsidTr="00445653">
              <w:trPr>
                <w:tblCellSpacing w:w="0" w:type="dxa"/>
              </w:trPr>
              <w:tc>
                <w:tcPr>
                  <w:tcW w:w="0" w:type="auto"/>
                  <w:shd w:val="clear" w:color="auto" w:fill="00B050"/>
                  <w:vAlign w:val="center"/>
                  <w:hideMark/>
                </w:tcPr>
                <w:p w14:paraId="321DB7E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EDCA10A"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311AD2A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13.33%</w:t>
            </w:r>
          </w:p>
        </w:tc>
        <w:tc>
          <w:tcPr>
            <w:tcW w:w="952" w:type="dxa"/>
            <w:shd w:val="clear" w:color="auto" w:fill="F5F5F3"/>
            <w:tcMar>
              <w:top w:w="60" w:type="dxa"/>
              <w:left w:w="60" w:type="dxa"/>
              <w:bottom w:w="60" w:type="dxa"/>
              <w:right w:w="60" w:type="dxa"/>
            </w:tcMar>
            <w:vAlign w:val="center"/>
            <w:hideMark/>
          </w:tcPr>
          <w:p w14:paraId="6D10183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r>
      <w:tr w:rsidR="00A23BE4" w:rsidRPr="00532D9C" w14:paraId="17F6BC00"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0CC8F9C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0" w:type="dxa"/>
            <w:shd w:val="clear" w:color="auto" w:fill="FFFFFF"/>
            <w:tcMar>
              <w:top w:w="60" w:type="dxa"/>
              <w:left w:w="105" w:type="dxa"/>
              <w:bottom w:w="60" w:type="dxa"/>
              <w:right w:w="60" w:type="dxa"/>
            </w:tcMar>
            <w:vAlign w:val="center"/>
            <w:hideMark/>
          </w:tcPr>
          <w:p w14:paraId="1522EE6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1 bedroom</w:t>
            </w:r>
          </w:p>
        </w:tc>
        <w:tc>
          <w:tcPr>
            <w:tcW w:w="4188" w:type="dxa"/>
            <w:shd w:val="clear" w:color="auto" w:fill="FFFFFF"/>
            <w:tcMar>
              <w:top w:w="60" w:type="dxa"/>
              <w:left w:w="60" w:type="dxa"/>
              <w:bottom w:w="60" w:type="dxa"/>
              <w:right w:w="60" w:type="dxa"/>
            </w:tcMar>
            <w:vAlign w:val="center"/>
            <w:hideMark/>
          </w:tcPr>
          <w:tbl>
            <w:tblPr>
              <w:tblW w:w="300" w:type="pct"/>
              <w:tblCellSpacing w:w="0" w:type="dxa"/>
              <w:shd w:val="clear" w:color="auto" w:fill="00B050"/>
              <w:tblCellMar>
                <w:left w:w="0" w:type="dxa"/>
                <w:right w:w="0" w:type="dxa"/>
              </w:tblCellMar>
              <w:tblLook w:val="04A0" w:firstRow="1" w:lastRow="0" w:firstColumn="1" w:lastColumn="0" w:noHBand="0" w:noVBand="1"/>
            </w:tblPr>
            <w:tblGrid>
              <w:gridCol w:w="244"/>
            </w:tblGrid>
            <w:tr w:rsidR="00A23BE4" w:rsidRPr="00532D9C" w14:paraId="2007A298" w14:textId="77777777" w:rsidTr="00445653">
              <w:trPr>
                <w:tblCellSpacing w:w="0" w:type="dxa"/>
              </w:trPr>
              <w:tc>
                <w:tcPr>
                  <w:tcW w:w="0" w:type="auto"/>
                  <w:shd w:val="clear" w:color="auto" w:fill="00B050"/>
                  <w:vAlign w:val="center"/>
                  <w:hideMark/>
                </w:tcPr>
                <w:p w14:paraId="7820DE9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FF557FD"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23D7CA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6.67%</w:t>
            </w:r>
          </w:p>
        </w:tc>
        <w:tc>
          <w:tcPr>
            <w:tcW w:w="952" w:type="dxa"/>
            <w:shd w:val="clear" w:color="auto" w:fill="F5F5F3"/>
            <w:tcMar>
              <w:top w:w="60" w:type="dxa"/>
              <w:left w:w="60" w:type="dxa"/>
              <w:bottom w:w="60" w:type="dxa"/>
              <w:right w:w="60" w:type="dxa"/>
            </w:tcMar>
            <w:vAlign w:val="center"/>
            <w:hideMark/>
          </w:tcPr>
          <w:p w14:paraId="6BE3A9D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r>
      <w:tr w:rsidR="00A23BE4" w:rsidRPr="00532D9C" w14:paraId="1493A6DA"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6F97164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0" w:type="dxa"/>
            <w:shd w:val="clear" w:color="auto" w:fill="FFFFFF"/>
            <w:tcMar>
              <w:top w:w="60" w:type="dxa"/>
              <w:left w:w="105" w:type="dxa"/>
              <w:bottom w:w="60" w:type="dxa"/>
              <w:right w:w="60" w:type="dxa"/>
            </w:tcMar>
            <w:vAlign w:val="center"/>
            <w:hideMark/>
          </w:tcPr>
          <w:p w14:paraId="123D95A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2 </w:t>
            </w:r>
            <w:proofErr w:type="gramStart"/>
            <w:r w:rsidRPr="00532D9C">
              <w:rPr>
                <w:rFonts w:ascii="Segoe UI" w:eastAsia="Times New Roman" w:hAnsi="Segoe UI" w:cs="Segoe UI"/>
                <w:sz w:val="18"/>
                <w:szCs w:val="18"/>
              </w:rPr>
              <w:t>bedroom</w:t>
            </w:r>
            <w:proofErr w:type="gramEnd"/>
          </w:p>
        </w:tc>
        <w:tc>
          <w:tcPr>
            <w:tcW w:w="4188" w:type="dxa"/>
            <w:shd w:val="clear" w:color="auto" w:fill="FFFFFF"/>
            <w:tcMar>
              <w:top w:w="60" w:type="dxa"/>
              <w:left w:w="60" w:type="dxa"/>
              <w:bottom w:w="60" w:type="dxa"/>
              <w:right w:w="60" w:type="dxa"/>
            </w:tcMar>
            <w:vAlign w:val="center"/>
            <w:hideMark/>
          </w:tcPr>
          <w:tbl>
            <w:tblPr>
              <w:tblW w:w="2000" w:type="pct"/>
              <w:tblCellSpacing w:w="0" w:type="dxa"/>
              <w:shd w:val="clear" w:color="auto" w:fill="00B050"/>
              <w:tblCellMar>
                <w:left w:w="0" w:type="dxa"/>
                <w:right w:w="0" w:type="dxa"/>
              </w:tblCellMar>
              <w:tblLook w:val="04A0" w:firstRow="1" w:lastRow="0" w:firstColumn="1" w:lastColumn="0" w:noHBand="0" w:noVBand="1"/>
            </w:tblPr>
            <w:tblGrid>
              <w:gridCol w:w="1627"/>
            </w:tblGrid>
            <w:tr w:rsidR="00A23BE4" w:rsidRPr="00532D9C" w14:paraId="2FEA865E" w14:textId="77777777" w:rsidTr="00445653">
              <w:trPr>
                <w:tblCellSpacing w:w="0" w:type="dxa"/>
              </w:trPr>
              <w:tc>
                <w:tcPr>
                  <w:tcW w:w="0" w:type="auto"/>
                  <w:shd w:val="clear" w:color="auto" w:fill="00B050"/>
                  <w:vAlign w:val="center"/>
                  <w:hideMark/>
                </w:tcPr>
                <w:p w14:paraId="5FA3F49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3318B41"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EB824E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40.00%</w:t>
            </w:r>
          </w:p>
        </w:tc>
        <w:tc>
          <w:tcPr>
            <w:tcW w:w="952" w:type="dxa"/>
            <w:shd w:val="clear" w:color="auto" w:fill="F5F5F3"/>
            <w:tcMar>
              <w:top w:w="60" w:type="dxa"/>
              <w:left w:w="60" w:type="dxa"/>
              <w:bottom w:w="60" w:type="dxa"/>
              <w:right w:w="60" w:type="dxa"/>
            </w:tcMar>
            <w:vAlign w:val="center"/>
            <w:hideMark/>
          </w:tcPr>
          <w:p w14:paraId="696CF8D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12</w:t>
            </w:r>
          </w:p>
        </w:tc>
      </w:tr>
      <w:tr w:rsidR="00A23BE4" w:rsidRPr="00532D9C" w14:paraId="120AB69A"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7F74C2F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3500" w:type="dxa"/>
            <w:shd w:val="clear" w:color="auto" w:fill="FFFFFF"/>
            <w:tcMar>
              <w:top w:w="60" w:type="dxa"/>
              <w:left w:w="105" w:type="dxa"/>
              <w:bottom w:w="60" w:type="dxa"/>
              <w:right w:w="60" w:type="dxa"/>
            </w:tcMar>
            <w:vAlign w:val="center"/>
            <w:hideMark/>
          </w:tcPr>
          <w:p w14:paraId="3D69AD9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3 </w:t>
            </w:r>
            <w:proofErr w:type="gramStart"/>
            <w:r w:rsidRPr="00532D9C">
              <w:rPr>
                <w:rFonts w:ascii="Segoe UI" w:eastAsia="Times New Roman" w:hAnsi="Segoe UI" w:cs="Segoe UI"/>
                <w:sz w:val="18"/>
                <w:szCs w:val="18"/>
              </w:rPr>
              <w:t>bedroom</w:t>
            </w:r>
            <w:proofErr w:type="gramEnd"/>
          </w:p>
        </w:tc>
        <w:tc>
          <w:tcPr>
            <w:tcW w:w="4188" w:type="dxa"/>
            <w:shd w:val="clear" w:color="auto" w:fill="FFFFFF"/>
            <w:tcMar>
              <w:top w:w="60" w:type="dxa"/>
              <w:left w:w="60" w:type="dxa"/>
              <w:bottom w:w="60" w:type="dxa"/>
              <w:right w:w="60" w:type="dxa"/>
            </w:tcMar>
            <w:vAlign w:val="center"/>
            <w:hideMark/>
          </w:tcPr>
          <w:tbl>
            <w:tblPr>
              <w:tblW w:w="2650" w:type="pct"/>
              <w:tblCellSpacing w:w="0" w:type="dxa"/>
              <w:shd w:val="clear" w:color="auto" w:fill="00B050"/>
              <w:tblCellMar>
                <w:left w:w="0" w:type="dxa"/>
                <w:right w:w="0" w:type="dxa"/>
              </w:tblCellMar>
              <w:tblLook w:val="04A0" w:firstRow="1" w:lastRow="0" w:firstColumn="1" w:lastColumn="0" w:noHBand="0" w:noVBand="1"/>
            </w:tblPr>
            <w:tblGrid>
              <w:gridCol w:w="2156"/>
            </w:tblGrid>
            <w:tr w:rsidR="00A23BE4" w:rsidRPr="00532D9C" w14:paraId="32F45763" w14:textId="77777777" w:rsidTr="00445653">
              <w:trPr>
                <w:tblCellSpacing w:w="0" w:type="dxa"/>
              </w:trPr>
              <w:tc>
                <w:tcPr>
                  <w:tcW w:w="0" w:type="auto"/>
                  <w:shd w:val="clear" w:color="auto" w:fill="00B050"/>
                  <w:vAlign w:val="center"/>
                  <w:hideMark/>
                </w:tcPr>
                <w:p w14:paraId="1A365F5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2C92F14"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5B20025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53.33%</w:t>
            </w:r>
          </w:p>
        </w:tc>
        <w:tc>
          <w:tcPr>
            <w:tcW w:w="952" w:type="dxa"/>
            <w:shd w:val="clear" w:color="auto" w:fill="F5F5F3"/>
            <w:tcMar>
              <w:top w:w="60" w:type="dxa"/>
              <w:left w:w="60" w:type="dxa"/>
              <w:bottom w:w="60" w:type="dxa"/>
              <w:right w:w="60" w:type="dxa"/>
            </w:tcMar>
            <w:vAlign w:val="center"/>
            <w:hideMark/>
          </w:tcPr>
          <w:p w14:paraId="7607531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16</w:t>
            </w:r>
          </w:p>
        </w:tc>
      </w:tr>
      <w:tr w:rsidR="00A23BE4" w:rsidRPr="00532D9C" w14:paraId="194B9BC5"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400BFC8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3500" w:type="dxa"/>
            <w:shd w:val="clear" w:color="auto" w:fill="FFFFFF"/>
            <w:tcMar>
              <w:top w:w="60" w:type="dxa"/>
              <w:left w:w="105" w:type="dxa"/>
              <w:bottom w:w="60" w:type="dxa"/>
              <w:right w:w="60" w:type="dxa"/>
            </w:tcMar>
            <w:vAlign w:val="center"/>
            <w:hideMark/>
          </w:tcPr>
          <w:p w14:paraId="26E28A1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4 or more bedroom</w:t>
            </w:r>
          </w:p>
        </w:tc>
        <w:tc>
          <w:tcPr>
            <w:tcW w:w="4188" w:type="dxa"/>
            <w:shd w:val="clear" w:color="auto" w:fill="FFFFFF"/>
            <w:tcMar>
              <w:top w:w="60" w:type="dxa"/>
              <w:left w:w="60" w:type="dxa"/>
              <w:bottom w:w="60" w:type="dxa"/>
              <w:right w:w="60" w:type="dxa"/>
            </w:tcMar>
            <w:vAlign w:val="center"/>
            <w:hideMark/>
          </w:tcPr>
          <w:tbl>
            <w:tblPr>
              <w:tblW w:w="1150" w:type="pct"/>
              <w:tblCellSpacing w:w="0" w:type="dxa"/>
              <w:shd w:val="clear" w:color="auto" w:fill="00B050"/>
              <w:tblCellMar>
                <w:left w:w="0" w:type="dxa"/>
                <w:right w:w="0" w:type="dxa"/>
              </w:tblCellMar>
              <w:tblLook w:val="04A0" w:firstRow="1" w:lastRow="0" w:firstColumn="1" w:lastColumn="0" w:noHBand="0" w:noVBand="1"/>
            </w:tblPr>
            <w:tblGrid>
              <w:gridCol w:w="936"/>
            </w:tblGrid>
            <w:tr w:rsidR="00A23BE4" w:rsidRPr="00532D9C" w14:paraId="0179952A" w14:textId="77777777" w:rsidTr="00445653">
              <w:trPr>
                <w:tblCellSpacing w:w="0" w:type="dxa"/>
              </w:trPr>
              <w:tc>
                <w:tcPr>
                  <w:tcW w:w="0" w:type="auto"/>
                  <w:shd w:val="clear" w:color="auto" w:fill="00B050"/>
                  <w:vAlign w:val="center"/>
                  <w:hideMark/>
                </w:tcPr>
                <w:p w14:paraId="5BD7D0FE"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05C2D86"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5B4B292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23.33%</w:t>
            </w:r>
          </w:p>
        </w:tc>
        <w:tc>
          <w:tcPr>
            <w:tcW w:w="952" w:type="dxa"/>
            <w:shd w:val="clear" w:color="auto" w:fill="F5F5F3"/>
            <w:tcMar>
              <w:top w:w="60" w:type="dxa"/>
              <w:left w:w="60" w:type="dxa"/>
              <w:bottom w:w="60" w:type="dxa"/>
              <w:right w:w="60" w:type="dxa"/>
            </w:tcMar>
            <w:vAlign w:val="center"/>
            <w:hideMark/>
          </w:tcPr>
          <w:p w14:paraId="6D776AD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r>
      <w:tr w:rsidR="00A23BE4" w:rsidRPr="00532D9C" w14:paraId="159C9DC7"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04A3953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c>
          <w:tcPr>
            <w:tcW w:w="3500" w:type="dxa"/>
            <w:shd w:val="clear" w:color="auto" w:fill="FFFFFF"/>
            <w:tcMar>
              <w:top w:w="60" w:type="dxa"/>
              <w:left w:w="105" w:type="dxa"/>
              <w:bottom w:w="60" w:type="dxa"/>
              <w:right w:w="60" w:type="dxa"/>
            </w:tcMar>
            <w:vAlign w:val="center"/>
            <w:hideMark/>
          </w:tcPr>
          <w:p w14:paraId="12A0C8E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Semi-detached</w:t>
            </w:r>
          </w:p>
        </w:tc>
        <w:tc>
          <w:tcPr>
            <w:tcW w:w="4188" w:type="dxa"/>
            <w:shd w:val="clear" w:color="auto" w:fill="FFFFFF"/>
            <w:tcMar>
              <w:top w:w="60" w:type="dxa"/>
              <w:left w:w="60" w:type="dxa"/>
              <w:bottom w:w="60" w:type="dxa"/>
              <w:right w:w="60" w:type="dxa"/>
            </w:tcMar>
            <w:vAlign w:val="center"/>
            <w:hideMark/>
          </w:tcPr>
          <w:tbl>
            <w:tblPr>
              <w:tblW w:w="2000" w:type="pct"/>
              <w:tblCellSpacing w:w="0" w:type="dxa"/>
              <w:shd w:val="clear" w:color="auto" w:fill="00B050"/>
              <w:tblCellMar>
                <w:left w:w="0" w:type="dxa"/>
                <w:right w:w="0" w:type="dxa"/>
              </w:tblCellMar>
              <w:tblLook w:val="04A0" w:firstRow="1" w:lastRow="0" w:firstColumn="1" w:lastColumn="0" w:noHBand="0" w:noVBand="1"/>
            </w:tblPr>
            <w:tblGrid>
              <w:gridCol w:w="1627"/>
            </w:tblGrid>
            <w:tr w:rsidR="00A23BE4" w:rsidRPr="00532D9C" w14:paraId="192F9F81" w14:textId="77777777" w:rsidTr="00445653">
              <w:trPr>
                <w:tblCellSpacing w:w="0" w:type="dxa"/>
              </w:trPr>
              <w:tc>
                <w:tcPr>
                  <w:tcW w:w="0" w:type="auto"/>
                  <w:shd w:val="clear" w:color="auto" w:fill="00B050"/>
                  <w:vAlign w:val="center"/>
                  <w:hideMark/>
                </w:tcPr>
                <w:p w14:paraId="3D484945"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306DD9F"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4970FAB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40.00%</w:t>
            </w:r>
          </w:p>
        </w:tc>
        <w:tc>
          <w:tcPr>
            <w:tcW w:w="952" w:type="dxa"/>
            <w:shd w:val="clear" w:color="auto" w:fill="F5F5F3"/>
            <w:tcMar>
              <w:top w:w="60" w:type="dxa"/>
              <w:left w:w="60" w:type="dxa"/>
              <w:bottom w:w="60" w:type="dxa"/>
              <w:right w:w="60" w:type="dxa"/>
            </w:tcMar>
            <w:vAlign w:val="center"/>
            <w:hideMark/>
          </w:tcPr>
          <w:p w14:paraId="0E4F5C8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12</w:t>
            </w:r>
          </w:p>
        </w:tc>
      </w:tr>
      <w:tr w:rsidR="00A23BE4" w:rsidRPr="00532D9C" w14:paraId="0BA72A29"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345D97C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c>
          <w:tcPr>
            <w:tcW w:w="3500" w:type="dxa"/>
            <w:shd w:val="clear" w:color="auto" w:fill="FFFFFF"/>
            <w:tcMar>
              <w:top w:w="60" w:type="dxa"/>
              <w:left w:w="105" w:type="dxa"/>
              <w:bottom w:w="60" w:type="dxa"/>
              <w:right w:w="60" w:type="dxa"/>
            </w:tcMar>
            <w:vAlign w:val="center"/>
            <w:hideMark/>
          </w:tcPr>
          <w:p w14:paraId="0593DDB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Flats</w:t>
            </w:r>
          </w:p>
        </w:tc>
        <w:tc>
          <w:tcPr>
            <w:tcW w:w="4188" w:type="dxa"/>
            <w:shd w:val="clear" w:color="auto" w:fill="FFFFFF"/>
            <w:tcMar>
              <w:top w:w="60" w:type="dxa"/>
              <w:left w:w="60" w:type="dxa"/>
              <w:bottom w:w="60" w:type="dxa"/>
              <w:right w:w="60" w:type="dxa"/>
            </w:tcMar>
            <w:vAlign w:val="center"/>
            <w:hideMark/>
          </w:tcPr>
          <w:p w14:paraId="14ADB96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  </w:t>
            </w:r>
          </w:p>
        </w:tc>
        <w:tc>
          <w:tcPr>
            <w:tcW w:w="952" w:type="dxa"/>
            <w:shd w:val="clear" w:color="auto" w:fill="F5F5F3"/>
            <w:tcMar>
              <w:top w:w="60" w:type="dxa"/>
              <w:left w:w="60" w:type="dxa"/>
              <w:bottom w:w="60" w:type="dxa"/>
              <w:right w:w="60" w:type="dxa"/>
            </w:tcMar>
            <w:vAlign w:val="center"/>
            <w:hideMark/>
          </w:tcPr>
          <w:p w14:paraId="67AF85C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0.00%</w:t>
            </w:r>
          </w:p>
        </w:tc>
        <w:tc>
          <w:tcPr>
            <w:tcW w:w="952" w:type="dxa"/>
            <w:shd w:val="clear" w:color="auto" w:fill="F5F5F3"/>
            <w:tcMar>
              <w:top w:w="60" w:type="dxa"/>
              <w:left w:w="60" w:type="dxa"/>
              <w:bottom w:w="60" w:type="dxa"/>
              <w:right w:w="60" w:type="dxa"/>
            </w:tcMar>
            <w:vAlign w:val="center"/>
            <w:hideMark/>
          </w:tcPr>
          <w:p w14:paraId="53AC14C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w:t>
            </w:r>
          </w:p>
        </w:tc>
      </w:tr>
      <w:tr w:rsidR="00A23BE4" w:rsidRPr="00532D9C" w14:paraId="36AB8495"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27091C0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c>
          <w:tcPr>
            <w:tcW w:w="3500" w:type="dxa"/>
            <w:shd w:val="clear" w:color="auto" w:fill="FFFFFF"/>
            <w:tcMar>
              <w:top w:w="60" w:type="dxa"/>
              <w:left w:w="105" w:type="dxa"/>
              <w:bottom w:w="60" w:type="dxa"/>
              <w:right w:w="60" w:type="dxa"/>
            </w:tcMar>
            <w:vAlign w:val="center"/>
            <w:hideMark/>
          </w:tcPr>
          <w:p w14:paraId="2384BD5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Bungalows</w:t>
            </w:r>
          </w:p>
        </w:tc>
        <w:tc>
          <w:tcPr>
            <w:tcW w:w="4188" w:type="dxa"/>
            <w:shd w:val="clear" w:color="auto" w:fill="FFFFFF"/>
            <w:tcMar>
              <w:top w:w="60" w:type="dxa"/>
              <w:left w:w="60" w:type="dxa"/>
              <w:bottom w:w="60" w:type="dxa"/>
              <w:right w:w="60" w:type="dxa"/>
            </w:tcMar>
            <w:vAlign w:val="center"/>
            <w:hideMark/>
          </w:tcPr>
          <w:tbl>
            <w:tblPr>
              <w:tblW w:w="1800" w:type="pct"/>
              <w:tblCellSpacing w:w="0" w:type="dxa"/>
              <w:shd w:val="clear" w:color="auto" w:fill="00B050"/>
              <w:tblCellMar>
                <w:left w:w="0" w:type="dxa"/>
                <w:right w:w="0" w:type="dxa"/>
              </w:tblCellMar>
              <w:tblLook w:val="04A0" w:firstRow="1" w:lastRow="0" w:firstColumn="1" w:lastColumn="0" w:noHBand="0" w:noVBand="1"/>
            </w:tblPr>
            <w:tblGrid>
              <w:gridCol w:w="1464"/>
            </w:tblGrid>
            <w:tr w:rsidR="00A23BE4" w:rsidRPr="00532D9C" w14:paraId="2ED0DBEB" w14:textId="77777777" w:rsidTr="00445653">
              <w:trPr>
                <w:tblCellSpacing w:w="0" w:type="dxa"/>
              </w:trPr>
              <w:tc>
                <w:tcPr>
                  <w:tcW w:w="0" w:type="auto"/>
                  <w:shd w:val="clear" w:color="auto" w:fill="00B050"/>
                  <w:vAlign w:val="center"/>
                  <w:hideMark/>
                </w:tcPr>
                <w:p w14:paraId="36607E0F"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D919160"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482E2E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36.67%</w:t>
            </w:r>
          </w:p>
        </w:tc>
        <w:tc>
          <w:tcPr>
            <w:tcW w:w="952" w:type="dxa"/>
            <w:shd w:val="clear" w:color="auto" w:fill="F5F5F3"/>
            <w:tcMar>
              <w:top w:w="60" w:type="dxa"/>
              <w:left w:w="60" w:type="dxa"/>
              <w:bottom w:w="60" w:type="dxa"/>
              <w:right w:w="60" w:type="dxa"/>
            </w:tcMar>
            <w:vAlign w:val="center"/>
            <w:hideMark/>
          </w:tcPr>
          <w:p w14:paraId="5C474EE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w:t>
            </w:r>
          </w:p>
        </w:tc>
      </w:tr>
      <w:tr w:rsidR="00A23BE4" w:rsidRPr="00532D9C" w14:paraId="5F9ED665"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6D0A219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w:t>
            </w:r>
          </w:p>
        </w:tc>
        <w:tc>
          <w:tcPr>
            <w:tcW w:w="3500" w:type="dxa"/>
            <w:shd w:val="clear" w:color="auto" w:fill="FFFFFF"/>
            <w:tcMar>
              <w:top w:w="60" w:type="dxa"/>
              <w:left w:w="105" w:type="dxa"/>
              <w:bottom w:w="60" w:type="dxa"/>
              <w:right w:w="60" w:type="dxa"/>
            </w:tcMar>
            <w:vAlign w:val="center"/>
            <w:hideMark/>
          </w:tcPr>
          <w:p w14:paraId="38B7996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2 Storey</w:t>
            </w:r>
          </w:p>
        </w:tc>
        <w:tc>
          <w:tcPr>
            <w:tcW w:w="4188" w:type="dxa"/>
            <w:shd w:val="clear" w:color="auto" w:fill="FFFFFF"/>
            <w:tcMar>
              <w:top w:w="60" w:type="dxa"/>
              <w:left w:w="60" w:type="dxa"/>
              <w:bottom w:w="60" w:type="dxa"/>
              <w:right w:w="60" w:type="dxa"/>
            </w:tcMar>
            <w:vAlign w:val="center"/>
            <w:hideMark/>
          </w:tcPr>
          <w:tbl>
            <w:tblPr>
              <w:tblW w:w="1300" w:type="pct"/>
              <w:tblCellSpacing w:w="0" w:type="dxa"/>
              <w:shd w:val="clear" w:color="auto" w:fill="00B050"/>
              <w:tblCellMar>
                <w:left w:w="0" w:type="dxa"/>
                <w:right w:w="0" w:type="dxa"/>
              </w:tblCellMar>
              <w:tblLook w:val="04A0" w:firstRow="1" w:lastRow="0" w:firstColumn="1" w:lastColumn="0" w:noHBand="0" w:noVBand="1"/>
            </w:tblPr>
            <w:tblGrid>
              <w:gridCol w:w="1058"/>
            </w:tblGrid>
            <w:tr w:rsidR="00A23BE4" w:rsidRPr="00532D9C" w14:paraId="70D6F44C" w14:textId="77777777" w:rsidTr="00445653">
              <w:trPr>
                <w:tblCellSpacing w:w="0" w:type="dxa"/>
              </w:trPr>
              <w:tc>
                <w:tcPr>
                  <w:tcW w:w="0" w:type="auto"/>
                  <w:shd w:val="clear" w:color="auto" w:fill="00B050"/>
                  <w:vAlign w:val="center"/>
                  <w:hideMark/>
                </w:tcPr>
                <w:p w14:paraId="76853F3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1670737"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88C895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26.67%</w:t>
            </w:r>
          </w:p>
        </w:tc>
        <w:tc>
          <w:tcPr>
            <w:tcW w:w="952" w:type="dxa"/>
            <w:shd w:val="clear" w:color="auto" w:fill="F5F5F3"/>
            <w:tcMar>
              <w:top w:w="60" w:type="dxa"/>
              <w:left w:w="60" w:type="dxa"/>
              <w:bottom w:w="60" w:type="dxa"/>
              <w:right w:w="60" w:type="dxa"/>
            </w:tcMar>
            <w:vAlign w:val="center"/>
            <w:hideMark/>
          </w:tcPr>
          <w:p w14:paraId="727DCFE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r>
      <w:tr w:rsidR="00A23BE4" w:rsidRPr="00532D9C" w14:paraId="2DCE699C"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6B93C11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w:t>
            </w:r>
          </w:p>
        </w:tc>
        <w:tc>
          <w:tcPr>
            <w:tcW w:w="3500" w:type="dxa"/>
            <w:shd w:val="clear" w:color="auto" w:fill="FFFFFF"/>
            <w:tcMar>
              <w:top w:w="60" w:type="dxa"/>
              <w:left w:w="105" w:type="dxa"/>
              <w:bottom w:w="60" w:type="dxa"/>
              <w:right w:w="60" w:type="dxa"/>
            </w:tcMar>
            <w:vAlign w:val="center"/>
            <w:hideMark/>
          </w:tcPr>
          <w:p w14:paraId="1E64B9B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3 Storey</w:t>
            </w:r>
          </w:p>
        </w:tc>
        <w:tc>
          <w:tcPr>
            <w:tcW w:w="4188" w:type="dxa"/>
            <w:shd w:val="clear" w:color="auto" w:fill="FFFFFF"/>
            <w:tcMar>
              <w:top w:w="60" w:type="dxa"/>
              <w:left w:w="60" w:type="dxa"/>
              <w:bottom w:w="60" w:type="dxa"/>
              <w:right w:w="60" w:type="dxa"/>
            </w:tcMar>
            <w:vAlign w:val="center"/>
            <w:hideMark/>
          </w:tcPr>
          <w:tbl>
            <w:tblPr>
              <w:tblW w:w="150" w:type="pct"/>
              <w:tblCellSpacing w:w="0" w:type="dxa"/>
              <w:shd w:val="clear" w:color="auto" w:fill="00B050"/>
              <w:tblCellMar>
                <w:left w:w="0" w:type="dxa"/>
                <w:right w:w="0" w:type="dxa"/>
              </w:tblCellMar>
              <w:tblLook w:val="04A0" w:firstRow="1" w:lastRow="0" w:firstColumn="1" w:lastColumn="0" w:noHBand="0" w:noVBand="1"/>
            </w:tblPr>
            <w:tblGrid>
              <w:gridCol w:w="122"/>
            </w:tblGrid>
            <w:tr w:rsidR="00A23BE4" w:rsidRPr="00532D9C" w14:paraId="1A2371D8" w14:textId="77777777" w:rsidTr="00445653">
              <w:trPr>
                <w:tblCellSpacing w:w="0" w:type="dxa"/>
              </w:trPr>
              <w:tc>
                <w:tcPr>
                  <w:tcW w:w="0" w:type="auto"/>
                  <w:shd w:val="clear" w:color="auto" w:fill="00B050"/>
                  <w:vAlign w:val="center"/>
                  <w:hideMark/>
                </w:tcPr>
                <w:p w14:paraId="1934D030"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CD32BF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C4B251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3.33%</w:t>
            </w:r>
          </w:p>
        </w:tc>
        <w:tc>
          <w:tcPr>
            <w:tcW w:w="952" w:type="dxa"/>
            <w:shd w:val="clear" w:color="auto" w:fill="F5F5F3"/>
            <w:tcMar>
              <w:top w:w="60" w:type="dxa"/>
              <w:left w:w="60" w:type="dxa"/>
              <w:bottom w:w="60" w:type="dxa"/>
              <w:right w:w="60" w:type="dxa"/>
            </w:tcMar>
            <w:vAlign w:val="center"/>
            <w:hideMark/>
          </w:tcPr>
          <w:p w14:paraId="59DA7BD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r>
      <w:tr w:rsidR="00A23BE4" w:rsidRPr="00532D9C" w14:paraId="7237E787"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62B6527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w:t>
            </w:r>
          </w:p>
        </w:tc>
        <w:tc>
          <w:tcPr>
            <w:tcW w:w="3500" w:type="dxa"/>
            <w:shd w:val="clear" w:color="auto" w:fill="FFFFFF"/>
            <w:tcMar>
              <w:top w:w="60" w:type="dxa"/>
              <w:left w:w="105" w:type="dxa"/>
              <w:bottom w:w="60" w:type="dxa"/>
              <w:right w:w="60" w:type="dxa"/>
            </w:tcMar>
            <w:vAlign w:val="center"/>
            <w:hideMark/>
          </w:tcPr>
          <w:p w14:paraId="0786CCC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Detached</w:t>
            </w:r>
          </w:p>
        </w:tc>
        <w:tc>
          <w:tcPr>
            <w:tcW w:w="4188" w:type="dxa"/>
            <w:shd w:val="clear" w:color="auto" w:fill="FFFFFF"/>
            <w:tcMar>
              <w:top w:w="60" w:type="dxa"/>
              <w:left w:w="60" w:type="dxa"/>
              <w:bottom w:w="60" w:type="dxa"/>
              <w:right w:w="60" w:type="dxa"/>
            </w:tcMar>
            <w:vAlign w:val="center"/>
            <w:hideMark/>
          </w:tcPr>
          <w:tbl>
            <w:tblPr>
              <w:tblW w:w="3150" w:type="pct"/>
              <w:tblCellSpacing w:w="0" w:type="dxa"/>
              <w:shd w:val="clear" w:color="auto" w:fill="00B050"/>
              <w:tblCellMar>
                <w:left w:w="0" w:type="dxa"/>
                <w:right w:w="0" w:type="dxa"/>
              </w:tblCellMar>
              <w:tblLook w:val="04A0" w:firstRow="1" w:lastRow="0" w:firstColumn="1" w:lastColumn="0" w:noHBand="0" w:noVBand="1"/>
            </w:tblPr>
            <w:tblGrid>
              <w:gridCol w:w="2563"/>
            </w:tblGrid>
            <w:tr w:rsidR="00A23BE4" w:rsidRPr="00532D9C" w14:paraId="5D75EDE0" w14:textId="77777777" w:rsidTr="00445653">
              <w:trPr>
                <w:tblCellSpacing w:w="0" w:type="dxa"/>
              </w:trPr>
              <w:tc>
                <w:tcPr>
                  <w:tcW w:w="0" w:type="auto"/>
                  <w:shd w:val="clear" w:color="auto" w:fill="00B050"/>
                  <w:vAlign w:val="center"/>
                  <w:hideMark/>
                </w:tcPr>
                <w:p w14:paraId="596A48C1"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0339B72"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6DF1B9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63.33%</w:t>
            </w:r>
          </w:p>
        </w:tc>
        <w:tc>
          <w:tcPr>
            <w:tcW w:w="952" w:type="dxa"/>
            <w:shd w:val="clear" w:color="auto" w:fill="F5F5F3"/>
            <w:tcMar>
              <w:top w:w="60" w:type="dxa"/>
              <w:left w:w="60" w:type="dxa"/>
              <w:bottom w:w="60" w:type="dxa"/>
              <w:right w:w="60" w:type="dxa"/>
            </w:tcMar>
            <w:vAlign w:val="center"/>
            <w:hideMark/>
          </w:tcPr>
          <w:p w14:paraId="5831312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19</w:t>
            </w:r>
          </w:p>
        </w:tc>
      </w:tr>
      <w:tr w:rsidR="00A23BE4" w:rsidRPr="00532D9C" w14:paraId="391A4CCF"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65BA2CF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12</w:t>
            </w:r>
          </w:p>
        </w:tc>
        <w:tc>
          <w:tcPr>
            <w:tcW w:w="3500" w:type="dxa"/>
            <w:shd w:val="clear" w:color="auto" w:fill="FFFFFF"/>
            <w:tcMar>
              <w:top w:w="60" w:type="dxa"/>
              <w:left w:w="105" w:type="dxa"/>
              <w:bottom w:w="60" w:type="dxa"/>
              <w:right w:w="60" w:type="dxa"/>
            </w:tcMar>
            <w:vAlign w:val="center"/>
            <w:hideMark/>
          </w:tcPr>
          <w:p w14:paraId="325CC4F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Shared Owner</w:t>
            </w:r>
          </w:p>
        </w:tc>
        <w:tc>
          <w:tcPr>
            <w:tcW w:w="4188" w:type="dxa"/>
            <w:shd w:val="clear" w:color="auto" w:fill="FFFFFF"/>
            <w:tcMar>
              <w:top w:w="60" w:type="dxa"/>
              <w:left w:w="60" w:type="dxa"/>
              <w:bottom w:w="60" w:type="dxa"/>
              <w:right w:w="60" w:type="dxa"/>
            </w:tcMar>
            <w:vAlign w:val="center"/>
            <w:hideMark/>
          </w:tcPr>
          <w:tbl>
            <w:tblPr>
              <w:tblW w:w="800" w:type="pct"/>
              <w:tblCellSpacing w:w="0" w:type="dxa"/>
              <w:shd w:val="clear" w:color="auto" w:fill="00B050"/>
              <w:tblCellMar>
                <w:left w:w="0" w:type="dxa"/>
                <w:right w:w="0" w:type="dxa"/>
              </w:tblCellMar>
              <w:tblLook w:val="04A0" w:firstRow="1" w:lastRow="0" w:firstColumn="1" w:lastColumn="0" w:noHBand="0" w:noVBand="1"/>
            </w:tblPr>
            <w:tblGrid>
              <w:gridCol w:w="651"/>
            </w:tblGrid>
            <w:tr w:rsidR="00A23BE4" w:rsidRPr="00532D9C" w14:paraId="51B8CEF8" w14:textId="77777777" w:rsidTr="00445653">
              <w:trPr>
                <w:tblCellSpacing w:w="0" w:type="dxa"/>
              </w:trPr>
              <w:tc>
                <w:tcPr>
                  <w:tcW w:w="0" w:type="auto"/>
                  <w:shd w:val="clear" w:color="auto" w:fill="00B050"/>
                  <w:vAlign w:val="center"/>
                  <w:hideMark/>
                </w:tcPr>
                <w:p w14:paraId="2BFE315F"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9E8E88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372DFE4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16.67%</w:t>
            </w:r>
          </w:p>
        </w:tc>
        <w:tc>
          <w:tcPr>
            <w:tcW w:w="952" w:type="dxa"/>
            <w:shd w:val="clear" w:color="auto" w:fill="F5F5F3"/>
            <w:tcMar>
              <w:top w:w="60" w:type="dxa"/>
              <w:left w:w="60" w:type="dxa"/>
              <w:bottom w:w="60" w:type="dxa"/>
              <w:right w:w="60" w:type="dxa"/>
            </w:tcMar>
            <w:vAlign w:val="center"/>
            <w:hideMark/>
          </w:tcPr>
          <w:p w14:paraId="7A80C53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r>
      <w:tr w:rsidR="00A23BE4" w:rsidRPr="00532D9C" w14:paraId="6954550D"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410170D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w:t>
            </w:r>
          </w:p>
        </w:tc>
        <w:tc>
          <w:tcPr>
            <w:tcW w:w="3500" w:type="dxa"/>
            <w:shd w:val="clear" w:color="auto" w:fill="FFFFFF"/>
            <w:tcMar>
              <w:top w:w="60" w:type="dxa"/>
              <w:left w:w="105" w:type="dxa"/>
              <w:bottom w:w="60" w:type="dxa"/>
              <w:right w:w="60" w:type="dxa"/>
            </w:tcMar>
            <w:vAlign w:val="center"/>
            <w:hideMark/>
          </w:tcPr>
          <w:p w14:paraId="6F5311E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Rental</w:t>
            </w:r>
          </w:p>
        </w:tc>
        <w:tc>
          <w:tcPr>
            <w:tcW w:w="4188" w:type="dxa"/>
            <w:shd w:val="clear" w:color="auto" w:fill="FFFFFF"/>
            <w:tcMar>
              <w:top w:w="60" w:type="dxa"/>
              <w:left w:w="60" w:type="dxa"/>
              <w:bottom w:w="60" w:type="dxa"/>
              <w:right w:w="60" w:type="dxa"/>
            </w:tcMar>
            <w:vAlign w:val="center"/>
            <w:hideMark/>
          </w:tcPr>
          <w:tbl>
            <w:tblPr>
              <w:tblW w:w="500" w:type="pct"/>
              <w:tblCellSpacing w:w="0" w:type="dxa"/>
              <w:shd w:val="clear" w:color="auto" w:fill="00B050"/>
              <w:tblCellMar>
                <w:left w:w="0" w:type="dxa"/>
                <w:right w:w="0" w:type="dxa"/>
              </w:tblCellMar>
              <w:tblLook w:val="04A0" w:firstRow="1" w:lastRow="0" w:firstColumn="1" w:lastColumn="0" w:noHBand="0" w:noVBand="1"/>
            </w:tblPr>
            <w:tblGrid>
              <w:gridCol w:w="407"/>
            </w:tblGrid>
            <w:tr w:rsidR="00A23BE4" w:rsidRPr="00532D9C" w14:paraId="6407D74B" w14:textId="77777777" w:rsidTr="00445653">
              <w:trPr>
                <w:tblCellSpacing w:w="0" w:type="dxa"/>
              </w:trPr>
              <w:tc>
                <w:tcPr>
                  <w:tcW w:w="0" w:type="auto"/>
                  <w:shd w:val="clear" w:color="auto" w:fill="00B050"/>
                  <w:vAlign w:val="center"/>
                  <w:hideMark/>
                </w:tcPr>
                <w:p w14:paraId="60E24898"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BDB3D8D"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44D513E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10.00%</w:t>
            </w:r>
          </w:p>
        </w:tc>
        <w:tc>
          <w:tcPr>
            <w:tcW w:w="952" w:type="dxa"/>
            <w:shd w:val="clear" w:color="auto" w:fill="F5F5F3"/>
            <w:tcMar>
              <w:top w:w="60" w:type="dxa"/>
              <w:left w:w="60" w:type="dxa"/>
              <w:bottom w:w="60" w:type="dxa"/>
              <w:right w:w="60" w:type="dxa"/>
            </w:tcMar>
            <w:vAlign w:val="center"/>
            <w:hideMark/>
          </w:tcPr>
          <w:p w14:paraId="3D68676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r w:rsidR="00A23BE4" w:rsidRPr="00532D9C" w14:paraId="2F772C39"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634FC41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14</w:t>
            </w:r>
          </w:p>
        </w:tc>
        <w:tc>
          <w:tcPr>
            <w:tcW w:w="3500" w:type="dxa"/>
            <w:shd w:val="clear" w:color="auto" w:fill="FFFFFF"/>
            <w:tcMar>
              <w:top w:w="60" w:type="dxa"/>
              <w:left w:w="105" w:type="dxa"/>
              <w:bottom w:w="60" w:type="dxa"/>
              <w:right w:w="60" w:type="dxa"/>
            </w:tcMar>
            <w:vAlign w:val="center"/>
            <w:hideMark/>
          </w:tcPr>
          <w:p w14:paraId="06237810"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Social</w:t>
            </w:r>
          </w:p>
        </w:tc>
        <w:tc>
          <w:tcPr>
            <w:tcW w:w="4188" w:type="dxa"/>
            <w:shd w:val="clear" w:color="auto" w:fill="FFFFFF"/>
            <w:tcMar>
              <w:top w:w="60" w:type="dxa"/>
              <w:left w:w="60" w:type="dxa"/>
              <w:bottom w:w="60" w:type="dxa"/>
              <w:right w:w="60" w:type="dxa"/>
            </w:tcMar>
            <w:vAlign w:val="center"/>
            <w:hideMark/>
          </w:tcPr>
          <w:tbl>
            <w:tblPr>
              <w:tblW w:w="800" w:type="pct"/>
              <w:tblCellSpacing w:w="0" w:type="dxa"/>
              <w:shd w:val="clear" w:color="auto" w:fill="00B050"/>
              <w:tblCellMar>
                <w:left w:w="0" w:type="dxa"/>
                <w:right w:w="0" w:type="dxa"/>
              </w:tblCellMar>
              <w:tblLook w:val="04A0" w:firstRow="1" w:lastRow="0" w:firstColumn="1" w:lastColumn="0" w:noHBand="0" w:noVBand="1"/>
            </w:tblPr>
            <w:tblGrid>
              <w:gridCol w:w="651"/>
            </w:tblGrid>
            <w:tr w:rsidR="00A23BE4" w:rsidRPr="00532D9C" w14:paraId="34BE6C72" w14:textId="77777777" w:rsidTr="00445653">
              <w:trPr>
                <w:tblCellSpacing w:w="0" w:type="dxa"/>
              </w:trPr>
              <w:tc>
                <w:tcPr>
                  <w:tcW w:w="0" w:type="auto"/>
                  <w:shd w:val="clear" w:color="auto" w:fill="00B050"/>
                  <w:vAlign w:val="center"/>
                  <w:hideMark/>
                </w:tcPr>
                <w:p w14:paraId="19C1A40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8532B55"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9B20E2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16.67%</w:t>
            </w:r>
          </w:p>
        </w:tc>
        <w:tc>
          <w:tcPr>
            <w:tcW w:w="952" w:type="dxa"/>
            <w:shd w:val="clear" w:color="auto" w:fill="F5F5F3"/>
            <w:tcMar>
              <w:top w:w="60" w:type="dxa"/>
              <w:left w:w="60" w:type="dxa"/>
              <w:bottom w:w="60" w:type="dxa"/>
              <w:right w:w="60" w:type="dxa"/>
            </w:tcMar>
            <w:vAlign w:val="center"/>
            <w:hideMark/>
          </w:tcPr>
          <w:p w14:paraId="3ED5E9C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r>
      <w:tr w:rsidR="00A23BE4" w:rsidRPr="00532D9C" w14:paraId="33CB33A9" w14:textId="77777777" w:rsidTr="006C3820">
        <w:trPr>
          <w:divId w:val="1951277569"/>
          <w:jc w:val="center"/>
        </w:trPr>
        <w:tc>
          <w:tcPr>
            <w:tcW w:w="492" w:type="dxa"/>
            <w:shd w:val="clear" w:color="auto" w:fill="F5F5F4"/>
            <w:tcMar>
              <w:top w:w="60" w:type="dxa"/>
              <w:left w:w="60" w:type="dxa"/>
              <w:bottom w:w="60" w:type="dxa"/>
              <w:right w:w="60" w:type="dxa"/>
            </w:tcMar>
            <w:vAlign w:val="center"/>
            <w:hideMark/>
          </w:tcPr>
          <w:p w14:paraId="09E85CE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15</w:t>
            </w:r>
          </w:p>
        </w:tc>
        <w:tc>
          <w:tcPr>
            <w:tcW w:w="3500" w:type="dxa"/>
            <w:shd w:val="clear" w:color="auto" w:fill="FFFFFF"/>
            <w:tcMar>
              <w:top w:w="60" w:type="dxa"/>
              <w:left w:w="105" w:type="dxa"/>
              <w:bottom w:w="60" w:type="dxa"/>
              <w:right w:w="60" w:type="dxa"/>
            </w:tcMar>
            <w:vAlign w:val="center"/>
            <w:hideMark/>
          </w:tcPr>
          <w:p w14:paraId="323FD2DF" w14:textId="77777777" w:rsidR="00A23BE4" w:rsidRPr="00532D9C" w:rsidRDefault="00A23BE4">
            <w:pPr>
              <w:rPr>
                <w:rFonts w:ascii="Segoe UI" w:eastAsia="Times New Roman" w:hAnsi="Segoe UI" w:cs="Segoe UI"/>
                <w:sz w:val="18"/>
                <w:szCs w:val="18"/>
              </w:rPr>
            </w:pPr>
            <w:proofErr w:type="spellStart"/>
            <w:r w:rsidRPr="00532D9C">
              <w:rPr>
                <w:rFonts w:ascii="Segoe UI" w:eastAsia="Times New Roman" w:hAnsi="Segoe UI" w:cs="Segoe UI"/>
                <w:sz w:val="18"/>
                <w:szCs w:val="18"/>
              </w:rPr>
              <w:t>Self build</w:t>
            </w:r>
            <w:proofErr w:type="spellEnd"/>
          </w:p>
        </w:tc>
        <w:tc>
          <w:tcPr>
            <w:tcW w:w="4188" w:type="dxa"/>
            <w:shd w:val="clear" w:color="auto" w:fill="FFFFFF"/>
            <w:tcMar>
              <w:top w:w="60" w:type="dxa"/>
              <w:left w:w="60" w:type="dxa"/>
              <w:bottom w:w="60" w:type="dxa"/>
              <w:right w:w="60" w:type="dxa"/>
            </w:tcMar>
            <w:vAlign w:val="center"/>
            <w:hideMark/>
          </w:tcPr>
          <w:tbl>
            <w:tblPr>
              <w:tblW w:w="1800" w:type="pct"/>
              <w:tblCellSpacing w:w="0" w:type="dxa"/>
              <w:shd w:val="clear" w:color="auto" w:fill="00B050"/>
              <w:tblCellMar>
                <w:left w:w="0" w:type="dxa"/>
                <w:right w:w="0" w:type="dxa"/>
              </w:tblCellMar>
              <w:tblLook w:val="04A0" w:firstRow="1" w:lastRow="0" w:firstColumn="1" w:lastColumn="0" w:noHBand="0" w:noVBand="1"/>
            </w:tblPr>
            <w:tblGrid>
              <w:gridCol w:w="1464"/>
            </w:tblGrid>
            <w:tr w:rsidR="00A23BE4" w:rsidRPr="00532D9C" w14:paraId="14ED2467" w14:textId="77777777" w:rsidTr="00445653">
              <w:trPr>
                <w:tblCellSpacing w:w="0" w:type="dxa"/>
              </w:trPr>
              <w:tc>
                <w:tcPr>
                  <w:tcW w:w="0" w:type="auto"/>
                  <w:shd w:val="clear" w:color="auto" w:fill="00B050"/>
                  <w:vAlign w:val="center"/>
                  <w:hideMark/>
                </w:tcPr>
                <w:p w14:paraId="5589722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89A3BE9"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FF9583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36.67%</w:t>
            </w:r>
          </w:p>
        </w:tc>
        <w:tc>
          <w:tcPr>
            <w:tcW w:w="952" w:type="dxa"/>
            <w:shd w:val="clear" w:color="auto" w:fill="F5F5F3"/>
            <w:tcMar>
              <w:top w:w="60" w:type="dxa"/>
              <w:left w:w="60" w:type="dxa"/>
              <w:bottom w:w="60" w:type="dxa"/>
              <w:right w:w="60" w:type="dxa"/>
            </w:tcMar>
            <w:vAlign w:val="center"/>
            <w:hideMark/>
          </w:tcPr>
          <w:p w14:paraId="1BB96E5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w:t>
            </w:r>
          </w:p>
        </w:tc>
      </w:tr>
      <w:tr w:rsidR="00A23BE4" w:rsidRPr="00532D9C" w14:paraId="4A219B0A" w14:textId="77777777" w:rsidTr="006C3820">
        <w:trPr>
          <w:divId w:val="1951277569"/>
          <w:jc w:val="center"/>
        </w:trPr>
        <w:tc>
          <w:tcPr>
            <w:tcW w:w="8180" w:type="dxa"/>
            <w:gridSpan w:val="3"/>
            <w:vMerge w:val="restart"/>
            <w:shd w:val="clear" w:color="auto" w:fill="DDDDDD"/>
            <w:tcMar>
              <w:top w:w="75" w:type="dxa"/>
              <w:left w:w="75" w:type="dxa"/>
              <w:bottom w:w="75" w:type="dxa"/>
              <w:right w:w="75" w:type="dxa"/>
            </w:tcMar>
            <w:vAlign w:val="center"/>
            <w:hideMark/>
          </w:tcPr>
          <w:p w14:paraId="1589A06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5BDA75B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66E3BEF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30</w:t>
            </w:r>
          </w:p>
        </w:tc>
      </w:tr>
      <w:tr w:rsidR="00A23BE4" w:rsidRPr="00532D9C" w14:paraId="23A079B5" w14:textId="77777777" w:rsidTr="006C3820">
        <w:trPr>
          <w:divId w:val="1951277569"/>
          <w:jc w:val="center"/>
        </w:trPr>
        <w:tc>
          <w:tcPr>
            <w:tcW w:w="8180" w:type="dxa"/>
            <w:gridSpan w:val="3"/>
            <w:vMerge/>
            <w:vAlign w:val="center"/>
            <w:hideMark/>
          </w:tcPr>
          <w:p w14:paraId="0645A6E7"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39209E5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3367792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32</w:t>
            </w:r>
          </w:p>
        </w:tc>
      </w:tr>
    </w:tbl>
    <w:p w14:paraId="5E69DDBC" w14:textId="5C419D74" w:rsidR="000672D9" w:rsidRDefault="000672D9">
      <w:pPr>
        <w:divId w:val="1951277569"/>
        <w:rPr>
          <w:rFonts w:ascii="Segoe UI" w:eastAsia="Times New Roman" w:hAnsi="Segoe UI" w:cs="Segoe UI"/>
        </w:rPr>
      </w:pPr>
    </w:p>
    <w:p w14:paraId="07090767"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02"/>
        <w:gridCol w:w="3500"/>
        <w:gridCol w:w="4278"/>
        <w:gridCol w:w="952"/>
        <w:gridCol w:w="952"/>
      </w:tblGrid>
      <w:tr w:rsidR="000672D9" w:rsidRPr="000672D9" w14:paraId="3BAC08D2" w14:textId="77777777" w:rsidTr="00125EC2">
        <w:trPr>
          <w:divId w:val="1951277569"/>
          <w:trHeight w:val="600"/>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1E6C4BFE" w14:textId="7777777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t xml:space="preserve">7. If you agree there should be some development of housing in Wherstead, what type should any new construction be? </w:t>
            </w:r>
            <w:r w:rsidRPr="000672D9">
              <w:rPr>
                <w:rFonts w:ascii="Segoe UI" w:eastAsia="Times New Roman" w:hAnsi="Segoe UI" w:cs="Segoe UI"/>
                <w:color w:val="000000" w:themeColor="text1"/>
                <w:sz w:val="21"/>
                <w:szCs w:val="21"/>
              </w:rPr>
              <w:t>Tick all that apply.</w:t>
            </w:r>
            <w:r w:rsidRPr="000672D9">
              <w:rPr>
                <w:rFonts w:ascii="Segoe UI" w:eastAsia="Times New Roman" w:hAnsi="Segoe UI" w:cs="Segoe UI"/>
                <w:b/>
                <w:bCs/>
                <w:color w:val="000000" w:themeColor="text1"/>
                <w:sz w:val="21"/>
                <w:szCs w:val="21"/>
              </w:rPr>
              <w:t xml:space="preserve"> </w:t>
            </w:r>
            <w:bookmarkStart w:id="5" w:name="q_12543445"/>
            <w:bookmarkEnd w:id="5"/>
          </w:p>
        </w:tc>
      </w:tr>
      <w:tr w:rsidR="00A23BE4" w:rsidRPr="00532D9C" w14:paraId="5DC1F256" w14:textId="77777777" w:rsidTr="00125EC2">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51DB26F2"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5F71F6C4"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3214A9C7"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2D784A29"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747AAC2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212C1982"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Modern</w:t>
            </w:r>
          </w:p>
        </w:tc>
        <w:tc>
          <w:tcPr>
            <w:tcW w:w="3000" w:type="dxa"/>
            <w:shd w:val="clear" w:color="auto" w:fill="FFFFFF"/>
            <w:tcMar>
              <w:top w:w="60" w:type="dxa"/>
              <w:left w:w="60" w:type="dxa"/>
              <w:bottom w:w="60" w:type="dxa"/>
              <w:right w:w="60" w:type="dxa"/>
            </w:tcMar>
            <w:vAlign w:val="center"/>
            <w:hideMark/>
          </w:tcPr>
          <w:tbl>
            <w:tblPr>
              <w:tblW w:w="1050" w:type="pct"/>
              <w:tblCellSpacing w:w="0" w:type="dxa"/>
              <w:tblCellMar>
                <w:left w:w="0" w:type="dxa"/>
                <w:right w:w="0" w:type="dxa"/>
              </w:tblCellMar>
              <w:tblLook w:val="04A0" w:firstRow="1" w:lastRow="0" w:firstColumn="1" w:lastColumn="0" w:noHBand="0" w:noVBand="1"/>
            </w:tblPr>
            <w:tblGrid>
              <w:gridCol w:w="870"/>
            </w:tblGrid>
            <w:tr w:rsidR="00A23BE4" w:rsidRPr="00532D9C" w14:paraId="01B4F48B" w14:textId="77777777">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3DB5E1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61632B8"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6CA4757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21.21%</w:t>
            </w:r>
          </w:p>
        </w:tc>
        <w:tc>
          <w:tcPr>
            <w:tcW w:w="450" w:type="pct"/>
            <w:shd w:val="clear" w:color="auto" w:fill="F5F5F3"/>
            <w:tcMar>
              <w:top w:w="60" w:type="dxa"/>
              <w:left w:w="60" w:type="dxa"/>
              <w:bottom w:w="60" w:type="dxa"/>
              <w:right w:w="60" w:type="dxa"/>
            </w:tcMar>
            <w:vAlign w:val="center"/>
            <w:hideMark/>
          </w:tcPr>
          <w:p w14:paraId="7C3C398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r>
      <w:tr w:rsidR="00A23BE4" w:rsidRPr="00532D9C" w14:paraId="76073B8B"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7AC1D77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7972EE0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Mock period / traditional</w:t>
            </w:r>
          </w:p>
        </w:tc>
        <w:tc>
          <w:tcPr>
            <w:tcW w:w="3000" w:type="dxa"/>
            <w:shd w:val="clear" w:color="auto" w:fill="FFFFFF"/>
            <w:tcMar>
              <w:top w:w="60" w:type="dxa"/>
              <w:left w:w="60" w:type="dxa"/>
              <w:bottom w:w="60" w:type="dxa"/>
              <w:right w:w="60" w:type="dxa"/>
            </w:tcMar>
            <w:vAlign w:val="center"/>
            <w:hideMark/>
          </w:tcPr>
          <w:tbl>
            <w:tblPr>
              <w:tblW w:w="450" w:type="pct"/>
              <w:tblCellSpacing w:w="0" w:type="dxa"/>
              <w:tblCellMar>
                <w:left w:w="0" w:type="dxa"/>
                <w:right w:w="0" w:type="dxa"/>
              </w:tblCellMar>
              <w:tblLook w:val="04A0" w:firstRow="1" w:lastRow="0" w:firstColumn="1" w:lastColumn="0" w:noHBand="0" w:noVBand="1"/>
            </w:tblPr>
            <w:tblGrid>
              <w:gridCol w:w="373"/>
            </w:tblGrid>
            <w:tr w:rsidR="00A23BE4" w:rsidRPr="00532D9C" w14:paraId="258C65F2"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9218231"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62FCE15"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4301B4F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9.09%</w:t>
            </w:r>
          </w:p>
        </w:tc>
        <w:tc>
          <w:tcPr>
            <w:tcW w:w="450" w:type="pct"/>
            <w:shd w:val="clear" w:color="auto" w:fill="F5F5F3"/>
            <w:tcMar>
              <w:top w:w="60" w:type="dxa"/>
              <w:left w:w="60" w:type="dxa"/>
              <w:bottom w:w="60" w:type="dxa"/>
              <w:right w:w="60" w:type="dxa"/>
            </w:tcMar>
            <w:vAlign w:val="center"/>
            <w:hideMark/>
          </w:tcPr>
          <w:p w14:paraId="3387A66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r w:rsidR="00A23BE4" w:rsidRPr="00532D9C" w14:paraId="6A2A4512"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0E842EF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0009BFA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Designed to blend with neighbouring property</w:t>
            </w:r>
          </w:p>
        </w:tc>
        <w:tc>
          <w:tcPr>
            <w:tcW w:w="3000" w:type="dxa"/>
            <w:shd w:val="clear" w:color="auto" w:fill="FFFFFF"/>
            <w:tcMar>
              <w:top w:w="60" w:type="dxa"/>
              <w:left w:w="60" w:type="dxa"/>
              <w:bottom w:w="60" w:type="dxa"/>
              <w:right w:w="60" w:type="dxa"/>
            </w:tcMar>
            <w:vAlign w:val="center"/>
            <w:hideMark/>
          </w:tcPr>
          <w:tbl>
            <w:tblPr>
              <w:tblW w:w="4050" w:type="pct"/>
              <w:tblCellSpacing w:w="0" w:type="dxa"/>
              <w:tblCellMar>
                <w:left w:w="0" w:type="dxa"/>
                <w:right w:w="0" w:type="dxa"/>
              </w:tblCellMar>
              <w:tblLook w:val="04A0" w:firstRow="1" w:lastRow="0" w:firstColumn="1" w:lastColumn="0" w:noHBand="0" w:noVBand="1"/>
            </w:tblPr>
            <w:tblGrid>
              <w:gridCol w:w="3355"/>
            </w:tblGrid>
            <w:tr w:rsidR="00A23BE4" w:rsidRPr="00532D9C" w14:paraId="6F2971B6"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10B077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23FC3DB0"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1ED73FD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81.82%</w:t>
            </w:r>
          </w:p>
        </w:tc>
        <w:tc>
          <w:tcPr>
            <w:tcW w:w="450" w:type="pct"/>
            <w:shd w:val="clear" w:color="auto" w:fill="F5F5F3"/>
            <w:tcMar>
              <w:top w:w="60" w:type="dxa"/>
              <w:left w:w="60" w:type="dxa"/>
              <w:bottom w:w="60" w:type="dxa"/>
              <w:right w:w="60" w:type="dxa"/>
            </w:tcMar>
            <w:vAlign w:val="center"/>
            <w:hideMark/>
          </w:tcPr>
          <w:p w14:paraId="42B9BA3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27</w:t>
            </w:r>
          </w:p>
        </w:tc>
      </w:tr>
      <w:tr w:rsidR="00A23BE4" w:rsidRPr="00532D9C" w14:paraId="49D3F180"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72A8A2F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1750" w:type="pct"/>
            <w:shd w:val="clear" w:color="auto" w:fill="FFFFFF"/>
            <w:tcMar>
              <w:top w:w="60" w:type="dxa"/>
              <w:left w:w="105" w:type="dxa"/>
              <w:bottom w:w="60" w:type="dxa"/>
              <w:right w:w="60" w:type="dxa"/>
            </w:tcMar>
            <w:vAlign w:val="center"/>
            <w:hideMark/>
          </w:tcPr>
          <w:p w14:paraId="4A81FA3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Homes with rights &amp; space to keep chickens, horses etc.</w:t>
            </w:r>
          </w:p>
        </w:tc>
        <w:tc>
          <w:tcPr>
            <w:tcW w:w="3000" w:type="dxa"/>
            <w:shd w:val="clear" w:color="auto" w:fill="FFFFFF"/>
            <w:tcMar>
              <w:top w:w="60" w:type="dxa"/>
              <w:left w:w="60" w:type="dxa"/>
              <w:bottom w:w="60" w:type="dxa"/>
              <w:right w:w="60" w:type="dxa"/>
            </w:tcMar>
            <w:vAlign w:val="center"/>
            <w:hideMark/>
          </w:tcPr>
          <w:tbl>
            <w:tblPr>
              <w:tblW w:w="1500" w:type="pct"/>
              <w:tblCellSpacing w:w="0" w:type="dxa"/>
              <w:tblCellMar>
                <w:left w:w="0" w:type="dxa"/>
                <w:right w:w="0" w:type="dxa"/>
              </w:tblCellMar>
              <w:tblLook w:val="04A0" w:firstRow="1" w:lastRow="0" w:firstColumn="1" w:lastColumn="0" w:noHBand="0" w:noVBand="1"/>
            </w:tblPr>
            <w:tblGrid>
              <w:gridCol w:w="1243"/>
            </w:tblGrid>
            <w:tr w:rsidR="00A23BE4" w:rsidRPr="00532D9C" w14:paraId="08BD7594"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7768C0E8"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7545474"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2938CDF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30.30%</w:t>
            </w:r>
          </w:p>
        </w:tc>
        <w:tc>
          <w:tcPr>
            <w:tcW w:w="450" w:type="pct"/>
            <w:shd w:val="clear" w:color="auto" w:fill="F5F5F3"/>
            <w:tcMar>
              <w:top w:w="60" w:type="dxa"/>
              <w:left w:w="60" w:type="dxa"/>
              <w:bottom w:w="60" w:type="dxa"/>
              <w:right w:w="60" w:type="dxa"/>
            </w:tcMar>
            <w:vAlign w:val="center"/>
            <w:hideMark/>
          </w:tcPr>
          <w:p w14:paraId="034359A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w:t>
            </w:r>
          </w:p>
        </w:tc>
      </w:tr>
      <w:tr w:rsidR="00A23BE4" w:rsidRPr="00532D9C" w14:paraId="365A1113" w14:textId="77777777" w:rsidTr="00125EC2">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62E4A96C"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7944709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51A15C2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33</w:t>
            </w:r>
          </w:p>
        </w:tc>
      </w:tr>
      <w:tr w:rsidR="00A23BE4" w:rsidRPr="00532D9C" w14:paraId="4991BD5A" w14:textId="77777777" w:rsidTr="00125EC2">
        <w:trPr>
          <w:divId w:val="1951277569"/>
          <w:jc w:val="center"/>
        </w:trPr>
        <w:tc>
          <w:tcPr>
            <w:tcW w:w="0" w:type="auto"/>
            <w:gridSpan w:val="3"/>
            <w:vMerge/>
            <w:vAlign w:val="center"/>
            <w:hideMark/>
          </w:tcPr>
          <w:p w14:paraId="384DE0DE"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1EB86BC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240AB36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29</w:t>
            </w:r>
          </w:p>
        </w:tc>
      </w:tr>
    </w:tbl>
    <w:p w14:paraId="771A0959" w14:textId="4D0A0221" w:rsidR="006C3820" w:rsidRDefault="006C3820">
      <w:pPr>
        <w:divId w:val="1951277569"/>
        <w:rPr>
          <w:rFonts w:ascii="Segoe UI" w:eastAsia="Times New Roman" w:hAnsi="Segoe UI" w:cs="Segoe UI"/>
        </w:rPr>
      </w:pPr>
    </w:p>
    <w:p w14:paraId="14008083" w14:textId="77777777" w:rsidR="006C3820" w:rsidRDefault="006C3820">
      <w:pPr>
        <w:rPr>
          <w:rFonts w:ascii="Segoe UI" w:eastAsia="Times New Roman" w:hAnsi="Segoe UI" w:cs="Segoe UI"/>
        </w:rPr>
      </w:pPr>
      <w:r>
        <w:rPr>
          <w:rFonts w:ascii="Segoe UI" w:eastAsia="Times New Roman" w:hAnsi="Segoe UI" w:cs="Segoe UI"/>
        </w:rPr>
        <w:br w:type="page"/>
      </w: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01"/>
        <w:gridCol w:w="3500"/>
        <w:gridCol w:w="4279"/>
        <w:gridCol w:w="952"/>
        <w:gridCol w:w="952"/>
      </w:tblGrid>
      <w:tr w:rsidR="000672D9" w:rsidRPr="000672D9" w14:paraId="4D258431" w14:textId="77777777" w:rsidTr="006C3820">
        <w:trPr>
          <w:divId w:val="1951277569"/>
          <w:trHeight w:val="600"/>
          <w:tblHeader/>
          <w:jc w:val="center"/>
        </w:trPr>
        <w:tc>
          <w:tcPr>
            <w:tcW w:w="10084" w:type="dxa"/>
            <w:gridSpan w:val="5"/>
            <w:shd w:val="clear" w:color="auto" w:fill="A8D08D" w:themeFill="accent6" w:themeFillTint="99"/>
            <w:tcMar>
              <w:top w:w="150" w:type="dxa"/>
              <w:left w:w="150" w:type="dxa"/>
              <w:bottom w:w="150" w:type="dxa"/>
              <w:right w:w="150" w:type="dxa"/>
            </w:tcMar>
            <w:vAlign w:val="center"/>
            <w:hideMark/>
          </w:tcPr>
          <w:p w14:paraId="3CE58B80" w14:textId="7777777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lastRenderedPageBreak/>
              <w:t xml:space="preserve">8. Do you think the Plan should specify that new homes should have the following? </w:t>
            </w:r>
            <w:r w:rsidRPr="000672D9">
              <w:rPr>
                <w:rFonts w:ascii="Segoe UI" w:eastAsia="Times New Roman" w:hAnsi="Segoe UI" w:cs="Segoe UI"/>
                <w:color w:val="000000" w:themeColor="text1"/>
                <w:sz w:val="21"/>
                <w:szCs w:val="21"/>
              </w:rPr>
              <w:t>Tick all that apply</w:t>
            </w:r>
            <w:r w:rsidRPr="000672D9">
              <w:rPr>
                <w:rFonts w:ascii="Segoe UI" w:eastAsia="Times New Roman" w:hAnsi="Segoe UI" w:cs="Segoe UI"/>
                <w:b/>
                <w:bCs/>
                <w:color w:val="000000" w:themeColor="text1"/>
                <w:sz w:val="21"/>
                <w:szCs w:val="21"/>
              </w:rPr>
              <w:t xml:space="preserve"> </w:t>
            </w:r>
            <w:bookmarkStart w:id="6" w:name="q_12543490"/>
            <w:bookmarkEnd w:id="6"/>
          </w:p>
        </w:tc>
      </w:tr>
      <w:tr w:rsidR="00A23BE4" w:rsidRPr="00532D9C" w14:paraId="5D68783A" w14:textId="77777777" w:rsidTr="006C3820">
        <w:trPr>
          <w:divId w:val="1951277569"/>
          <w:trHeight w:val="360"/>
          <w:tblHeader/>
          <w:jc w:val="center"/>
        </w:trPr>
        <w:tc>
          <w:tcPr>
            <w:tcW w:w="8180" w:type="dxa"/>
            <w:gridSpan w:val="3"/>
            <w:shd w:val="clear" w:color="auto" w:fill="F5F5F3"/>
            <w:tcMar>
              <w:top w:w="75" w:type="dxa"/>
              <w:left w:w="150" w:type="dxa"/>
              <w:bottom w:w="75" w:type="dxa"/>
              <w:right w:w="75" w:type="dxa"/>
            </w:tcMar>
            <w:vAlign w:val="center"/>
            <w:hideMark/>
          </w:tcPr>
          <w:p w14:paraId="334D2BB6"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3292ABC7"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3FD4AFC9"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37380AA0"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0BD92A7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0" w:type="dxa"/>
            <w:shd w:val="clear" w:color="auto" w:fill="FFFFFF"/>
            <w:tcMar>
              <w:top w:w="60" w:type="dxa"/>
              <w:left w:w="105" w:type="dxa"/>
              <w:bottom w:w="60" w:type="dxa"/>
              <w:right w:w="60" w:type="dxa"/>
            </w:tcMar>
            <w:vAlign w:val="center"/>
            <w:hideMark/>
          </w:tcPr>
          <w:p w14:paraId="253F6942"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Off road parking</w:t>
            </w:r>
          </w:p>
        </w:tc>
        <w:tc>
          <w:tcPr>
            <w:tcW w:w="4279" w:type="dxa"/>
            <w:shd w:val="clear" w:color="auto" w:fill="FFFFFF"/>
            <w:tcMar>
              <w:top w:w="60" w:type="dxa"/>
              <w:left w:w="60" w:type="dxa"/>
              <w:bottom w:w="60" w:type="dxa"/>
              <w:right w:w="60" w:type="dxa"/>
            </w:tcMar>
            <w:vAlign w:val="center"/>
            <w:hideMark/>
          </w:tcPr>
          <w:tbl>
            <w:tblPr>
              <w:tblW w:w="4850" w:type="pct"/>
              <w:tblCellSpacing w:w="0" w:type="dxa"/>
              <w:tblCellMar>
                <w:left w:w="0" w:type="dxa"/>
                <w:right w:w="0" w:type="dxa"/>
              </w:tblCellMar>
              <w:tblLook w:val="04A0" w:firstRow="1" w:lastRow="0" w:firstColumn="1" w:lastColumn="0" w:noHBand="0" w:noVBand="1"/>
            </w:tblPr>
            <w:tblGrid>
              <w:gridCol w:w="4019"/>
            </w:tblGrid>
            <w:tr w:rsidR="00A23BE4" w:rsidRPr="00532D9C" w14:paraId="33D796A2" w14:textId="77777777">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CB5C1C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70BA8630"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3EBAC84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97.73%</w:t>
            </w:r>
          </w:p>
        </w:tc>
        <w:tc>
          <w:tcPr>
            <w:tcW w:w="952" w:type="dxa"/>
            <w:shd w:val="clear" w:color="auto" w:fill="F5F5F3"/>
            <w:tcMar>
              <w:top w:w="60" w:type="dxa"/>
              <w:left w:w="60" w:type="dxa"/>
              <w:bottom w:w="60" w:type="dxa"/>
              <w:right w:w="60" w:type="dxa"/>
            </w:tcMar>
            <w:vAlign w:val="center"/>
            <w:hideMark/>
          </w:tcPr>
          <w:p w14:paraId="1EA190A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43</w:t>
            </w:r>
          </w:p>
        </w:tc>
      </w:tr>
      <w:tr w:rsidR="00A23BE4" w:rsidRPr="00532D9C" w14:paraId="5C3903A9"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7BFC646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0" w:type="dxa"/>
            <w:shd w:val="clear" w:color="auto" w:fill="FFFFFF"/>
            <w:tcMar>
              <w:top w:w="60" w:type="dxa"/>
              <w:left w:w="105" w:type="dxa"/>
              <w:bottom w:w="60" w:type="dxa"/>
              <w:right w:w="60" w:type="dxa"/>
            </w:tcMar>
            <w:vAlign w:val="center"/>
            <w:hideMark/>
          </w:tcPr>
          <w:p w14:paraId="1CA5B4AB"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Electric charging points for cars</w:t>
            </w:r>
          </w:p>
        </w:tc>
        <w:tc>
          <w:tcPr>
            <w:tcW w:w="4279" w:type="dxa"/>
            <w:shd w:val="clear" w:color="auto" w:fill="FFFFFF"/>
            <w:tcMar>
              <w:top w:w="60" w:type="dxa"/>
              <w:left w:w="60" w:type="dxa"/>
              <w:bottom w:w="60" w:type="dxa"/>
              <w:right w:w="60" w:type="dxa"/>
            </w:tcMar>
            <w:vAlign w:val="center"/>
            <w:hideMark/>
          </w:tcPr>
          <w:tbl>
            <w:tblPr>
              <w:tblW w:w="2600" w:type="pct"/>
              <w:tblCellSpacing w:w="0" w:type="dxa"/>
              <w:tblCellMar>
                <w:left w:w="0" w:type="dxa"/>
                <w:right w:w="0" w:type="dxa"/>
              </w:tblCellMar>
              <w:tblLook w:val="04A0" w:firstRow="1" w:lastRow="0" w:firstColumn="1" w:lastColumn="0" w:noHBand="0" w:noVBand="1"/>
            </w:tblPr>
            <w:tblGrid>
              <w:gridCol w:w="2154"/>
            </w:tblGrid>
            <w:tr w:rsidR="00A23BE4" w:rsidRPr="00532D9C" w14:paraId="491831FA"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C10BC65"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0422201"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441F669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52.27%</w:t>
            </w:r>
          </w:p>
        </w:tc>
        <w:tc>
          <w:tcPr>
            <w:tcW w:w="952" w:type="dxa"/>
            <w:shd w:val="clear" w:color="auto" w:fill="F5F5F3"/>
            <w:tcMar>
              <w:top w:w="60" w:type="dxa"/>
              <w:left w:w="60" w:type="dxa"/>
              <w:bottom w:w="60" w:type="dxa"/>
              <w:right w:w="60" w:type="dxa"/>
            </w:tcMar>
            <w:vAlign w:val="center"/>
            <w:hideMark/>
          </w:tcPr>
          <w:p w14:paraId="03AE993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23</w:t>
            </w:r>
          </w:p>
        </w:tc>
      </w:tr>
      <w:tr w:rsidR="00A23BE4" w:rsidRPr="00532D9C" w14:paraId="7D604DF0"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124E501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0" w:type="dxa"/>
            <w:shd w:val="clear" w:color="auto" w:fill="FFFFFF"/>
            <w:tcMar>
              <w:top w:w="60" w:type="dxa"/>
              <w:left w:w="105" w:type="dxa"/>
              <w:bottom w:w="60" w:type="dxa"/>
              <w:right w:w="60" w:type="dxa"/>
            </w:tcMar>
            <w:vAlign w:val="center"/>
            <w:hideMark/>
          </w:tcPr>
          <w:p w14:paraId="6162AF0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A minimum proximity to adjacent buildings</w:t>
            </w:r>
          </w:p>
        </w:tc>
        <w:tc>
          <w:tcPr>
            <w:tcW w:w="4279" w:type="dxa"/>
            <w:shd w:val="clear" w:color="auto" w:fill="FFFFFF"/>
            <w:tcMar>
              <w:top w:w="60" w:type="dxa"/>
              <w:left w:w="60" w:type="dxa"/>
              <w:bottom w:w="60" w:type="dxa"/>
              <w:right w:w="60" w:type="dxa"/>
            </w:tcMar>
            <w:vAlign w:val="center"/>
            <w:hideMark/>
          </w:tcPr>
          <w:tbl>
            <w:tblPr>
              <w:tblW w:w="3050" w:type="pct"/>
              <w:tblCellSpacing w:w="0" w:type="dxa"/>
              <w:tblCellMar>
                <w:left w:w="0" w:type="dxa"/>
                <w:right w:w="0" w:type="dxa"/>
              </w:tblCellMar>
              <w:tblLook w:val="04A0" w:firstRow="1" w:lastRow="0" w:firstColumn="1" w:lastColumn="0" w:noHBand="0" w:noVBand="1"/>
            </w:tblPr>
            <w:tblGrid>
              <w:gridCol w:w="2527"/>
            </w:tblGrid>
            <w:tr w:rsidR="00A23BE4" w:rsidRPr="00532D9C" w14:paraId="6D90F0CF"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1E1C6B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C7313F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15D27BD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61.36%</w:t>
            </w:r>
          </w:p>
        </w:tc>
        <w:tc>
          <w:tcPr>
            <w:tcW w:w="952" w:type="dxa"/>
            <w:shd w:val="clear" w:color="auto" w:fill="F5F5F3"/>
            <w:tcMar>
              <w:top w:w="60" w:type="dxa"/>
              <w:left w:w="60" w:type="dxa"/>
              <w:bottom w:w="60" w:type="dxa"/>
              <w:right w:w="60" w:type="dxa"/>
            </w:tcMar>
            <w:vAlign w:val="center"/>
            <w:hideMark/>
          </w:tcPr>
          <w:p w14:paraId="46E5EA7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27</w:t>
            </w:r>
          </w:p>
        </w:tc>
      </w:tr>
      <w:tr w:rsidR="00A23BE4" w:rsidRPr="00532D9C" w14:paraId="642D272B"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729ADC4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3500" w:type="dxa"/>
            <w:shd w:val="clear" w:color="auto" w:fill="FFFFFF"/>
            <w:tcMar>
              <w:top w:w="60" w:type="dxa"/>
              <w:left w:w="105" w:type="dxa"/>
              <w:bottom w:w="60" w:type="dxa"/>
              <w:right w:w="60" w:type="dxa"/>
            </w:tcMar>
            <w:vAlign w:val="center"/>
            <w:hideMark/>
          </w:tcPr>
          <w:p w14:paraId="3A02A0BC"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Minimum room size</w:t>
            </w:r>
          </w:p>
        </w:tc>
        <w:tc>
          <w:tcPr>
            <w:tcW w:w="4279" w:type="dxa"/>
            <w:shd w:val="clear" w:color="auto" w:fill="FFFFFF"/>
            <w:tcMar>
              <w:top w:w="60" w:type="dxa"/>
              <w:left w:w="60" w:type="dxa"/>
              <w:bottom w:w="60" w:type="dxa"/>
              <w:right w:w="60" w:type="dxa"/>
            </w:tcMar>
            <w:vAlign w:val="center"/>
            <w:hideMark/>
          </w:tcPr>
          <w:tbl>
            <w:tblPr>
              <w:tblW w:w="1900" w:type="pct"/>
              <w:tblCellSpacing w:w="0" w:type="dxa"/>
              <w:tblCellMar>
                <w:left w:w="0" w:type="dxa"/>
                <w:right w:w="0" w:type="dxa"/>
              </w:tblCellMar>
              <w:tblLook w:val="04A0" w:firstRow="1" w:lastRow="0" w:firstColumn="1" w:lastColumn="0" w:noHBand="0" w:noVBand="1"/>
            </w:tblPr>
            <w:tblGrid>
              <w:gridCol w:w="1574"/>
            </w:tblGrid>
            <w:tr w:rsidR="00A23BE4" w:rsidRPr="00532D9C" w14:paraId="6BD360F9"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1DD24A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273C0F8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462D0E4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38.64%</w:t>
            </w:r>
          </w:p>
        </w:tc>
        <w:tc>
          <w:tcPr>
            <w:tcW w:w="952" w:type="dxa"/>
            <w:shd w:val="clear" w:color="auto" w:fill="F5F5F3"/>
            <w:tcMar>
              <w:top w:w="60" w:type="dxa"/>
              <w:left w:w="60" w:type="dxa"/>
              <w:bottom w:w="60" w:type="dxa"/>
              <w:right w:w="60" w:type="dxa"/>
            </w:tcMar>
            <w:vAlign w:val="center"/>
            <w:hideMark/>
          </w:tcPr>
          <w:p w14:paraId="498A92C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17</w:t>
            </w:r>
          </w:p>
        </w:tc>
      </w:tr>
      <w:tr w:rsidR="00A23BE4" w:rsidRPr="00532D9C" w14:paraId="38752BB8"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33447EC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3500" w:type="dxa"/>
            <w:shd w:val="clear" w:color="auto" w:fill="FFFFFF"/>
            <w:tcMar>
              <w:top w:w="60" w:type="dxa"/>
              <w:left w:w="105" w:type="dxa"/>
              <w:bottom w:w="60" w:type="dxa"/>
              <w:right w:w="60" w:type="dxa"/>
            </w:tcMar>
            <w:vAlign w:val="center"/>
            <w:hideMark/>
          </w:tcPr>
          <w:p w14:paraId="65C0702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Other (please specify):</w:t>
            </w:r>
          </w:p>
        </w:tc>
        <w:tc>
          <w:tcPr>
            <w:tcW w:w="4279" w:type="dxa"/>
            <w:shd w:val="clear" w:color="auto" w:fill="FFFFFF"/>
            <w:tcMar>
              <w:top w:w="60" w:type="dxa"/>
              <w:left w:w="60" w:type="dxa"/>
              <w:bottom w:w="60" w:type="dxa"/>
              <w:right w:w="60" w:type="dxa"/>
            </w:tcMar>
            <w:vAlign w:val="center"/>
            <w:hideMark/>
          </w:tcPr>
          <w:tbl>
            <w:tblPr>
              <w:tblW w:w="1100" w:type="pct"/>
              <w:tblCellSpacing w:w="0" w:type="dxa"/>
              <w:tblCellMar>
                <w:left w:w="0" w:type="dxa"/>
                <w:right w:w="0" w:type="dxa"/>
              </w:tblCellMar>
              <w:tblLook w:val="04A0" w:firstRow="1" w:lastRow="0" w:firstColumn="1" w:lastColumn="0" w:noHBand="0" w:noVBand="1"/>
            </w:tblPr>
            <w:tblGrid>
              <w:gridCol w:w="911"/>
            </w:tblGrid>
            <w:tr w:rsidR="00A23BE4" w:rsidRPr="00532D9C" w14:paraId="6C688269" w14:textId="77777777">
              <w:trPr>
                <w:tblCellSpacing w:w="0" w:type="dxa"/>
              </w:trPr>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29C976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05FE0FF"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9474B0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22.73%</w:t>
            </w:r>
          </w:p>
        </w:tc>
        <w:tc>
          <w:tcPr>
            <w:tcW w:w="952" w:type="dxa"/>
            <w:shd w:val="clear" w:color="auto" w:fill="F5F5F3"/>
            <w:tcMar>
              <w:top w:w="60" w:type="dxa"/>
              <w:left w:w="60" w:type="dxa"/>
              <w:bottom w:w="60" w:type="dxa"/>
              <w:right w:w="60" w:type="dxa"/>
            </w:tcMar>
            <w:vAlign w:val="center"/>
            <w:hideMark/>
          </w:tcPr>
          <w:p w14:paraId="3F158AA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w:t>
            </w:r>
          </w:p>
        </w:tc>
      </w:tr>
      <w:tr w:rsidR="00A23BE4" w:rsidRPr="00532D9C" w14:paraId="4AAC74C8" w14:textId="77777777" w:rsidTr="006C3820">
        <w:trPr>
          <w:divId w:val="1951277569"/>
          <w:jc w:val="center"/>
        </w:trPr>
        <w:tc>
          <w:tcPr>
            <w:tcW w:w="8180" w:type="dxa"/>
            <w:gridSpan w:val="3"/>
            <w:vMerge w:val="restart"/>
            <w:shd w:val="clear" w:color="auto" w:fill="DDDDDD"/>
            <w:tcMar>
              <w:top w:w="75" w:type="dxa"/>
              <w:left w:w="75" w:type="dxa"/>
              <w:bottom w:w="75" w:type="dxa"/>
              <w:right w:w="75" w:type="dxa"/>
            </w:tcMar>
            <w:vAlign w:val="center"/>
            <w:hideMark/>
          </w:tcPr>
          <w:p w14:paraId="021AFFC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60D2FEC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198627A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44</w:t>
            </w:r>
          </w:p>
        </w:tc>
      </w:tr>
      <w:tr w:rsidR="00A23BE4" w:rsidRPr="00532D9C" w14:paraId="11690346" w14:textId="77777777" w:rsidTr="006C3820">
        <w:trPr>
          <w:divId w:val="1951277569"/>
          <w:jc w:val="center"/>
        </w:trPr>
        <w:tc>
          <w:tcPr>
            <w:tcW w:w="8180" w:type="dxa"/>
            <w:gridSpan w:val="3"/>
            <w:vMerge/>
            <w:vAlign w:val="center"/>
            <w:hideMark/>
          </w:tcPr>
          <w:p w14:paraId="5508F632"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4FA8375A" w14:textId="082B7F74" w:rsidR="0065797A" w:rsidRDefault="0065797A">
            <w:pPr>
              <w:jc w:val="center"/>
              <w:rPr>
                <w:rFonts w:ascii="Segoe UI" w:eastAsia="Times New Roman" w:hAnsi="Segoe UI" w:cs="Segoe UI"/>
                <w:sz w:val="18"/>
                <w:szCs w:val="18"/>
              </w:rPr>
            </w:pPr>
            <w:r>
              <w:rPr>
                <w:rFonts w:ascii="Segoe UI" w:eastAsia="Times New Roman" w:hAnsi="Segoe UI" w:cs="Segoe UI"/>
                <w:sz w:val="18"/>
                <w:szCs w:val="18"/>
              </w:rPr>
              <w:t>Answered</w:t>
            </w:r>
          </w:p>
          <w:p w14:paraId="53D9B853" w14:textId="7B503904"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22D9B2C9" w14:textId="36FC95D6" w:rsidR="0065797A" w:rsidRDefault="0065797A">
            <w:pPr>
              <w:jc w:val="center"/>
              <w:rPr>
                <w:rFonts w:ascii="Segoe UI" w:eastAsia="Times New Roman" w:hAnsi="Segoe UI" w:cs="Segoe UI"/>
                <w:sz w:val="18"/>
                <w:szCs w:val="18"/>
              </w:rPr>
            </w:pPr>
            <w:r>
              <w:rPr>
                <w:rFonts w:ascii="Segoe UI" w:eastAsia="Times New Roman" w:hAnsi="Segoe UI" w:cs="Segoe UI"/>
                <w:sz w:val="18"/>
                <w:szCs w:val="18"/>
              </w:rPr>
              <w:t>44</w:t>
            </w:r>
          </w:p>
          <w:p w14:paraId="62813206" w14:textId="03605CED"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w:t>
            </w:r>
          </w:p>
        </w:tc>
      </w:tr>
      <w:tr w:rsidR="00A23BE4" w:rsidRPr="007F5DA4" w14:paraId="536660F4" w14:textId="77777777" w:rsidTr="006C3820">
        <w:trPr>
          <w:divId w:val="1951277569"/>
          <w:jc w:val="center"/>
        </w:trPr>
        <w:tc>
          <w:tcPr>
            <w:tcW w:w="10084" w:type="dxa"/>
            <w:gridSpan w:val="5"/>
            <w:shd w:val="clear" w:color="auto" w:fill="E2EFD9" w:themeFill="accent6" w:themeFillTint="33"/>
            <w:tcMar>
              <w:top w:w="120" w:type="dxa"/>
              <w:left w:w="150" w:type="dxa"/>
              <w:bottom w:w="120" w:type="dxa"/>
              <w:right w:w="150" w:type="dxa"/>
            </w:tcMar>
            <w:vAlign w:val="center"/>
            <w:hideMark/>
          </w:tcPr>
          <w:p w14:paraId="04AF47E9" w14:textId="5953CE19" w:rsidR="00A23BE4" w:rsidRPr="007F5DA4" w:rsidRDefault="00A23BE4">
            <w:pPr>
              <w:rPr>
                <w:rFonts w:ascii="Segoe UI" w:eastAsia="Times New Roman" w:hAnsi="Segoe UI" w:cs="Segoe UI"/>
                <w:b/>
                <w:bCs/>
                <w:sz w:val="18"/>
                <w:szCs w:val="18"/>
              </w:rPr>
            </w:pPr>
            <w:r w:rsidRPr="007F5DA4">
              <w:rPr>
                <w:rFonts w:ascii="Segoe UI" w:eastAsia="Times New Roman" w:hAnsi="Segoe UI" w:cs="Segoe UI"/>
                <w:b/>
                <w:bCs/>
                <w:sz w:val="18"/>
                <w:szCs w:val="18"/>
              </w:rPr>
              <w:t xml:space="preserve">Other (please specify): </w:t>
            </w:r>
          </w:p>
        </w:tc>
      </w:tr>
      <w:tr w:rsidR="00A23BE4" w:rsidRPr="00532D9C" w14:paraId="5EAF3449" w14:textId="77777777" w:rsidTr="006C3820">
        <w:trPr>
          <w:divId w:val="1951277569"/>
          <w:jc w:val="center"/>
        </w:trPr>
        <w:tc>
          <w:tcPr>
            <w:tcW w:w="10084" w:type="dxa"/>
            <w:gridSpan w:val="5"/>
            <w:shd w:val="clear" w:color="auto" w:fill="FFFFFF"/>
            <w:tcMar>
              <w:top w:w="0" w:type="dxa"/>
              <w:left w:w="420" w:type="dxa"/>
              <w:bottom w:w="0" w:type="dxa"/>
              <w:right w:w="0" w:type="dxa"/>
            </w:tcMar>
            <w:vAlign w:val="center"/>
            <w:hideMark/>
          </w:tcPr>
          <w:p w14:paraId="6FF70AB2" w14:textId="3931C180" w:rsidR="000E5EA8" w:rsidRPr="00845556" w:rsidRDefault="000E5EA8" w:rsidP="000E5EA8">
            <w:pPr>
              <w:pStyle w:val="ListParagraph"/>
              <w:numPr>
                <w:ilvl w:val="0"/>
                <w:numId w:val="5"/>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Be of Eco-friendly construction</w:t>
            </w:r>
            <w:r w:rsidR="005417B8" w:rsidRPr="00845556">
              <w:rPr>
                <w:rFonts w:asciiTheme="minorHAnsi" w:hAnsiTheme="minorHAnsi" w:cstheme="minorHAnsi"/>
                <w:sz w:val="22"/>
                <w:szCs w:val="22"/>
              </w:rPr>
              <w:t xml:space="preserve"> </w:t>
            </w:r>
            <w:r w:rsidR="00DE3A84" w:rsidRPr="00845556">
              <w:rPr>
                <w:rFonts w:asciiTheme="minorHAnsi" w:hAnsiTheme="minorHAnsi" w:cstheme="minorHAnsi"/>
                <w:sz w:val="22"/>
                <w:szCs w:val="22"/>
              </w:rPr>
              <w:t>(comments 1)</w:t>
            </w:r>
          </w:p>
          <w:p w14:paraId="73624E44" w14:textId="19B4F6AF" w:rsidR="000E5EA8" w:rsidRPr="00845556" w:rsidRDefault="000E5EA8" w:rsidP="000E5EA8">
            <w:pPr>
              <w:pStyle w:val="ListParagraph"/>
              <w:numPr>
                <w:ilvl w:val="0"/>
                <w:numId w:val="5"/>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With sensible sized and sustainable gardens</w:t>
            </w:r>
            <w:r w:rsidR="00DE3A84" w:rsidRPr="00845556">
              <w:rPr>
                <w:rFonts w:asciiTheme="minorHAnsi" w:hAnsiTheme="minorHAnsi" w:cstheme="minorHAnsi"/>
                <w:sz w:val="22"/>
                <w:szCs w:val="22"/>
              </w:rPr>
              <w:t xml:space="preserve"> </w:t>
            </w:r>
            <w:r w:rsidR="00DE3A84" w:rsidRPr="00845556">
              <w:rPr>
                <w:rFonts w:asciiTheme="minorHAnsi" w:hAnsiTheme="minorHAnsi" w:cstheme="minorHAnsi"/>
                <w:sz w:val="22"/>
                <w:szCs w:val="22"/>
              </w:rPr>
              <w:t xml:space="preserve">(comments </w:t>
            </w:r>
            <w:r w:rsidR="00DE3A84" w:rsidRPr="00845556">
              <w:rPr>
                <w:rFonts w:asciiTheme="minorHAnsi" w:hAnsiTheme="minorHAnsi" w:cstheme="minorHAnsi"/>
                <w:sz w:val="22"/>
                <w:szCs w:val="22"/>
              </w:rPr>
              <w:t>3</w:t>
            </w:r>
            <w:r w:rsidR="00DE3A84" w:rsidRPr="00845556">
              <w:rPr>
                <w:rFonts w:asciiTheme="minorHAnsi" w:hAnsiTheme="minorHAnsi" w:cstheme="minorHAnsi"/>
                <w:sz w:val="22"/>
                <w:szCs w:val="22"/>
              </w:rPr>
              <w:t>)</w:t>
            </w:r>
          </w:p>
          <w:p w14:paraId="1D616D6F" w14:textId="2E4E3F21" w:rsidR="000E5EA8" w:rsidRPr="00845556" w:rsidRDefault="000E5EA8" w:rsidP="000E5EA8">
            <w:pPr>
              <w:pStyle w:val="ListParagraph"/>
              <w:numPr>
                <w:ilvl w:val="0"/>
                <w:numId w:val="5"/>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Incorporate a super high standard of insulation and green energy schemes, </w:t>
            </w:r>
            <w:proofErr w:type="gramStart"/>
            <w:r w:rsidRPr="00845556">
              <w:rPr>
                <w:rFonts w:asciiTheme="minorHAnsi" w:hAnsiTheme="minorHAnsi" w:cstheme="minorHAnsi"/>
                <w:sz w:val="22"/>
                <w:szCs w:val="22"/>
              </w:rPr>
              <w:t>e.g.</w:t>
            </w:r>
            <w:proofErr w:type="gramEnd"/>
            <w:r w:rsidRPr="00845556">
              <w:rPr>
                <w:rFonts w:asciiTheme="minorHAnsi" w:hAnsiTheme="minorHAnsi" w:cstheme="minorHAnsi"/>
                <w:sz w:val="22"/>
                <w:szCs w:val="22"/>
              </w:rPr>
              <w:t xml:space="preserve"> air or ground source heat pumps.</w:t>
            </w:r>
            <w:r w:rsidR="00DE3A84" w:rsidRPr="00845556">
              <w:rPr>
                <w:rFonts w:asciiTheme="minorHAnsi" w:hAnsiTheme="minorHAnsi" w:cstheme="minorHAnsi"/>
                <w:sz w:val="22"/>
                <w:szCs w:val="22"/>
              </w:rPr>
              <w:t xml:space="preserve"> </w:t>
            </w:r>
            <w:r w:rsidR="00DE3A84" w:rsidRPr="00845556">
              <w:rPr>
                <w:rFonts w:asciiTheme="minorHAnsi" w:hAnsiTheme="minorHAnsi" w:cstheme="minorHAnsi"/>
                <w:sz w:val="22"/>
                <w:szCs w:val="22"/>
              </w:rPr>
              <w:t>(comments 2)</w:t>
            </w:r>
          </w:p>
          <w:p w14:paraId="3DAFF000" w14:textId="353AC6A8" w:rsidR="000E5EA8" w:rsidRPr="00845556" w:rsidRDefault="000E5EA8" w:rsidP="000E5EA8">
            <w:pPr>
              <w:pStyle w:val="ListParagraph"/>
              <w:numPr>
                <w:ilvl w:val="0"/>
                <w:numId w:val="5"/>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Include a reasonable sized outside space to allow for Bins, shed, etc.</w:t>
            </w:r>
            <w:r w:rsidR="00DE3A84" w:rsidRPr="00845556">
              <w:rPr>
                <w:rFonts w:asciiTheme="minorHAnsi" w:hAnsiTheme="minorHAnsi" w:cstheme="minorHAnsi"/>
                <w:sz w:val="22"/>
                <w:szCs w:val="22"/>
              </w:rPr>
              <w:t xml:space="preserve"> </w:t>
            </w:r>
            <w:r w:rsidR="00DE3A84" w:rsidRPr="00845556">
              <w:rPr>
                <w:rFonts w:asciiTheme="minorHAnsi" w:hAnsiTheme="minorHAnsi" w:cstheme="minorHAnsi"/>
                <w:sz w:val="22"/>
                <w:szCs w:val="22"/>
              </w:rPr>
              <w:t>(comments 2)</w:t>
            </w:r>
          </w:p>
          <w:p w14:paraId="2196FE14" w14:textId="0B363C29" w:rsidR="000E5EA8" w:rsidRPr="00845556" w:rsidRDefault="000E5EA8" w:rsidP="000E5EA8">
            <w:pPr>
              <w:pStyle w:val="ListParagraph"/>
              <w:numPr>
                <w:ilvl w:val="0"/>
                <w:numId w:val="5"/>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Be affordable</w:t>
            </w:r>
            <w:r w:rsidR="00DE3A84" w:rsidRPr="00845556">
              <w:rPr>
                <w:rFonts w:asciiTheme="minorHAnsi" w:hAnsiTheme="minorHAnsi" w:cstheme="minorHAnsi"/>
                <w:sz w:val="22"/>
                <w:szCs w:val="22"/>
              </w:rPr>
              <w:t xml:space="preserve"> </w:t>
            </w:r>
            <w:r w:rsidR="00DE3A84" w:rsidRPr="00845556">
              <w:rPr>
                <w:rFonts w:asciiTheme="minorHAnsi" w:hAnsiTheme="minorHAnsi" w:cstheme="minorHAnsi"/>
                <w:sz w:val="22"/>
                <w:szCs w:val="22"/>
              </w:rPr>
              <w:t>(comments 1)</w:t>
            </w:r>
          </w:p>
          <w:p w14:paraId="389E0315" w14:textId="1FE61A11" w:rsidR="000E5EA8" w:rsidRPr="00845556" w:rsidRDefault="000E5EA8" w:rsidP="000E5EA8">
            <w:pPr>
              <w:pStyle w:val="ListParagraph"/>
              <w:numPr>
                <w:ilvl w:val="0"/>
                <w:numId w:val="5"/>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Room for two cars per house, no housing estates, just small development, no housing estate.</w:t>
            </w:r>
            <w:r w:rsidR="00DE3A84" w:rsidRPr="00845556">
              <w:rPr>
                <w:rFonts w:asciiTheme="minorHAnsi" w:hAnsiTheme="minorHAnsi" w:cstheme="minorHAnsi"/>
                <w:sz w:val="22"/>
                <w:szCs w:val="22"/>
              </w:rPr>
              <w:t xml:space="preserve"> </w:t>
            </w:r>
            <w:r w:rsidR="00DE3A84" w:rsidRPr="00845556">
              <w:rPr>
                <w:rFonts w:asciiTheme="minorHAnsi" w:hAnsiTheme="minorHAnsi" w:cstheme="minorHAnsi"/>
                <w:sz w:val="22"/>
                <w:szCs w:val="22"/>
              </w:rPr>
              <w:t>(comments 1)</w:t>
            </w:r>
          </w:p>
          <w:p w14:paraId="2D6D8C61" w14:textId="77777777" w:rsidR="00A23BE4" w:rsidRPr="00532D9C" w:rsidRDefault="00A23BE4">
            <w:pPr>
              <w:rPr>
                <w:rFonts w:ascii="Segoe UI" w:eastAsia="Times New Roman" w:hAnsi="Segoe UI" w:cs="Segoe UI"/>
                <w:sz w:val="18"/>
                <w:szCs w:val="18"/>
              </w:rPr>
            </w:pPr>
          </w:p>
        </w:tc>
      </w:tr>
    </w:tbl>
    <w:p w14:paraId="0275C691" w14:textId="77777777" w:rsidR="00A23BE4" w:rsidRPr="00532D9C" w:rsidRDefault="00A23BE4">
      <w:pPr>
        <w:divId w:val="1951277569"/>
        <w:rPr>
          <w:rFonts w:ascii="Segoe UI" w:eastAsia="Times New Roman" w:hAnsi="Segoe UI" w:cs="Segoe UI"/>
        </w:rPr>
      </w:pPr>
    </w:p>
    <w:tbl>
      <w:tblPr>
        <w:tblW w:w="493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61"/>
        <w:gridCol w:w="9591"/>
      </w:tblGrid>
      <w:tr w:rsidR="000672D9" w:rsidRPr="000672D9" w14:paraId="2B6FF9CC" w14:textId="77777777" w:rsidTr="00191BA8">
        <w:trPr>
          <w:divId w:val="1951277569"/>
          <w:trHeight w:val="600"/>
          <w:tblHeader/>
          <w:jc w:val="center"/>
        </w:trPr>
        <w:tc>
          <w:tcPr>
            <w:tcW w:w="10052" w:type="dxa"/>
            <w:gridSpan w:val="2"/>
            <w:shd w:val="clear" w:color="auto" w:fill="A8D08D" w:themeFill="accent6" w:themeFillTint="99"/>
            <w:tcMar>
              <w:top w:w="150" w:type="dxa"/>
              <w:left w:w="150" w:type="dxa"/>
              <w:bottom w:w="150" w:type="dxa"/>
              <w:right w:w="150" w:type="dxa"/>
            </w:tcMar>
            <w:vAlign w:val="center"/>
            <w:hideMark/>
          </w:tcPr>
          <w:p w14:paraId="7B4F4751" w14:textId="7777777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t xml:space="preserve">9. Please identify any areas and views within the Parish that you think should be protected from development and give your reason. </w:t>
            </w:r>
            <w:proofErr w:type="gramStart"/>
            <w:r w:rsidRPr="000672D9">
              <w:rPr>
                <w:rFonts w:ascii="Segoe UI" w:eastAsia="Times New Roman" w:hAnsi="Segoe UI" w:cs="Segoe UI"/>
                <w:b/>
                <w:bCs/>
                <w:color w:val="000000" w:themeColor="text1"/>
                <w:sz w:val="21"/>
                <w:szCs w:val="21"/>
              </w:rPr>
              <w:t>E.g.</w:t>
            </w:r>
            <w:proofErr w:type="gramEnd"/>
            <w:r w:rsidRPr="000672D9">
              <w:rPr>
                <w:rFonts w:ascii="Segoe UI" w:eastAsia="Times New Roman" w:hAnsi="Segoe UI" w:cs="Segoe UI"/>
                <w:b/>
                <w:bCs/>
                <w:color w:val="000000" w:themeColor="text1"/>
                <w:sz w:val="21"/>
                <w:szCs w:val="21"/>
              </w:rPr>
              <w:t xml:space="preserve"> Area of Outstanding Natural Beauty (AONB), view from Bourne Hill towards the Orwell, Sites of Special Scientific Interest (SSSI) </w:t>
            </w:r>
            <w:bookmarkStart w:id="7" w:name="q_12543582"/>
            <w:bookmarkEnd w:id="7"/>
          </w:p>
        </w:tc>
      </w:tr>
      <w:tr w:rsidR="007F5DA4" w:rsidRPr="007F5DA4" w14:paraId="50A2D549" w14:textId="77777777" w:rsidTr="00191BA8">
        <w:trPr>
          <w:divId w:val="1951277569"/>
          <w:jc w:val="center"/>
        </w:trPr>
        <w:tc>
          <w:tcPr>
            <w:tcW w:w="461" w:type="dxa"/>
            <w:shd w:val="clear" w:color="auto" w:fill="E2EFD9" w:themeFill="accent6" w:themeFillTint="33"/>
            <w:tcMar>
              <w:top w:w="60" w:type="dxa"/>
              <w:left w:w="60" w:type="dxa"/>
              <w:bottom w:w="60" w:type="dxa"/>
              <w:right w:w="60" w:type="dxa"/>
            </w:tcMar>
            <w:vAlign w:val="center"/>
            <w:hideMark/>
          </w:tcPr>
          <w:p w14:paraId="7A22A322" w14:textId="77777777" w:rsidR="007F5DA4" w:rsidRPr="007F5DA4" w:rsidRDefault="007F5DA4">
            <w:pPr>
              <w:jc w:val="center"/>
              <w:rPr>
                <w:rFonts w:ascii="Segoe UI" w:eastAsia="Times New Roman" w:hAnsi="Segoe UI" w:cs="Segoe UI"/>
                <w:b/>
                <w:bCs/>
                <w:sz w:val="18"/>
                <w:szCs w:val="18"/>
              </w:rPr>
            </w:pPr>
            <w:r w:rsidRPr="007F5DA4">
              <w:rPr>
                <w:rFonts w:ascii="Segoe UI" w:eastAsia="Times New Roman" w:hAnsi="Segoe UI" w:cs="Segoe UI"/>
                <w:b/>
                <w:bCs/>
                <w:sz w:val="18"/>
                <w:szCs w:val="18"/>
              </w:rPr>
              <w:t>1</w:t>
            </w:r>
          </w:p>
        </w:tc>
        <w:tc>
          <w:tcPr>
            <w:tcW w:w="9591" w:type="dxa"/>
            <w:shd w:val="clear" w:color="auto" w:fill="E2EFD9" w:themeFill="accent6" w:themeFillTint="33"/>
            <w:tcMar>
              <w:top w:w="60" w:type="dxa"/>
              <w:left w:w="105" w:type="dxa"/>
              <w:bottom w:w="60" w:type="dxa"/>
              <w:right w:w="60" w:type="dxa"/>
            </w:tcMar>
            <w:vAlign w:val="center"/>
            <w:hideMark/>
          </w:tcPr>
          <w:p w14:paraId="18E2D219" w14:textId="5BF90007" w:rsidR="007F5DA4" w:rsidRPr="007F5DA4" w:rsidRDefault="007F5DA4" w:rsidP="007F5DA4">
            <w:pPr>
              <w:rPr>
                <w:rFonts w:ascii="Segoe UI" w:eastAsia="Times New Roman" w:hAnsi="Segoe UI" w:cs="Segoe UI"/>
                <w:b/>
                <w:bCs/>
                <w:sz w:val="18"/>
                <w:szCs w:val="18"/>
              </w:rPr>
            </w:pPr>
            <w:r w:rsidRPr="007F5DA4">
              <w:rPr>
                <w:rFonts w:ascii="Segoe UI" w:eastAsia="Times New Roman" w:hAnsi="Segoe UI" w:cs="Segoe UI"/>
                <w:b/>
                <w:bCs/>
                <w:sz w:val="18"/>
                <w:szCs w:val="18"/>
              </w:rPr>
              <w:t>Area/View and Reason</w:t>
            </w:r>
          </w:p>
        </w:tc>
      </w:tr>
      <w:tr w:rsidR="00A23BE4" w:rsidRPr="00532D9C" w14:paraId="2D15EB55" w14:textId="77777777" w:rsidTr="00191BA8">
        <w:trPr>
          <w:divId w:val="1951277569"/>
          <w:jc w:val="center"/>
        </w:trPr>
        <w:tc>
          <w:tcPr>
            <w:tcW w:w="10052" w:type="dxa"/>
            <w:gridSpan w:val="2"/>
            <w:shd w:val="clear" w:color="auto" w:fill="FFFFFF"/>
            <w:tcMar>
              <w:top w:w="0" w:type="dxa"/>
              <w:left w:w="420" w:type="dxa"/>
              <w:bottom w:w="0" w:type="dxa"/>
              <w:right w:w="0" w:type="dxa"/>
            </w:tcMar>
            <w:vAlign w:val="center"/>
            <w:hideMark/>
          </w:tcPr>
          <w:p w14:paraId="71BD7FCF" w14:textId="082CBB87"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Maintain the farm fields and existing areas of agriculture, ensuing the open views, rural feel and character of Wherstead.</w:t>
            </w:r>
            <w:r w:rsidR="00DE3A84" w:rsidRPr="00845556">
              <w:rPr>
                <w:rFonts w:asciiTheme="minorHAnsi" w:hAnsiTheme="minorHAnsi" w:cstheme="minorHAnsi"/>
                <w:sz w:val="22"/>
                <w:szCs w:val="22"/>
              </w:rPr>
              <w:t>11</w:t>
            </w:r>
          </w:p>
          <w:p w14:paraId="0DDD0A6F" w14:textId="28DF0A8E"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AONB, SSSI and views along the river must be protected.</w:t>
            </w:r>
            <w:r w:rsidR="00DE3A84"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 xml:space="preserve">(comments </w:t>
            </w:r>
            <w:r w:rsidR="002A6E61" w:rsidRPr="00845556">
              <w:rPr>
                <w:rFonts w:asciiTheme="minorHAnsi" w:hAnsiTheme="minorHAnsi" w:cstheme="minorHAnsi"/>
                <w:sz w:val="22"/>
                <w:szCs w:val="22"/>
              </w:rPr>
              <w:t>40</w:t>
            </w:r>
            <w:r w:rsidR="002A6E61" w:rsidRPr="00845556">
              <w:rPr>
                <w:rFonts w:asciiTheme="minorHAnsi" w:hAnsiTheme="minorHAnsi" w:cstheme="minorHAnsi"/>
                <w:sz w:val="22"/>
                <w:szCs w:val="22"/>
              </w:rPr>
              <w:t>)</w:t>
            </w:r>
          </w:p>
          <w:p w14:paraId="73E5FCE4" w14:textId="03238907"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Views from Bourne Hill and the Church towards the Orwell Estuary.</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2)</w:t>
            </w:r>
          </w:p>
          <w:p w14:paraId="5923BC59" w14:textId="471DFCC1"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Field adjacent to The Street (access issue).</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4AFD968C" w14:textId="5C38C19B"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Field behind the Strand as any development would cause major traffic problems.</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7D854821" w14:textId="5C2A8EC4"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AONB from village down to Orwell – area contains beautiful old trees and a variety of wildlife.</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7D2D20EE" w14:textId="6F873F3B"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The village, as it does not need </w:t>
            </w:r>
            <w:proofErr w:type="spellStart"/>
            <w:r w:rsidRPr="00845556">
              <w:rPr>
                <w:rFonts w:asciiTheme="minorHAnsi" w:hAnsiTheme="minorHAnsi" w:cstheme="minorHAnsi"/>
                <w:sz w:val="22"/>
                <w:szCs w:val="22"/>
              </w:rPr>
              <w:t>anymore</w:t>
            </w:r>
            <w:proofErr w:type="spellEnd"/>
            <w:r w:rsidRPr="00845556">
              <w:rPr>
                <w:rFonts w:asciiTheme="minorHAnsi" w:hAnsiTheme="minorHAnsi" w:cstheme="minorHAnsi"/>
                <w:sz w:val="22"/>
                <w:szCs w:val="22"/>
              </w:rPr>
              <w:t xml:space="preserve"> buildings.</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2)</w:t>
            </w:r>
          </w:p>
          <w:p w14:paraId="47554FE8" w14:textId="4182ECF8"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Ostrich Meadows, a wildlife habitat</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2EE76474" w14:textId="0216E8E1"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Area to the North of the A14 cannot honestly be considered the AONB.</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7E058290" w14:textId="3F546B7A"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Stevins site should be protected, it is in the AONB.</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346ED901" w14:textId="1A4F9720"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AONB should be protected, but the low area to the north of the A14 could be considered for business.</w:t>
            </w:r>
            <w:r w:rsidR="00DE3A84"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1B87DD99" w14:textId="02C9A671"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Victorian Walled garden</w:t>
            </w:r>
            <w:r w:rsidR="00DE3A84" w:rsidRPr="00845556">
              <w:rPr>
                <w:rFonts w:asciiTheme="minorHAnsi" w:hAnsiTheme="minorHAnsi" w:cstheme="minorHAnsi"/>
                <w:sz w:val="22"/>
                <w:szCs w:val="22"/>
              </w:rPr>
              <w:t xml:space="preserve"> / field</w:t>
            </w:r>
            <w:r w:rsidRPr="00845556">
              <w:rPr>
                <w:rFonts w:asciiTheme="minorHAnsi" w:hAnsiTheme="minorHAnsi" w:cstheme="minorHAnsi"/>
                <w:sz w:val="22"/>
                <w:szCs w:val="22"/>
              </w:rPr>
              <w:t>.</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 xml:space="preserve">(comments </w:t>
            </w:r>
            <w:r w:rsidR="002A6E61" w:rsidRPr="00845556">
              <w:rPr>
                <w:rFonts w:asciiTheme="minorHAnsi" w:hAnsiTheme="minorHAnsi" w:cstheme="minorHAnsi"/>
                <w:sz w:val="22"/>
                <w:szCs w:val="22"/>
              </w:rPr>
              <w:t>5</w:t>
            </w:r>
            <w:r w:rsidR="002A6E61" w:rsidRPr="00845556">
              <w:rPr>
                <w:rFonts w:asciiTheme="minorHAnsi" w:hAnsiTheme="minorHAnsi" w:cstheme="minorHAnsi"/>
                <w:sz w:val="22"/>
                <w:szCs w:val="22"/>
              </w:rPr>
              <w:t>)</w:t>
            </w:r>
          </w:p>
          <w:p w14:paraId="464CEF14" w14:textId="2B55F143"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Areas outside the settlement boundary</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107CAA76" w14:textId="28B6B6A5"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Fox’s Marina</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19A41C54" w14:textId="19EBEC25"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area of the Strand that floods.</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 xml:space="preserve">(comments </w:t>
            </w:r>
            <w:r w:rsidR="002A6E61" w:rsidRPr="00845556">
              <w:rPr>
                <w:rFonts w:asciiTheme="minorHAnsi" w:hAnsiTheme="minorHAnsi" w:cstheme="minorHAnsi"/>
                <w:sz w:val="22"/>
                <w:szCs w:val="22"/>
              </w:rPr>
              <w:t>3</w:t>
            </w:r>
            <w:r w:rsidR="002A6E61" w:rsidRPr="00845556">
              <w:rPr>
                <w:rFonts w:asciiTheme="minorHAnsi" w:hAnsiTheme="minorHAnsi" w:cstheme="minorHAnsi"/>
                <w:sz w:val="22"/>
                <w:szCs w:val="22"/>
              </w:rPr>
              <w:t>)</w:t>
            </w:r>
          </w:p>
          <w:p w14:paraId="47DF837A" w14:textId="307B5CB1"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lastRenderedPageBreak/>
              <w:t>Footpaths must not be swallowed by development</w:t>
            </w:r>
            <w:r w:rsidR="00DE3A84"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2)</w:t>
            </w:r>
          </w:p>
          <w:p w14:paraId="64C3CBAA" w14:textId="3776BF57"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Views across Bobbits Lane</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46692B9F" w14:textId="1101178B"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Maintenance of Bund Wall, the Strand and footpath</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4BBB5E0F" w14:textId="4D7913F8"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All </w:t>
            </w:r>
            <w:proofErr w:type="gramStart"/>
            <w:r w:rsidRPr="00845556">
              <w:rPr>
                <w:rFonts w:asciiTheme="minorHAnsi" w:hAnsiTheme="minorHAnsi" w:cstheme="minorHAnsi"/>
                <w:sz w:val="22"/>
                <w:szCs w:val="22"/>
              </w:rPr>
              <w:t>low lying</w:t>
            </w:r>
            <w:proofErr w:type="gramEnd"/>
            <w:r w:rsidRPr="00845556">
              <w:rPr>
                <w:rFonts w:asciiTheme="minorHAnsi" w:hAnsiTheme="minorHAnsi" w:cstheme="minorHAnsi"/>
                <w:sz w:val="22"/>
                <w:szCs w:val="22"/>
              </w:rPr>
              <w:t xml:space="preserve"> areas – sensitivity to drainage change.</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6E14437B" w14:textId="055A6937" w:rsidR="00924D06" w:rsidRPr="00845556" w:rsidRDefault="00924D06" w:rsidP="00924D06">
            <w:pPr>
              <w:pStyle w:val="ListParagraph"/>
              <w:numPr>
                <w:ilvl w:val="0"/>
                <w:numId w:val="6"/>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Area around Bourne Hall, Wherstead Hall, St Mary’s and listed buildings in The Street / Vicarage Lane</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p w14:paraId="2BD1DCF2" w14:textId="5B9E4C9D" w:rsidR="00A23BE4" w:rsidRPr="00B11010" w:rsidRDefault="00924D06" w:rsidP="00B11010">
            <w:pPr>
              <w:pStyle w:val="ListParagraph"/>
              <w:numPr>
                <w:ilvl w:val="0"/>
                <w:numId w:val="6"/>
              </w:numPr>
              <w:spacing w:after="160" w:line="259" w:lineRule="auto"/>
            </w:pPr>
            <w:r w:rsidRPr="00845556">
              <w:rPr>
                <w:rFonts w:asciiTheme="minorHAnsi" w:hAnsiTheme="minorHAnsi" w:cstheme="minorHAnsi"/>
                <w:sz w:val="22"/>
                <w:szCs w:val="22"/>
              </w:rPr>
              <w:t>Woodland areas as they provide habitat for wildlife.</w:t>
            </w:r>
            <w:r w:rsidR="002A6E61" w:rsidRPr="00845556">
              <w:rPr>
                <w:rFonts w:asciiTheme="minorHAnsi" w:hAnsiTheme="minorHAnsi" w:cstheme="minorHAnsi"/>
                <w:sz w:val="22"/>
                <w:szCs w:val="22"/>
              </w:rPr>
              <w:t xml:space="preserve"> </w:t>
            </w:r>
            <w:r w:rsidR="002A6E61" w:rsidRPr="00845556">
              <w:rPr>
                <w:rFonts w:asciiTheme="minorHAnsi" w:hAnsiTheme="minorHAnsi" w:cstheme="minorHAnsi"/>
                <w:sz w:val="22"/>
                <w:szCs w:val="22"/>
              </w:rPr>
              <w:t>(comments 1)</w:t>
            </w:r>
          </w:p>
        </w:tc>
      </w:tr>
    </w:tbl>
    <w:p w14:paraId="1D3F670D" w14:textId="3B4FAAEC" w:rsidR="000672D9" w:rsidRDefault="000672D9">
      <w:pPr>
        <w:divId w:val="1701737314"/>
        <w:rPr>
          <w:rFonts w:ascii="Segoe UI" w:eastAsia="Times New Roman" w:hAnsi="Segoe UI" w:cs="Segoe UI"/>
        </w:rPr>
      </w:pPr>
    </w:p>
    <w:p w14:paraId="6699D167" w14:textId="24612D13" w:rsidR="00A23BE4" w:rsidRPr="000672D9" w:rsidRDefault="00A23BE4">
      <w:pPr>
        <w:divId w:val="1701737314"/>
        <w:rPr>
          <w:rFonts w:ascii="Segoe UI" w:eastAsia="Times New Roman" w:hAnsi="Segoe UI" w:cs="Segoe UI"/>
          <w:b/>
          <w:bCs/>
        </w:rPr>
      </w:pPr>
      <w:r w:rsidRPr="000672D9">
        <w:rPr>
          <w:rFonts w:ascii="Segoe UI" w:eastAsia="Times New Roman" w:hAnsi="Segoe UI" w:cs="Segoe UI"/>
          <w:b/>
          <w:bCs/>
        </w:rPr>
        <w:t xml:space="preserve">YOUR VIEWS ON BUSINESS DEVELOPMENT </w:t>
      </w:r>
    </w:p>
    <w:p w14:paraId="36034A1D"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68"/>
        <w:gridCol w:w="3500"/>
        <w:gridCol w:w="4212"/>
        <w:gridCol w:w="952"/>
        <w:gridCol w:w="952"/>
      </w:tblGrid>
      <w:tr w:rsidR="000672D9" w:rsidRPr="000672D9" w14:paraId="098A7DB9" w14:textId="77777777" w:rsidTr="00125EC2">
        <w:trPr>
          <w:divId w:val="1951277569"/>
          <w:trHeight w:val="600"/>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373F1161" w14:textId="7777777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t xml:space="preserve">10. In addition to those developments with planning permission, are you in favour of any more business expansion within the village? </w:t>
            </w:r>
            <w:bookmarkStart w:id="8" w:name="q_12543886"/>
            <w:bookmarkEnd w:id="8"/>
          </w:p>
        </w:tc>
      </w:tr>
      <w:tr w:rsidR="00A23BE4" w:rsidRPr="00532D9C" w14:paraId="3EFDDDB3" w14:textId="77777777" w:rsidTr="00125EC2">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2105E0A0"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7987195C"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4EE4EA50"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333B88C4"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2C2EDF5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1D39DE40"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3000" w:type="dxa"/>
            <w:shd w:val="clear" w:color="auto" w:fill="FFFFFF"/>
            <w:tcMar>
              <w:top w:w="60" w:type="dxa"/>
              <w:left w:w="60" w:type="dxa"/>
              <w:bottom w:w="60" w:type="dxa"/>
              <w:right w:w="60" w:type="dxa"/>
            </w:tcMar>
            <w:vAlign w:val="center"/>
            <w:hideMark/>
          </w:tcPr>
          <w:tbl>
            <w:tblPr>
              <w:tblW w:w="300" w:type="pct"/>
              <w:tblCellSpacing w:w="0" w:type="dxa"/>
              <w:shd w:val="clear" w:color="auto" w:fill="00B050"/>
              <w:tblCellMar>
                <w:left w:w="0" w:type="dxa"/>
                <w:right w:w="0" w:type="dxa"/>
              </w:tblCellMar>
              <w:tblLook w:val="04A0" w:firstRow="1" w:lastRow="0" w:firstColumn="1" w:lastColumn="0" w:noHBand="0" w:noVBand="1"/>
            </w:tblPr>
            <w:tblGrid>
              <w:gridCol w:w="245"/>
            </w:tblGrid>
            <w:tr w:rsidR="00A23BE4" w:rsidRPr="00532D9C" w14:paraId="106D2BE8" w14:textId="77777777" w:rsidTr="000672D9">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00B050"/>
                  <w:vAlign w:val="center"/>
                  <w:hideMark/>
                </w:tcPr>
                <w:p w14:paraId="500FFD1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73A20DF"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1C0BF0B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6.67%</w:t>
            </w:r>
          </w:p>
        </w:tc>
        <w:tc>
          <w:tcPr>
            <w:tcW w:w="450" w:type="pct"/>
            <w:shd w:val="clear" w:color="auto" w:fill="F5F5F3"/>
            <w:tcMar>
              <w:top w:w="60" w:type="dxa"/>
              <w:left w:w="60" w:type="dxa"/>
              <w:bottom w:w="60" w:type="dxa"/>
              <w:right w:w="60" w:type="dxa"/>
            </w:tcMar>
            <w:vAlign w:val="center"/>
            <w:hideMark/>
          </w:tcPr>
          <w:p w14:paraId="111D7C7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r>
      <w:tr w:rsidR="00A23BE4" w:rsidRPr="00532D9C" w14:paraId="10E2E518"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0DFA83E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5EA2C6F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3000" w:type="dxa"/>
            <w:shd w:val="clear" w:color="auto" w:fill="FFFFFF"/>
            <w:tcMar>
              <w:top w:w="60" w:type="dxa"/>
              <w:left w:w="60" w:type="dxa"/>
              <w:bottom w:w="60" w:type="dxa"/>
              <w:right w:w="60" w:type="dxa"/>
            </w:tcMar>
            <w:vAlign w:val="center"/>
            <w:hideMark/>
          </w:tcPr>
          <w:tbl>
            <w:tblPr>
              <w:tblW w:w="3400" w:type="pct"/>
              <w:tblCellSpacing w:w="0" w:type="dxa"/>
              <w:shd w:val="clear" w:color="auto" w:fill="C00000"/>
              <w:tblCellMar>
                <w:left w:w="0" w:type="dxa"/>
                <w:right w:w="0" w:type="dxa"/>
              </w:tblCellMar>
              <w:tblLook w:val="04A0" w:firstRow="1" w:lastRow="0" w:firstColumn="1" w:lastColumn="0" w:noHBand="0" w:noVBand="1"/>
            </w:tblPr>
            <w:tblGrid>
              <w:gridCol w:w="2772"/>
            </w:tblGrid>
            <w:tr w:rsidR="00A23BE4" w:rsidRPr="00532D9C" w14:paraId="26FE19F1" w14:textId="77777777" w:rsidTr="000672D9">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C00000"/>
                  <w:vAlign w:val="center"/>
                  <w:hideMark/>
                </w:tcPr>
                <w:p w14:paraId="25B8360B"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7D35F323"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19BD759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68.33%</w:t>
            </w:r>
          </w:p>
        </w:tc>
        <w:tc>
          <w:tcPr>
            <w:tcW w:w="450" w:type="pct"/>
            <w:shd w:val="clear" w:color="auto" w:fill="F5F5F3"/>
            <w:tcMar>
              <w:top w:w="60" w:type="dxa"/>
              <w:left w:w="60" w:type="dxa"/>
              <w:bottom w:w="60" w:type="dxa"/>
              <w:right w:w="60" w:type="dxa"/>
            </w:tcMar>
            <w:vAlign w:val="center"/>
            <w:hideMark/>
          </w:tcPr>
          <w:p w14:paraId="1454B65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41</w:t>
            </w:r>
          </w:p>
        </w:tc>
      </w:tr>
      <w:tr w:rsidR="00A23BE4" w:rsidRPr="00532D9C" w14:paraId="1D2A4182"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6B7B8EE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7E251A50"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Not sure</w:t>
            </w:r>
          </w:p>
        </w:tc>
        <w:tc>
          <w:tcPr>
            <w:tcW w:w="3000" w:type="dxa"/>
            <w:shd w:val="clear" w:color="auto" w:fill="FFFFFF"/>
            <w:tcMar>
              <w:top w:w="60" w:type="dxa"/>
              <w:left w:w="60" w:type="dxa"/>
              <w:bottom w:w="60" w:type="dxa"/>
              <w:right w:w="60" w:type="dxa"/>
            </w:tcMar>
            <w:vAlign w:val="center"/>
            <w:hideMark/>
          </w:tcPr>
          <w:tbl>
            <w:tblPr>
              <w:tblW w:w="125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1019"/>
            </w:tblGrid>
            <w:tr w:rsidR="00A23BE4" w:rsidRPr="00532D9C" w14:paraId="7BFB6D3E" w14:textId="77777777" w:rsidTr="000672D9">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808080" w:themeFill="background1" w:themeFillShade="80"/>
                  <w:vAlign w:val="center"/>
                  <w:hideMark/>
                </w:tcPr>
                <w:p w14:paraId="706F617A"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779AE153"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0BC32C7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25.00%</w:t>
            </w:r>
          </w:p>
        </w:tc>
        <w:tc>
          <w:tcPr>
            <w:tcW w:w="450" w:type="pct"/>
            <w:shd w:val="clear" w:color="auto" w:fill="F5F5F3"/>
            <w:tcMar>
              <w:top w:w="60" w:type="dxa"/>
              <w:left w:w="60" w:type="dxa"/>
              <w:bottom w:w="60" w:type="dxa"/>
              <w:right w:w="60" w:type="dxa"/>
            </w:tcMar>
            <w:vAlign w:val="center"/>
            <w:hideMark/>
          </w:tcPr>
          <w:p w14:paraId="598D4F5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15</w:t>
            </w:r>
          </w:p>
        </w:tc>
      </w:tr>
      <w:tr w:rsidR="00A23BE4" w:rsidRPr="00532D9C" w14:paraId="7E70A72F" w14:textId="77777777" w:rsidTr="00125EC2">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791FDDD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568E2AC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270B7AB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w:t>
            </w:r>
          </w:p>
        </w:tc>
      </w:tr>
      <w:tr w:rsidR="00A23BE4" w:rsidRPr="00532D9C" w14:paraId="2A805074" w14:textId="77777777" w:rsidTr="00125EC2">
        <w:trPr>
          <w:divId w:val="1951277569"/>
          <w:jc w:val="center"/>
        </w:trPr>
        <w:tc>
          <w:tcPr>
            <w:tcW w:w="0" w:type="auto"/>
            <w:gridSpan w:val="3"/>
            <w:vMerge/>
            <w:vAlign w:val="center"/>
            <w:hideMark/>
          </w:tcPr>
          <w:p w14:paraId="42CA9FF3"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7266FA1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7394B21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r>
    </w:tbl>
    <w:p w14:paraId="179B4BFC"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01"/>
        <w:gridCol w:w="3500"/>
        <w:gridCol w:w="4279"/>
        <w:gridCol w:w="952"/>
        <w:gridCol w:w="952"/>
      </w:tblGrid>
      <w:tr w:rsidR="000672D9" w:rsidRPr="000672D9" w14:paraId="1D2083F3" w14:textId="77777777" w:rsidTr="00125EC2">
        <w:trPr>
          <w:divId w:val="1951277569"/>
          <w:trHeight w:val="20"/>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3BBEADDB" w14:textId="7777777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t xml:space="preserve">11. What sorts of additional business premises would be acceptable? </w:t>
            </w:r>
            <w:r w:rsidRPr="000672D9">
              <w:rPr>
                <w:rFonts w:ascii="Segoe UI" w:eastAsia="Times New Roman" w:hAnsi="Segoe UI" w:cs="Segoe UI"/>
                <w:color w:val="000000" w:themeColor="text1"/>
                <w:sz w:val="21"/>
                <w:szCs w:val="21"/>
              </w:rPr>
              <w:t>Tick all that apply.</w:t>
            </w:r>
            <w:r w:rsidRPr="000672D9">
              <w:rPr>
                <w:rFonts w:ascii="Segoe UI" w:eastAsia="Times New Roman" w:hAnsi="Segoe UI" w:cs="Segoe UI"/>
                <w:b/>
                <w:bCs/>
                <w:color w:val="000000" w:themeColor="text1"/>
                <w:sz w:val="21"/>
                <w:szCs w:val="21"/>
              </w:rPr>
              <w:t xml:space="preserve"> </w:t>
            </w:r>
            <w:bookmarkStart w:id="9" w:name="q_12543902"/>
            <w:bookmarkEnd w:id="9"/>
          </w:p>
        </w:tc>
      </w:tr>
      <w:tr w:rsidR="00A23BE4" w:rsidRPr="00532D9C" w14:paraId="252063C2" w14:textId="77777777" w:rsidTr="00125EC2">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0372CF82"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668F539D"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2387A061"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6C5ADC82"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669FDDF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1E145548"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New build, greenfield sites</w:t>
            </w:r>
          </w:p>
        </w:tc>
        <w:tc>
          <w:tcPr>
            <w:tcW w:w="3000" w:type="dxa"/>
            <w:shd w:val="clear" w:color="auto" w:fill="FFFFFF"/>
            <w:tcMar>
              <w:top w:w="60" w:type="dxa"/>
              <w:left w:w="60" w:type="dxa"/>
              <w:bottom w:w="60" w:type="dxa"/>
              <w:right w:w="60" w:type="dxa"/>
            </w:tcMar>
            <w:vAlign w:val="center"/>
            <w:hideMark/>
          </w:tcPr>
          <w:tbl>
            <w:tblPr>
              <w:tblW w:w="150" w:type="pct"/>
              <w:tblCellSpacing w:w="0" w:type="dxa"/>
              <w:tblCellMar>
                <w:left w:w="0" w:type="dxa"/>
                <w:right w:w="0" w:type="dxa"/>
              </w:tblCellMar>
              <w:tblLook w:val="04A0" w:firstRow="1" w:lastRow="0" w:firstColumn="1" w:lastColumn="0" w:noHBand="0" w:noVBand="1"/>
            </w:tblPr>
            <w:tblGrid>
              <w:gridCol w:w="124"/>
            </w:tblGrid>
            <w:tr w:rsidR="00A23BE4" w:rsidRPr="00532D9C" w14:paraId="7E7CB5C8" w14:textId="77777777">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D18763D"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156BFA2"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480254A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3.85%</w:t>
            </w:r>
          </w:p>
        </w:tc>
        <w:tc>
          <w:tcPr>
            <w:tcW w:w="450" w:type="pct"/>
            <w:shd w:val="clear" w:color="auto" w:fill="F5F5F3"/>
            <w:tcMar>
              <w:top w:w="60" w:type="dxa"/>
              <w:left w:w="60" w:type="dxa"/>
              <w:bottom w:w="60" w:type="dxa"/>
              <w:right w:w="60" w:type="dxa"/>
            </w:tcMar>
            <w:vAlign w:val="center"/>
            <w:hideMark/>
          </w:tcPr>
          <w:p w14:paraId="1C75C03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r>
      <w:tr w:rsidR="00A23BE4" w:rsidRPr="00532D9C" w14:paraId="1F343C7C"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74CA56B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116DB57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Working from home</w:t>
            </w:r>
          </w:p>
        </w:tc>
        <w:tc>
          <w:tcPr>
            <w:tcW w:w="3000" w:type="dxa"/>
            <w:shd w:val="clear" w:color="auto" w:fill="FFFFFF"/>
            <w:tcMar>
              <w:top w:w="60" w:type="dxa"/>
              <w:left w:w="60" w:type="dxa"/>
              <w:bottom w:w="60" w:type="dxa"/>
              <w:right w:w="60" w:type="dxa"/>
            </w:tcMar>
            <w:vAlign w:val="center"/>
            <w:hideMark/>
          </w:tcPr>
          <w:tbl>
            <w:tblPr>
              <w:tblW w:w="2000" w:type="pct"/>
              <w:tblCellSpacing w:w="0" w:type="dxa"/>
              <w:tblCellMar>
                <w:left w:w="0" w:type="dxa"/>
                <w:right w:w="0" w:type="dxa"/>
              </w:tblCellMar>
              <w:tblLook w:val="04A0" w:firstRow="1" w:lastRow="0" w:firstColumn="1" w:lastColumn="0" w:noHBand="0" w:noVBand="1"/>
            </w:tblPr>
            <w:tblGrid>
              <w:gridCol w:w="1657"/>
            </w:tblGrid>
            <w:tr w:rsidR="00A23BE4" w:rsidRPr="00532D9C" w14:paraId="47223367"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8D7BAB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61AD01C"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4DAE85E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40.38%</w:t>
            </w:r>
          </w:p>
        </w:tc>
        <w:tc>
          <w:tcPr>
            <w:tcW w:w="450" w:type="pct"/>
            <w:shd w:val="clear" w:color="auto" w:fill="F5F5F3"/>
            <w:tcMar>
              <w:top w:w="60" w:type="dxa"/>
              <w:left w:w="60" w:type="dxa"/>
              <w:bottom w:w="60" w:type="dxa"/>
              <w:right w:w="60" w:type="dxa"/>
            </w:tcMar>
            <w:vAlign w:val="center"/>
            <w:hideMark/>
          </w:tcPr>
          <w:p w14:paraId="3B53F6E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21</w:t>
            </w:r>
          </w:p>
        </w:tc>
      </w:tr>
      <w:tr w:rsidR="00A23BE4" w:rsidRPr="00532D9C" w14:paraId="189567A0"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320133D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732EB44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None of these</w:t>
            </w:r>
          </w:p>
        </w:tc>
        <w:tc>
          <w:tcPr>
            <w:tcW w:w="3000" w:type="dxa"/>
            <w:shd w:val="clear" w:color="auto" w:fill="FFFFFF"/>
            <w:tcMar>
              <w:top w:w="60" w:type="dxa"/>
              <w:left w:w="60" w:type="dxa"/>
              <w:bottom w:w="60" w:type="dxa"/>
              <w:right w:w="60" w:type="dxa"/>
            </w:tcMar>
            <w:vAlign w:val="center"/>
            <w:hideMark/>
          </w:tcPr>
          <w:tbl>
            <w:tblPr>
              <w:tblW w:w="1700" w:type="pct"/>
              <w:tblCellSpacing w:w="0" w:type="dxa"/>
              <w:tblCellMar>
                <w:left w:w="0" w:type="dxa"/>
                <w:right w:w="0" w:type="dxa"/>
              </w:tblCellMar>
              <w:tblLook w:val="04A0" w:firstRow="1" w:lastRow="0" w:firstColumn="1" w:lastColumn="0" w:noHBand="0" w:noVBand="1"/>
            </w:tblPr>
            <w:tblGrid>
              <w:gridCol w:w="1409"/>
            </w:tblGrid>
            <w:tr w:rsidR="00A23BE4" w:rsidRPr="00532D9C" w14:paraId="3D48470D"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1C77E61"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8DA8236"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11C205D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34.62%</w:t>
            </w:r>
          </w:p>
        </w:tc>
        <w:tc>
          <w:tcPr>
            <w:tcW w:w="450" w:type="pct"/>
            <w:shd w:val="clear" w:color="auto" w:fill="F5F5F3"/>
            <w:tcMar>
              <w:top w:w="60" w:type="dxa"/>
              <w:left w:w="60" w:type="dxa"/>
              <w:bottom w:w="60" w:type="dxa"/>
              <w:right w:w="60" w:type="dxa"/>
            </w:tcMar>
            <w:vAlign w:val="center"/>
            <w:hideMark/>
          </w:tcPr>
          <w:p w14:paraId="5B66FA1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w:t>
            </w:r>
          </w:p>
        </w:tc>
      </w:tr>
      <w:tr w:rsidR="00A23BE4" w:rsidRPr="00532D9C" w14:paraId="064EAF49"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36B5371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1750" w:type="pct"/>
            <w:shd w:val="clear" w:color="auto" w:fill="FFFFFF"/>
            <w:tcMar>
              <w:top w:w="60" w:type="dxa"/>
              <w:left w:w="105" w:type="dxa"/>
              <w:bottom w:w="60" w:type="dxa"/>
              <w:right w:w="60" w:type="dxa"/>
            </w:tcMar>
            <w:vAlign w:val="center"/>
            <w:hideMark/>
          </w:tcPr>
          <w:p w14:paraId="610F88FB"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New build, brownfield sites</w:t>
            </w:r>
          </w:p>
        </w:tc>
        <w:tc>
          <w:tcPr>
            <w:tcW w:w="3000" w:type="dxa"/>
            <w:shd w:val="clear" w:color="auto" w:fill="FFFFFF"/>
            <w:tcMar>
              <w:top w:w="60" w:type="dxa"/>
              <w:left w:w="60" w:type="dxa"/>
              <w:bottom w:w="60" w:type="dxa"/>
              <w:right w:w="60" w:type="dxa"/>
            </w:tcMar>
            <w:vAlign w:val="center"/>
            <w:hideMark/>
          </w:tcPr>
          <w:tbl>
            <w:tblPr>
              <w:tblW w:w="950" w:type="pct"/>
              <w:tblCellSpacing w:w="0" w:type="dxa"/>
              <w:tblCellMar>
                <w:left w:w="0" w:type="dxa"/>
                <w:right w:w="0" w:type="dxa"/>
              </w:tblCellMar>
              <w:tblLook w:val="04A0" w:firstRow="1" w:lastRow="0" w:firstColumn="1" w:lastColumn="0" w:noHBand="0" w:noVBand="1"/>
            </w:tblPr>
            <w:tblGrid>
              <w:gridCol w:w="787"/>
            </w:tblGrid>
            <w:tr w:rsidR="00A23BE4" w:rsidRPr="00532D9C" w14:paraId="20308923"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C06E94A"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109C19C"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6E55327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19.23%</w:t>
            </w:r>
          </w:p>
        </w:tc>
        <w:tc>
          <w:tcPr>
            <w:tcW w:w="450" w:type="pct"/>
            <w:shd w:val="clear" w:color="auto" w:fill="F5F5F3"/>
            <w:tcMar>
              <w:top w:w="60" w:type="dxa"/>
              <w:left w:w="60" w:type="dxa"/>
              <w:bottom w:w="60" w:type="dxa"/>
              <w:right w:w="60" w:type="dxa"/>
            </w:tcMar>
            <w:vAlign w:val="center"/>
            <w:hideMark/>
          </w:tcPr>
          <w:p w14:paraId="557F0E2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w:t>
            </w:r>
          </w:p>
        </w:tc>
      </w:tr>
      <w:tr w:rsidR="00A23BE4" w:rsidRPr="00532D9C" w14:paraId="3D4A0466"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13A7311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1750" w:type="pct"/>
            <w:shd w:val="clear" w:color="auto" w:fill="FFFFFF"/>
            <w:tcMar>
              <w:top w:w="60" w:type="dxa"/>
              <w:left w:w="105" w:type="dxa"/>
              <w:bottom w:w="60" w:type="dxa"/>
              <w:right w:w="60" w:type="dxa"/>
            </w:tcMar>
            <w:vAlign w:val="center"/>
            <w:hideMark/>
          </w:tcPr>
          <w:p w14:paraId="1012908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Refurbishment / repurposing of existing facilities</w:t>
            </w:r>
          </w:p>
        </w:tc>
        <w:tc>
          <w:tcPr>
            <w:tcW w:w="3000" w:type="dxa"/>
            <w:shd w:val="clear" w:color="auto" w:fill="FFFFFF"/>
            <w:tcMar>
              <w:top w:w="60" w:type="dxa"/>
              <w:left w:w="60" w:type="dxa"/>
              <w:bottom w:w="60" w:type="dxa"/>
              <w:right w:w="60" w:type="dxa"/>
            </w:tcMar>
            <w:vAlign w:val="center"/>
            <w:hideMark/>
          </w:tcPr>
          <w:tbl>
            <w:tblPr>
              <w:tblW w:w="2550" w:type="pct"/>
              <w:tblCellSpacing w:w="0" w:type="dxa"/>
              <w:tblCellMar>
                <w:left w:w="0" w:type="dxa"/>
                <w:right w:w="0" w:type="dxa"/>
              </w:tblCellMar>
              <w:tblLook w:val="04A0" w:firstRow="1" w:lastRow="0" w:firstColumn="1" w:lastColumn="0" w:noHBand="0" w:noVBand="1"/>
            </w:tblPr>
            <w:tblGrid>
              <w:gridCol w:w="2113"/>
            </w:tblGrid>
            <w:tr w:rsidR="00A23BE4" w:rsidRPr="00532D9C" w14:paraId="1F08C690" w14:textId="77777777">
              <w:trPr>
                <w:tblCellSpacing w:w="0" w:type="dxa"/>
              </w:trPr>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33F50BA"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2EB657BB"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24507D7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51.92%</w:t>
            </w:r>
          </w:p>
        </w:tc>
        <w:tc>
          <w:tcPr>
            <w:tcW w:w="450" w:type="pct"/>
            <w:shd w:val="clear" w:color="auto" w:fill="F5F5F3"/>
            <w:tcMar>
              <w:top w:w="60" w:type="dxa"/>
              <w:left w:w="60" w:type="dxa"/>
              <w:bottom w:w="60" w:type="dxa"/>
              <w:right w:w="60" w:type="dxa"/>
            </w:tcMar>
            <w:vAlign w:val="center"/>
            <w:hideMark/>
          </w:tcPr>
          <w:p w14:paraId="3EEA4AF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27</w:t>
            </w:r>
          </w:p>
        </w:tc>
      </w:tr>
      <w:tr w:rsidR="00A23BE4" w:rsidRPr="00532D9C" w14:paraId="7B38EB24" w14:textId="77777777" w:rsidTr="00125EC2">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5B9798C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61CC7DA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7CFC6EF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52</w:t>
            </w:r>
          </w:p>
        </w:tc>
      </w:tr>
      <w:tr w:rsidR="00A23BE4" w:rsidRPr="00532D9C" w14:paraId="0A8AD65E" w14:textId="77777777" w:rsidTr="00125EC2">
        <w:trPr>
          <w:divId w:val="1951277569"/>
          <w:jc w:val="center"/>
        </w:trPr>
        <w:tc>
          <w:tcPr>
            <w:tcW w:w="0" w:type="auto"/>
            <w:gridSpan w:val="3"/>
            <w:vMerge/>
            <w:vAlign w:val="center"/>
            <w:hideMark/>
          </w:tcPr>
          <w:p w14:paraId="51A1AAF4"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42283B9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1C83E23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w:t>
            </w:r>
          </w:p>
        </w:tc>
      </w:tr>
    </w:tbl>
    <w:p w14:paraId="0B4E7AF7" w14:textId="34C036DB" w:rsidR="006C3820" w:rsidRDefault="006C3820">
      <w:pPr>
        <w:divId w:val="1951277569"/>
        <w:rPr>
          <w:rFonts w:ascii="Segoe UI" w:eastAsia="Times New Roman" w:hAnsi="Segoe UI" w:cs="Segoe UI"/>
        </w:rPr>
      </w:pPr>
    </w:p>
    <w:p w14:paraId="4D052FB2" w14:textId="77777777" w:rsidR="006C3820" w:rsidRDefault="006C3820">
      <w:pPr>
        <w:rPr>
          <w:rFonts w:ascii="Segoe UI" w:eastAsia="Times New Roman" w:hAnsi="Segoe UI" w:cs="Segoe UI"/>
        </w:rPr>
      </w:pPr>
      <w:r>
        <w:rPr>
          <w:rFonts w:ascii="Segoe UI" w:eastAsia="Times New Roman" w:hAnsi="Segoe UI" w:cs="Segoe UI"/>
        </w:rPr>
        <w:br w:type="page"/>
      </w: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01"/>
        <w:gridCol w:w="3500"/>
        <w:gridCol w:w="4279"/>
        <w:gridCol w:w="952"/>
        <w:gridCol w:w="952"/>
      </w:tblGrid>
      <w:tr w:rsidR="000672D9" w:rsidRPr="000672D9" w14:paraId="348241FA" w14:textId="77777777" w:rsidTr="006C3820">
        <w:trPr>
          <w:divId w:val="1951277569"/>
          <w:trHeight w:val="262"/>
          <w:tblHeader/>
          <w:jc w:val="center"/>
        </w:trPr>
        <w:tc>
          <w:tcPr>
            <w:tcW w:w="10084" w:type="dxa"/>
            <w:gridSpan w:val="5"/>
            <w:shd w:val="clear" w:color="auto" w:fill="A8D08D" w:themeFill="accent6" w:themeFillTint="99"/>
            <w:tcMar>
              <w:top w:w="150" w:type="dxa"/>
              <w:left w:w="150" w:type="dxa"/>
              <w:bottom w:w="150" w:type="dxa"/>
              <w:right w:w="150" w:type="dxa"/>
            </w:tcMar>
            <w:vAlign w:val="center"/>
            <w:hideMark/>
          </w:tcPr>
          <w:p w14:paraId="5CD00CA7" w14:textId="7777777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lastRenderedPageBreak/>
              <w:t xml:space="preserve">12. What types of business expansion would be acceptable? </w:t>
            </w:r>
            <w:r w:rsidRPr="000672D9">
              <w:rPr>
                <w:rFonts w:ascii="Segoe UI" w:eastAsia="Times New Roman" w:hAnsi="Segoe UI" w:cs="Segoe UI"/>
                <w:color w:val="000000" w:themeColor="text1"/>
                <w:sz w:val="21"/>
                <w:szCs w:val="21"/>
              </w:rPr>
              <w:t>Tick all that apply.</w:t>
            </w:r>
            <w:r w:rsidRPr="000672D9">
              <w:rPr>
                <w:rFonts w:ascii="Segoe UI" w:eastAsia="Times New Roman" w:hAnsi="Segoe UI" w:cs="Segoe UI"/>
                <w:b/>
                <w:bCs/>
                <w:color w:val="000000" w:themeColor="text1"/>
                <w:sz w:val="21"/>
                <w:szCs w:val="21"/>
              </w:rPr>
              <w:t xml:space="preserve"> </w:t>
            </w:r>
            <w:bookmarkStart w:id="10" w:name="q_12544057"/>
            <w:bookmarkEnd w:id="10"/>
          </w:p>
        </w:tc>
      </w:tr>
      <w:tr w:rsidR="00A23BE4" w:rsidRPr="00532D9C" w14:paraId="4A1D6CC4" w14:textId="77777777" w:rsidTr="006C3820">
        <w:trPr>
          <w:divId w:val="1951277569"/>
          <w:trHeight w:val="360"/>
          <w:tblHeader/>
          <w:jc w:val="center"/>
        </w:trPr>
        <w:tc>
          <w:tcPr>
            <w:tcW w:w="8180" w:type="dxa"/>
            <w:gridSpan w:val="3"/>
            <w:shd w:val="clear" w:color="auto" w:fill="F5F5F3"/>
            <w:tcMar>
              <w:top w:w="75" w:type="dxa"/>
              <w:left w:w="150" w:type="dxa"/>
              <w:bottom w:w="75" w:type="dxa"/>
              <w:right w:w="75" w:type="dxa"/>
            </w:tcMar>
            <w:vAlign w:val="center"/>
            <w:hideMark/>
          </w:tcPr>
          <w:p w14:paraId="0429EF76"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57D43AF6"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03E6D8F2"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619AC764"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65E2858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0" w:type="dxa"/>
            <w:shd w:val="clear" w:color="auto" w:fill="FFFFFF"/>
            <w:tcMar>
              <w:top w:w="60" w:type="dxa"/>
              <w:left w:w="105" w:type="dxa"/>
              <w:bottom w:w="60" w:type="dxa"/>
              <w:right w:w="60" w:type="dxa"/>
            </w:tcMar>
            <w:vAlign w:val="center"/>
            <w:hideMark/>
          </w:tcPr>
          <w:p w14:paraId="3E295C3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Agricultural</w:t>
            </w:r>
          </w:p>
        </w:tc>
        <w:tc>
          <w:tcPr>
            <w:tcW w:w="4279" w:type="dxa"/>
            <w:shd w:val="clear" w:color="auto" w:fill="FFFFFF"/>
            <w:tcMar>
              <w:top w:w="60" w:type="dxa"/>
              <w:left w:w="60" w:type="dxa"/>
              <w:bottom w:w="60" w:type="dxa"/>
              <w:right w:w="60" w:type="dxa"/>
            </w:tcMar>
            <w:vAlign w:val="center"/>
            <w:hideMark/>
          </w:tcPr>
          <w:tbl>
            <w:tblPr>
              <w:tblW w:w="3300" w:type="pct"/>
              <w:tblCellSpacing w:w="0" w:type="dxa"/>
              <w:tblCellMar>
                <w:left w:w="0" w:type="dxa"/>
                <w:right w:w="0" w:type="dxa"/>
              </w:tblCellMar>
              <w:tblLook w:val="04A0" w:firstRow="1" w:lastRow="0" w:firstColumn="1" w:lastColumn="0" w:noHBand="0" w:noVBand="1"/>
            </w:tblPr>
            <w:tblGrid>
              <w:gridCol w:w="2734"/>
            </w:tblGrid>
            <w:tr w:rsidR="00A23BE4" w:rsidRPr="00532D9C" w14:paraId="10B0096D" w14:textId="77777777">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3C39175"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C665ED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0E51E39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66.07%</w:t>
            </w:r>
          </w:p>
        </w:tc>
        <w:tc>
          <w:tcPr>
            <w:tcW w:w="952" w:type="dxa"/>
            <w:shd w:val="clear" w:color="auto" w:fill="F5F5F3"/>
            <w:tcMar>
              <w:top w:w="60" w:type="dxa"/>
              <w:left w:w="60" w:type="dxa"/>
              <w:bottom w:w="60" w:type="dxa"/>
              <w:right w:w="60" w:type="dxa"/>
            </w:tcMar>
            <w:vAlign w:val="center"/>
            <w:hideMark/>
          </w:tcPr>
          <w:p w14:paraId="7695884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37</w:t>
            </w:r>
          </w:p>
        </w:tc>
      </w:tr>
      <w:tr w:rsidR="00A23BE4" w:rsidRPr="00532D9C" w14:paraId="60E45388"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09E023D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0" w:type="dxa"/>
            <w:shd w:val="clear" w:color="auto" w:fill="FFFFFF"/>
            <w:tcMar>
              <w:top w:w="60" w:type="dxa"/>
              <w:left w:w="105" w:type="dxa"/>
              <w:bottom w:w="60" w:type="dxa"/>
              <w:right w:w="60" w:type="dxa"/>
            </w:tcMar>
            <w:vAlign w:val="center"/>
            <w:hideMark/>
          </w:tcPr>
          <w:p w14:paraId="76CCBBA2"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Warehouse/trade counter/light industrial</w:t>
            </w:r>
          </w:p>
        </w:tc>
        <w:tc>
          <w:tcPr>
            <w:tcW w:w="4279" w:type="dxa"/>
            <w:shd w:val="clear" w:color="auto" w:fill="FFFFFF"/>
            <w:tcMar>
              <w:top w:w="60" w:type="dxa"/>
              <w:left w:w="60" w:type="dxa"/>
              <w:bottom w:w="60" w:type="dxa"/>
              <w:right w:w="60" w:type="dxa"/>
            </w:tcMar>
            <w:vAlign w:val="center"/>
            <w:hideMark/>
          </w:tcPr>
          <w:tbl>
            <w:tblPr>
              <w:tblW w:w="250" w:type="pct"/>
              <w:tblCellSpacing w:w="0" w:type="dxa"/>
              <w:tblCellMar>
                <w:left w:w="0" w:type="dxa"/>
                <w:right w:w="0" w:type="dxa"/>
              </w:tblCellMar>
              <w:tblLook w:val="04A0" w:firstRow="1" w:lastRow="0" w:firstColumn="1" w:lastColumn="0" w:noHBand="0" w:noVBand="1"/>
            </w:tblPr>
            <w:tblGrid>
              <w:gridCol w:w="207"/>
            </w:tblGrid>
            <w:tr w:rsidR="00A23BE4" w:rsidRPr="00532D9C" w14:paraId="72A3C0D0"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7473AB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F28D8F6"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D18105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5.36%</w:t>
            </w:r>
          </w:p>
        </w:tc>
        <w:tc>
          <w:tcPr>
            <w:tcW w:w="952" w:type="dxa"/>
            <w:shd w:val="clear" w:color="auto" w:fill="F5F5F3"/>
            <w:tcMar>
              <w:top w:w="60" w:type="dxa"/>
              <w:left w:w="60" w:type="dxa"/>
              <w:bottom w:w="60" w:type="dxa"/>
              <w:right w:w="60" w:type="dxa"/>
            </w:tcMar>
            <w:vAlign w:val="center"/>
            <w:hideMark/>
          </w:tcPr>
          <w:p w14:paraId="0F378B3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r w:rsidR="00A23BE4" w:rsidRPr="00532D9C" w14:paraId="317466C9"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32657C1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0" w:type="dxa"/>
            <w:shd w:val="clear" w:color="auto" w:fill="FFFFFF"/>
            <w:tcMar>
              <w:top w:w="60" w:type="dxa"/>
              <w:left w:w="105" w:type="dxa"/>
              <w:bottom w:w="60" w:type="dxa"/>
              <w:right w:w="60" w:type="dxa"/>
            </w:tcMar>
            <w:vAlign w:val="center"/>
            <w:hideMark/>
          </w:tcPr>
          <w:p w14:paraId="7A568FF0"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Offices</w:t>
            </w:r>
          </w:p>
        </w:tc>
        <w:tc>
          <w:tcPr>
            <w:tcW w:w="4279" w:type="dxa"/>
            <w:shd w:val="clear" w:color="auto" w:fill="FFFFFF"/>
            <w:tcMar>
              <w:top w:w="60" w:type="dxa"/>
              <w:left w:w="60" w:type="dxa"/>
              <w:bottom w:w="60" w:type="dxa"/>
              <w:right w:w="60" w:type="dxa"/>
            </w:tcMar>
            <w:vAlign w:val="center"/>
            <w:hideMark/>
          </w:tcPr>
          <w:tbl>
            <w:tblPr>
              <w:tblW w:w="600" w:type="pct"/>
              <w:tblCellSpacing w:w="0" w:type="dxa"/>
              <w:tblCellMar>
                <w:left w:w="0" w:type="dxa"/>
                <w:right w:w="0" w:type="dxa"/>
              </w:tblCellMar>
              <w:tblLook w:val="04A0" w:firstRow="1" w:lastRow="0" w:firstColumn="1" w:lastColumn="0" w:noHBand="0" w:noVBand="1"/>
            </w:tblPr>
            <w:tblGrid>
              <w:gridCol w:w="497"/>
            </w:tblGrid>
            <w:tr w:rsidR="00A23BE4" w:rsidRPr="00532D9C" w14:paraId="66AE74EF"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5DCE79E"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DC8DB2D"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D8D2BD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12.50%</w:t>
            </w:r>
          </w:p>
        </w:tc>
        <w:tc>
          <w:tcPr>
            <w:tcW w:w="952" w:type="dxa"/>
            <w:shd w:val="clear" w:color="auto" w:fill="F5F5F3"/>
            <w:tcMar>
              <w:top w:w="60" w:type="dxa"/>
              <w:left w:w="60" w:type="dxa"/>
              <w:bottom w:w="60" w:type="dxa"/>
              <w:right w:w="60" w:type="dxa"/>
            </w:tcMar>
            <w:vAlign w:val="center"/>
            <w:hideMark/>
          </w:tcPr>
          <w:p w14:paraId="1BD7661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r>
      <w:tr w:rsidR="00A23BE4" w:rsidRPr="00532D9C" w14:paraId="1AAA7BE9"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5997EC1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3500" w:type="dxa"/>
            <w:shd w:val="clear" w:color="auto" w:fill="FFFFFF"/>
            <w:tcMar>
              <w:top w:w="60" w:type="dxa"/>
              <w:left w:w="105" w:type="dxa"/>
              <w:bottom w:w="60" w:type="dxa"/>
              <w:right w:w="60" w:type="dxa"/>
            </w:tcMar>
            <w:vAlign w:val="center"/>
            <w:hideMark/>
          </w:tcPr>
          <w:p w14:paraId="3449C5C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Social care</w:t>
            </w:r>
          </w:p>
        </w:tc>
        <w:tc>
          <w:tcPr>
            <w:tcW w:w="4279" w:type="dxa"/>
            <w:shd w:val="clear" w:color="auto" w:fill="FFFFFF"/>
            <w:tcMar>
              <w:top w:w="60" w:type="dxa"/>
              <w:left w:w="60" w:type="dxa"/>
              <w:bottom w:w="60" w:type="dxa"/>
              <w:right w:w="60" w:type="dxa"/>
            </w:tcMar>
            <w:vAlign w:val="center"/>
            <w:hideMark/>
          </w:tcPr>
          <w:tbl>
            <w:tblPr>
              <w:tblW w:w="950" w:type="pct"/>
              <w:tblCellSpacing w:w="0" w:type="dxa"/>
              <w:tblCellMar>
                <w:left w:w="0" w:type="dxa"/>
                <w:right w:w="0" w:type="dxa"/>
              </w:tblCellMar>
              <w:tblLook w:val="04A0" w:firstRow="1" w:lastRow="0" w:firstColumn="1" w:lastColumn="0" w:noHBand="0" w:noVBand="1"/>
            </w:tblPr>
            <w:tblGrid>
              <w:gridCol w:w="787"/>
            </w:tblGrid>
            <w:tr w:rsidR="00A23BE4" w:rsidRPr="00532D9C" w14:paraId="39696583"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D34B0A5"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B681594"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0310911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19.64%</w:t>
            </w:r>
          </w:p>
        </w:tc>
        <w:tc>
          <w:tcPr>
            <w:tcW w:w="952" w:type="dxa"/>
            <w:shd w:val="clear" w:color="auto" w:fill="F5F5F3"/>
            <w:tcMar>
              <w:top w:w="60" w:type="dxa"/>
              <w:left w:w="60" w:type="dxa"/>
              <w:bottom w:w="60" w:type="dxa"/>
              <w:right w:w="60" w:type="dxa"/>
            </w:tcMar>
            <w:vAlign w:val="center"/>
            <w:hideMark/>
          </w:tcPr>
          <w:p w14:paraId="2D9A7C9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w:t>
            </w:r>
          </w:p>
        </w:tc>
      </w:tr>
      <w:tr w:rsidR="00A23BE4" w:rsidRPr="00532D9C" w14:paraId="465CC6E0"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196055F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3500" w:type="dxa"/>
            <w:shd w:val="clear" w:color="auto" w:fill="FFFFFF"/>
            <w:tcMar>
              <w:top w:w="60" w:type="dxa"/>
              <w:left w:w="105" w:type="dxa"/>
              <w:bottom w:w="60" w:type="dxa"/>
              <w:right w:w="60" w:type="dxa"/>
            </w:tcMar>
            <w:vAlign w:val="center"/>
            <w:hideMark/>
          </w:tcPr>
          <w:p w14:paraId="1FCEA0A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Retail</w:t>
            </w:r>
          </w:p>
        </w:tc>
        <w:tc>
          <w:tcPr>
            <w:tcW w:w="4279" w:type="dxa"/>
            <w:shd w:val="clear" w:color="auto" w:fill="FFFFFF"/>
            <w:tcMar>
              <w:top w:w="60" w:type="dxa"/>
              <w:left w:w="60" w:type="dxa"/>
              <w:bottom w:w="60" w:type="dxa"/>
              <w:right w:w="60" w:type="dxa"/>
            </w:tcMar>
            <w:vAlign w:val="center"/>
            <w:hideMark/>
          </w:tcPr>
          <w:tbl>
            <w:tblPr>
              <w:tblW w:w="250" w:type="pct"/>
              <w:tblCellSpacing w:w="0" w:type="dxa"/>
              <w:tblCellMar>
                <w:left w:w="0" w:type="dxa"/>
                <w:right w:w="0" w:type="dxa"/>
              </w:tblCellMar>
              <w:tblLook w:val="04A0" w:firstRow="1" w:lastRow="0" w:firstColumn="1" w:lastColumn="0" w:noHBand="0" w:noVBand="1"/>
            </w:tblPr>
            <w:tblGrid>
              <w:gridCol w:w="207"/>
            </w:tblGrid>
            <w:tr w:rsidR="00A23BE4" w:rsidRPr="00532D9C" w14:paraId="1B08ED22" w14:textId="77777777">
              <w:trPr>
                <w:tblCellSpacing w:w="0" w:type="dxa"/>
              </w:trPr>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4F6CC50"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07E038C"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3D5AF5A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5.36%</w:t>
            </w:r>
          </w:p>
        </w:tc>
        <w:tc>
          <w:tcPr>
            <w:tcW w:w="952" w:type="dxa"/>
            <w:shd w:val="clear" w:color="auto" w:fill="F5F5F3"/>
            <w:tcMar>
              <w:top w:w="60" w:type="dxa"/>
              <w:left w:w="60" w:type="dxa"/>
              <w:bottom w:w="60" w:type="dxa"/>
              <w:right w:w="60" w:type="dxa"/>
            </w:tcMar>
            <w:vAlign w:val="center"/>
            <w:hideMark/>
          </w:tcPr>
          <w:p w14:paraId="658F527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r w:rsidR="00A23BE4" w:rsidRPr="00532D9C" w14:paraId="199E1E13"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7046591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c>
          <w:tcPr>
            <w:tcW w:w="3500" w:type="dxa"/>
            <w:shd w:val="clear" w:color="auto" w:fill="FFFFFF"/>
            <w:tcMar>
              <w:top w:w="60" w:type="dxa"/>
              <w:left w:w="105" w:type="dxa"/>
              <w:bottom w:w="60" w:type="dxa"/>
              <w:right w:w="60" w:type="dxa"/>
            </w:tcMar>
            <w:vAlign w:val="center"/>
            <w:hideMark/>
          </w:tcPr>
          <w:p w14:paraId="55D3A4E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Hospitality/tourism/leisure</w:t>
            </w:r>
          </w:p>
        </w:tc>
        <w:tc>
          <w:tcPr>
            <w:tcW w:w="4279" w:type="dxa"/>
            <w:shd w:val="clear" w:color="auto" w:fill="FFFFFF"/>
            <w:tcMar>
              <w:top w:w="60" w:type="dxa"/>
              <w:left w:w="60" w:type="dxa"/>
              <w:bottom w:w="60" w:type="dxa"/>
              <w:right w:w="60" w:type="dxa"/>
            </w:tcMar>
            <w:vAlign w:val="center"/>
            <w:hideMark/>
          </w:tcPr>
          <w:tbl>
            <w:tblPr>
              <w:tblW w:w="850" w:type="pct"/>
              <w:tblCellSpacing w:w="0" w:type="dxa"/>
              <w:tblCellMar>
                <w:left w:w="0" w:type="dxa"/>
                <w:right w:w="0" w:type="dxa"/>
              </w:tblCellMar>
              <w:tblLook w:val="04A0" w:firstRow="1" w:lastRow="0" w:firstColumn="1" w:lastColumn="0" w:noHBand="0" w:noVBand="1"/>
            </w:tblPr>
            <w:tblGrid>
              <w:gridCol w:w="704"/>
            </w:tblGrid>
            <w:tr w:rsidR="00A23BE4" w:rsidRPr="00532D9C" w14:paraId="12FC5146" w14:textId="77777777">
              <w:trPr>
                <w:tblCellSpacing w:w="0" w:type="dxa"/>
              </w:trPr>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336A604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74C696DC"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01966B1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17.86%</w:t>
            </w:r>
          </w:p>
        </w:tc>
        <w:tc>
          <w:tcPr>
            <w:tcW w:w="952" w:type="dxa"/>
            <w:shd w:val="clear" w:color="auto" w:fill="F5F5F3"/>
            <w:tcMar>
              <w:top w:w="60" w:type="dxa"/>
              <w:left w:w="60" w:type="dxa"/>
              <w:bottom w:w="60" w:type="dxa"/>
              <w:right w:w="60" w:type="dxa"/>
            </w:tcMar>
            <w:vAlign w:val="center"/>
            <w:hideMark/>
          </w:tcPr>
          <w:p w14:paraId="0297EE5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w:t>
            </w:r>
          </w:p>
        </w:tc>
      </w:tr>
      <w:tr w:rsidR="00A23BE4" w:rsidRPr="00532D9C" w14:paraId="2F769287"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61F487E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c>
          <w:tcPr>
            <w:tcW w:w="3500" w:type="dxa"/>
            <w:shd w:val="clear" w:color="auto" w:fill="FFFFFF"/>
            <w:tcMar>
              <w:top w:w="60" w:type="dxa"/>
              <w:left w:w="105" w:type="dxa"/>
              <w:bottom w:w="60" w:type="dxa"/>
              <w:right w:w="60" w:type="dxa"/>
            </w:tcMar>
            <w:vAlign w:val="center"/>
            <w:hideMark/>
          </w:tcPr>
          <w:p w14:paraId="7D0F18B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Energy</w:t>
            </w:r>
          </w:p>
        </w:tc>
        <w:tc>
          <w:tcPr>
            <w:tcW w:w="4279" w:type="dxa"/>
            <w:shd w:val="clear" w:color="auto" w:fill="FFFFFF"/>
            <w:tcMar>
              <w:top w:w="60" w:type="dxa"/>
              <w:left w:w="60" w:type="dxa"/>
              <w:bottom w:w="60" w:type="dxa"/>
              <w:right w:w="60" w:type="dxa"/>
            </w:tcMar>
            <w:vAlign w:val="center"/>
            <w:hideMark/>
          </w:tcPr>
          <w:tbl>
            <w:tblPr>
              <w:tblW w:w="350" w:type="pct"/>
              <w:tblCellSpacing w:w="0" w:type="dxa"/>
              <w:tblCellMar>
                <w:left w:w="0" w:type="dxa"/>
                <w:right w:w="0" w:type="dxa"/>
              </w:tblCellMar>
              <w:tblLook w:val="04A0" w:firstRow="1" w:lastRow="0" w:firstColumn="1" w:lastColumn="0" w:noHBand="0" w:noVBand="1"/>
            </w:tblPr>
            <w:tblGrid>
              <w:gridCol w:w="290"/>
            </w:tblGrid>
            <w:tr w:rsidR="00A23BE4" w:rsidRPr="00532D9C" w14:paraId="4106C571" w14:textId="77777777">
              <w:trPr>
                <w:tblCellSpacing w:w="0" w:type="dxa"/>
              </w:trPr>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47346B5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BD15BEA"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9BFEE0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7.14%</w:t>
            </w:r>
          </w:p>
        </w:tc>
        <w:tc>
          <w:tcPr>
            <w:tcW w:w="952" w:type="dxa"/>
            <w:shd w:val="clear" w:color="auto" w:fill="F5F5F3"/>
            <w:tcMar>
              <w:top w:w="60" w:type="dxa"/>
              <w:left w:w="60" w:type="dxa"/>
              <w:bottom w:w="60" w:type="dxa"/>
              <w:right w:w="60" w:type="dxa"/>
            </w:tcMar>
            <w:vAlign w:val="center"/>
            <w:hideMark/>
          </w:tcPr>
          <w:p w14:paraId="031A9FF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r>
      <w:tr w:rsidR="00A23BE4" w:rsidRPr="00532D9C" w14:paraId="4B724ABC" w14:textId="77777777" w:rsidTr="006C3820">
        <w:trPr>
          <w:divId w:val="1951277569"/>
          <w:jc w:val="center"/>
        </w:trPr>
        <w:tc>
          <w:tcPr>
            <w:tcW w:w="401" w:type="dxa"/>
            <w:shd w:val="clear" w:color="auto" w:fill="F5F5F4"/>
            <w:tcMar>
              <w:top w:w="60" w:type="dxa"/>
              <w:left w:w="60" w:type="dxa"/>
              <w:bottom w:w="60" w:type="dxa"/>
              <w:right w:w="60" w:type="dxa"/>
            </w:tcMar>
            <w:vAlign w:val="center"/>
            <w:hideMark/>
          </w:tcPr>
          <w:p w14:paraId="72E024C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c>
          <w:tcPr>
            <w:tcW w:w="3500" w:type="dxa"/>
            <w:shd w:val="clear" w:color="auto" w:fill="FFFFFF"/>
            <w:tcMar>
              <w:top w:w="60" w:type="dxa"/>
              <w:left w:w="105" w:type="dxa"/>
              <w:bottom w:w="60" w:type="dxa"/>
              <w:right w:w="60" w:type="dxa"/>
            </w:tcMar>
            <w:vAlign w:val="center"/>
            <w:hideMark/>
          </w:tcPr>
          <w:p w14:paraId="1BF0C290"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None</w:t>
            </w:r>
          </w:p>
        </w:tc>
        <w:tc>
          <w:tcPr>
            <w:tcW w:w="4279" w:type="dxa"/>
            <w:shd w:val="clear" w:color="auto" w:fill="FFFFFF"/>
            <w:tcMar>
              <w:top w:w="60" w:type="dxa"/>
              <w:left w:w="60" w:type="dxa"/>
              <w:bottom w:w="60" w:type="dxa"/>
              <w:right w:w="60" w:type="dxa"/>
            </w:tcMar>
            <w:vAlign w:val="center"/>
            <w:hideMark/>
          </w:tcPr>
          <w:tbl>
            <w:tblPr>
              <w:tblW w:w="1400" w:type="pct"/>
              <w:tblCellSpacing w:w="0" w:type="dxa"/>
              <w:tblCellMar>
                <w:left w:w="0" w:type="dxa"/>
                <w:right w:w="0" w:type="dxa"/>
              </w:tblCellMar>
              <w:tblLook w:val="04A0" w:firstRow="1" w:lastRow="0" w:firstColumn="1" w:lastColumn="0" w:noHBand="0" w:noVBand="1"/>
            </w:tblPr>
            <w:tblGrid>
              <w:gridCol w:w="1160"/>
            </w:tblGrid>
            <w:tr w:rsidR="00A23BE4" w:rsidRPr="00532D9C" w14:paraId="7BF22277" w14:textId="77777777">
              <w:trPr>
                <w:tblCellSpacing w:w="0" w:type="dxa"/>
              </w:trPr>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7E64CBFA"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32117C2"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7992FE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28.57%</w:t>
            </w:r>
          </w:p>
        </w:tc>
        <w:tc>
          <w:tcPr>
            <w:tcW w:w="952" w:type="dxa"/>
            <w:shd w:val="clear" w:color="auto" w:fill="F5F5F3"/>
            <w:tcMar>
              <w:top w:w="60" w:type="dxa"/>
              <w:left w:w="60" w:type="dxa"/>
              <w:bottom w:w="60" w:type="dxa"/>
              <w:right w:w="60" w:type="dxa"/>
            </w:tcMar>
            <w:vAlign w:val="center"/>
            <w:hideMark/>
          </w:tcPr>
          <w:p w14:paraId="4AD0E87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16</w:t>
            </w:r>
          </w:p>
        </w:tc>
      </w:tr>
      <w:tr w:rsidR="00A23BE4" w:rsidRPr="00532D9C" w14:paraId="08CC2D94" w14:textId="77777777" w:rsidTr="006C3820">
        <w:trPr>
          <w:divId w:val="1951277569"/>
          <w:jc w:val="center"/>
        </w:trPr>
        <w:tc>
          <w:tcPr>
            <w:tcW w:w="8180" w:type="dxa"/>
            <w:gridSpan w:val="3"/>
            <w:vMerge w:val="restart"/>
            <w:shd w:val="clear" w:color="auto" w:fill="DDDDDD"/>
            <w:tcMar>
              <w:top w:w="75" w:type="dxa"/>
              <w:left w:w="75" w:type="dxa"/>
              <w:bottom w:w="75" w:type="dxa"/>
              <w:right w:w="75" w:type="dxa"/>
            </w:tcMar>
            <w:vAlign w:val="center"/>
            <w:hideMark/>
          </w:tcPr>
          <w:p w14:paraId="7AA9E8A8"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634F777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7AA78CA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56</w:t>
            </w:r>
          </w:p>
        </w:tc>
      </w:tr>
      <w:tr w:rsidR="00A23BE4" w:rsidRPr="00532D9C" w14:paraId="5AD702A5" w14:textId="77777777" w:rsidTr="006C3820">
        <w:trPr>
          <w:divId w:val="1951277569"/>
          <w:jc w:val="center"/>
        </w:trPr>
        <w:tc>
          <w:tcPr>
            <w:tcW w:w="8180" w:type="dxa"/>
            <w:gridSpan w:val="3"/>
            <w:vMerge/>
            <w:vAlign w:val="center"/>
            <w:hideMark/>
          </w:tcPr>
          <w:p w14:paraId="1BFD35C0"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5C03B5F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15683C1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r>
    </w:tbl>
    <w:p w14:paraId="058D532E"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12"/>
        <w:gridCol w:w="3500"/>
        <w:gridCol w:w="4168"/>
        <w:gridCol w:w="952"/>
        <w:gridCol w:w="952"/>
      </w:tblGrid>
      <w:tr w:rsidR="000672D9" w:rsidRPr="000672D9" w14:paraId="78390F08" w14:textId="77777777" w:rsidTr="00125EC2">
        <w:trPr>
          <w:divId w:val="1951277569"/>
          <w:trHeight w:val="600"/>
          <w:tblHeader/>
          <w:jc w:val="center"/>
        </w:trPr>
        <w:tc>
          <w:tcPr>
            <w:tcW w:w="10088" w:type="dxa"/>
            <w:gridSpan w:val="5"/>
            <w:shd w:val="clear" w:color="auto" w:fill="A8D08D" w:themeFill="accent6" w:themeFillTint="99"/>
            <w:tcMar>
              <w:top w:w="150" w:type="dxa"/>
              <w:left w:w="150" w:type="dxa"/>
              <w:bottom w:w="150" w:type="dxa"/>
              <w:right w:w="150" w:type="dxa"/>
            </w:tcMar>
            <w:vAlign w:val="center"/>
            <w:hideMark/>
          </w:tcPr>
          <w:p w14:paraId="19BCBA05" w14:textId="4304C21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t>13. What scale of new business premises would be acceptable, in terms of the numbers of persons involved including staff, visitors, customers, deliveries etc.?</w:t>
            </w:r>
            <w:r w:rsidR="000672D9">
              <w:rPr>
                <w:rFonts w:ascii="Segoe UI" w:eastAsia="Times New Roman" w:hAnsi="Segoe UI" w:cs="Segoe UI"/>
                <w:b/>
                <w:bCs/>
                <w:color w:val="000000" w:themeColor="text1"/>
                <w:sz w:val="21"/>
                <w:szCs w:val="21"/>
              </w:rPr>
              <w:t xml:space="preserve"> </w:t>
            </w:r>
            <w:r w:rsidRPr="000672D9">
              <w:rPr>
                <w:rFonts w:ascii="Segoe UI" w:eastAsia="Times New Roman" w:hAnsi="Segoe UI" w:cs="Segoe UI"/>
                <w:color w:val="000000" w:themeColor="text1"/>
                <w:sz w:val="21"/>
                <w:szCs w:val="21"/>
              </w:rPr>
              <w:t>Tick all that apply</w:t>
            </w:r>
            <w:r w:rsidRPr="000672D9">
              <w:rPr>
                <w:rFonts w:ascii="Segoe UI" w:eastAsia="Times New Roman" w:hAnsi="Segoe UI" w:cs="Segoe UI"/>
                <w:b/>
                <w:bCs/>
                <w:color w:val="000000" w:themeColor="text1"/>
                <w:sz w:val="21"/>
                <w:szCs w:val="21"/>
              </w:rPr>
              <w:t xml:space="preserve"> </w:t>
            </w:r>
            <w:bookmarkStart w:id="11" w:name="q_12544087"/>
            <w:bookmarkEnd w:id="11"/>
          </w:p>
        </w:tc>
      </w:tr>
      <w:tr w:rsidR="00A23BE4" w:rsidRPr="00532D9C" w14:paraId="6C902BE5" w14:textId="77777777" w:rsidTr="00125EC2">
        <w:trPr>
          <w:divId w:val="1951277569"/>
          <w:trHeight w:val="360"/>
          <w:jc w:val="center"/>
        </w:trPr>
        <w:tc>
          <w:tcPr>
            <w:tcW w:w="8184" w:type="dxa"/>
            <w:gridSpan w:val="3"/>
            <w:shd w:val="clear" w:color="auto" w:fill="F5F5F3"/>
            <w:tcMar>
              <w:top w:w="75" w:type="dxa"/>
              <w:left w:w="150" w:type="dxa"/>
              <w:bottom w:w="75" w:type="dxa"/>
              <w:right w:w="75" w:type="dxa"/>
            </w:tcMar>
            <w:vAlign w:val="center"/>
            <w:hideMark/>
          </w:tcPr>
          <w:p w14:paraId="40028F1B"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3D38D98C"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48FEA86D"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78F42AAC" w14:textId="77777777" w:rsidTr="00125EC2">
        <w:trPr>
          <w:divId w:val="1951277569"/>
          <w:jc w:val="center"/>
        </w:trPr>
        <w:tc>
          <w:tcPr>
            <w:tcW w:w="512" w:type="dxa"/>
            <w:shd w:val="clear" w:color="auto" w:fill="F5F5F4"/>
            <w:tcMar>
              <w:top w:w="60" w:type="dxa"/>
              <w:left w:w="60" w:type="dxa"/>
              <w:bottom w:w="60" w:type="dxa"/>
              <w:right w:w="60" w:type="dxa"/>
            </w:tcMar>
            <w:vAlign w:val="center"/>
            <w:hideMark/>
          </w:tcPr>
          <w:p w14:paraId="71F0E94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2" w:type="dxa"/>
            <w:shd w:val="clear" w:color="auto" w:fill="FFFFFF"/>
            <w:tcMar>
              <w:top w:w="60" w:type="dxa"/>
              <w:left w:w="105" w:type="dxa"/>
              <w:bottom w:w="60" w:type="dxa"/>
              <w:right w:w="60" w:type="dxa"/>
            </w:tcMar>
            <w:vAlign w:val="center"/>
            <w:hideMark/>
          </w:tcPr>
          <w:p w14:paraId="423210A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Very large (greater than 200 people per day)</w:t>
            </w:r>
          </w:p>
        </w:tc>
        <w:tc>
          <w:tcPr>
            <w:tcW w:w="4170" w:type="dxa"/>
            <w:shd w:val="clear" w:color="auto" w:fill="FFFFFF"/>
            <w:tcMar>
              <w:top w:w="60" w:type="dxa"/>
              <w:left w:w="60" w:type="dxa"/>
              <w:bottom w:w="60" w:type="dxa"/>
              <w:right w:w="60" w:type="dxa"/>
            </w:tcMar>
            <w:vAlign w:val="center"/>
            <w:hideMark/>
          </w:tcPr>
          <w:p w14:paraId="15B591A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  </w:t>
            </w:r>
          </w:p>
        </w:tc>
        <w:tc>
          <w:tcPr>
            <w:tcW w:w="952" w:type="dxa"/>
            <w:shd w:val="clear" w:color="auto" w:fill="F5F5F3"/>
            <w:tcMar>
              <w:top w:w="60" w:type="dxa"/>
              <w:left w:w="60" w:type="dxa"/>
              <w:bottom w:w="60" w:type="dxa"/>
              <w:right w:w="60" w:type="dxa"/>
            </w:tcMar>
            <w:vAlign w:val="center"/>
            <w:hideMark/>
          </w:tcPr>
          <w:p w14:paraId="71A0F22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0.00%</w:t>
            </w:r>
          </w:p>
        </w:tc>
        <w:tc>
          <w:tcPr>
            <w:tcW w:w="952" w:type="dxa"/>
            <w:shd w:val="clear" w:color="auto" w:fill="F5F5F3"/>
            <w:tcMar>
              <w:top w:w="60" w:type="dxa"/>
              <w:left w:w="60" w:type="dxa"/>
              <w:bottom w:w="60" w:type="dxa"/>
              <w:right w:w="60" w:type="dxa"/>
            </w:tcMar>
            <w:vAlign w:val="center"/>
            <w:hideMark/>
          </w:tcPr>
          <w:p w14:paraId="4677B1F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w:t>
            </w:r>
          </w:p>
        </w:tc>
      </w:tr>
      <w:tr w:rsidR="00A23BE4" w:rsidRPr="00532D9C" w14:paraId="6DF9E338" w14:textId="77777777" w:rsidTr="00125EC2">
        <w:trPr>
          <w:divId w:val="1951277569"/>
          <w:jc w:val="center"/>
        </w:trPr>
        <w:tc>
          <w:tcPr>
            <w:tcW w:w="512" w:type="dxa"/>
            <w:shd w:val="clear" w:color="auto" w:fill="F5F5F4"/>
            <w:tcMar>
              <w:top w:w="60" w:type="dxa"/>
              <w:left w:w="60" w:type="dxa"/>
              <w:bottom w:w="60" w:type="dxa"/>
              <w:right w:w="60" w:type="dxa"/>
            </w:tcMar>
            <w:vAlign w:val="center"/>
            <w:hideMark/>
          </w:tcPr>
          <w:p w14:paraId="4A15FAA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2" w:type="dxa"/>
            <w:shd w:val="clear" w:color="auto" w:fill="FFFFFF"/>
            <w:tcMar>
              <w:top w:w="60" w:type="dxa"/>
              <w:left w:w="105" w:type="dxa"/>
              <w:bottom w:w="60" w:type="dxa"/>
              <w:right w:w="60" w:type="dxa"/>
            </w:tcMar>
            <w:vAlign w:val="center"/>
            <w:hideMark/>
          </w:tcPr>
          <w:p w14:paraId="483E91CB"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Medium (10 – 29 people per day)</w:t>
            </w:r>
          </w:p>
        </w:tc>
        <w:tc>
          <w:tcPr>
            <w:tcW w:w="4170" w:type="dxa"/>
            <w:shd w:val="clear" w:color="auto" w:fill="FFFFFF"/>
            <w:tcMar>
              <w:top w:w="60" w:type="dxa"/>
              <w:left w:w="60" w:type="dxa"/>
              <w:bottom w:w="60" w:type="dxa"/>
              <w:right w:w="60" w:type="dxa"/>
            </w:tcMar>
            <w:vAlign w:val="center"/>
            <w:hideMark/>
          </w:tcPr>
          <w:tbl>
            <w:tblPr>
              <w:tblW w:w="800" w:type="pct"/>
              <w:tblCellSpacing w:w="0" w:type="dxa"/>
              <w:tblCellMar>
                <w:left w:w="0" w:type="dxa"/>
                <w:right w:w="0" w:type="dxa"/>
              </w:tblCellMar>
              <w:tblLook w:val="04A0" w:firstRow="1" w:lastRow="0" w:firstColumn="1" w:lastColumn="0" w:noHBand="0" w:noVBand="1"/>
            </w:tblPr>
            <w:tblGrid>
              <w:gridCol w:w="645"/>
            </w:tblGrid>
            <w:tr w:rsidR="00A23BE4" w:rsidRPr="00532D9C" w14:paraId="7FB6511E"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36BF582"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052E463"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5710607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16.36%</w:t>
            </w:r>
          </w:p>
        </w:tc>
        <w:tc>
          <w:tcPr>
            <w:tcW w:w="952" w:type="dxa"/>
            <w:shd w:val="clear" w:color="auto" w:fill="F5F5F3"/>
            <w:tcMar>
              <w:top w:w="60" w:type="dxa"/>
              <w:left w:w="60" w:type="dxa"/>
              <w:bottom w:w="60" w:type="dxa"/>
              <w:right w:w="60" w:type="dxa"/>
            </w:tcMar>
            <w:vAlign w:val="center"/>
            <w:hideMark/>
          </w:tcPr>
          <w:p w14:paraId="2A50848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w:t>
            </w:r>
          </w:p>
        </w:tc>
      </w:tr>
      <w:tr w:rsidR="00A23BE4" w:rsidRPr="00532D9C" w14:paraId="007619B6" w14:textId="77777777" w:rsidTr="00125EC2">
        <w:trPr>
          <w:divId w:val="1951277569"/>
          <w:jc w:val="center"/>
        </w:trPr>
        <w:tc>
          <w:tcPr>
            <w:tcW w:w="512" w:type="dxa"/>
            <w:shd w:val="clear" w:color="auto" w:fill="F5F5F4"/>
            <w:tcMar>
              <w:top w:w="60" w:type="dxa"/>
              <w:left w:w="60" w:type="dxa"/>
              <w:bottom w:w="60" w:type="dxa"/>
              <w:right w:w="60" w:type="dxa"/>
            </w:tcMar>
            <w:vAlign w:val="center"/>
            <w:hideMark/>
          </w:tcPr>
          <w:p w14:paraId="268EDEE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2" w:type="dxa"/>
            <w:shd w:val="clear" w:color="auto" w:fill="FFFFFF"/>
            <w:tcMar>
              <w:top w:w="60" w:type="dxa"/>
              <w:left w:w="105" w:type="dxa"/>
              <w:bottom w:w="60" w:type="dxa"/>
              <w:right w:w="60" w:type="dxa"/>
            </w:tcMar>
            <w:vAlign w:val="center"/>
            <w:hideMark/>
          </w:tcPr>
          <w:p w14:paraId="520AB5B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Very small (less than 5 people per day)</w:t>
            </w:r>
          </w:p>
        </w:tc>
        <w:tc>
          <w:tcPr>
            <w:tcW w:w="4170" w:type="dxa"/>
            <w:shd w:val="clear" w:color="auto" w:fill="FFFFFF"/>
            <w:tcMar>
              <w:top w:w="60" w:type="dxa"/>
              <w:left w:w="60" w:type="dxa"/>
              <w:bottom w:w="60" w:type="dxa"/>
              <w:right w:w="60" w:type="dxa"/>
            </w:tcMar>
            <w:vAlign w:val="center"/>
            <w:hideMark/>
          </w:tcPr>
          <w:tbl>
            <w:tblPr>
              <w:tblW w:w="1150" w:type="pct"/>
              <w:tblCellSpacing w:w="0" w:type="dxa"/>
              <w:tblCellMar>
                <w:left w:w="0" w:type="dxa"/>
                <w:right w:w="0" w:type="dxa"/>
              </w:tblCellMar>
              <w:tblLook w:val="04A0" w:firstRow="1" w:lastRow="0" w:firstColumn="1" w:lastColumn="0" w:noHBand="0" w:noVBand="1"/>
            </w:tblPr>
            <w:tblGrid>
              <w:gridCol w:w="927"/>
            </w:tblGrid>
            <w:tr w:rsidR="00A23BE4" w:rsidRPr="00532D9C" w14:paraId="4B4AFE75"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FE9E6DF"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710BBAD"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7FCA84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23.64%</w:t>
            </w:r>
          </w:p>
        </w:tc>
        <w:tc>
          <w:tcPr>
            <w:tcW w:w="952" w:type="dxa"/>
            <w:shd w:val="clear" w:color="auto" w:fill="F5F5F3"/>
            <w:tcMar>
              <w:top w:w="60" w:type="dxa"/>
              <w:left w:w="60" w:type="dxa"/>
              <w:bottom w:w="60" w:type="dxa"/>
              <w:right w:w="60" w:type="dxa"/>
            </w:tcMar>
            <w:vAlign w:val="center"/>
            <w:hideMark/>
          </w:tcPr>
          <w:p w14:paraId="32D069C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w:t>
            </w:r>
          </w:p>
        </w:tc>
      </w:tr>
      <w:tr w:rsidR="00A23BE4" w:rsidRPr="00532D9C" w14:paraId="18D3866A" w14:textId="77777777" w:rsidTr="00125EC2">
        <w:trPr>
          <w:divId w:val="1951277569"/>
          <w:jc w:val="center"/>
        </w:trPr>
        <w:tc>
          <w:tcPr>
            <w:tcW w:w="512" w:type="dxa"/>
            <w:shd w:val="clear" w:color="auto" w:fill="F5F5F4"/>
            <w:tcMar>
              <w:top w:w="60" w:type="dxa"/>
              <w:left w:w="60" w:type="dxa"/>
              <w:bottom w:w="60" w:type="dxa"/>
              <w:right w:w="60" w:type="dxa"/>
            </w:tcMar>
            <w:vAlign w:val="center"/>
            <w:hideMark/>
          </w:tcPr>
          <w:p w14:paraId="4DC5139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3502" w:type="dxa"/>
            <w:shd w:val="clear" w:color="auto" w:fill="FFFFFF"/>
            <w:tcMar>
              <w:top w:w="60" w:type="dxa"/>
              <w:left w:w="105" w:type="dxa"/>
              <w:bottom w:w="60" w:type="dxa"/>
              <w:right w:w="60" w:type="dxa"/>
            </w:tcMar>
            <w:vAlign w:val="center"/>
            <w:hideMark/>
          </w:tcPr>
          <w:p w14:paraId="1C8E463B"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Large (30 – 200 people per day)</w:t>
            </w:r>
          </w:p>
        </w:tc>
        <w:tc>
          <w:tcPr>
            <w:tcW w:w="4170" w:type="dxa"/>
            <w:shd w:val="clear" w:color="auto" w:fill="FFFFFF"/>
            <w:tcMar>
              <w:top w:w="60" w:type="dxa"/>
              <w:left w:w="60" w:type="dxa"/>
              <w:bottom w:w="60" w:type="dxa"/>
              <w:right w:w="60" w:type="dxa"/>
            </w:tcMar>
            <w:vAlign w:val="center"/>
            <w:hideMark/>
          </w:tcPr>
          <w:tbl>
            <w:tblPr>
              <w:tblW w:w="250" w:type="pct"/>
              <w:tblCellSpacing w:w="0" w:type="dxa"/>
              <w:tblCellMar>
                <w:left w:w="0" w:type="dxa"/>
                <w:right w:w="0" w:type="dxa"/>
              </w:tblCellMar>
              <w:tblLook w:val="04A0" w:firstRow="1" w:lastRow="0" w:firstColumn="1" w:lastColumn="0" w:noHBand="0" w:noVBand="1"/>
            </w:tblPr>
            <w:tblGrid>
              <w:gridCol w:w="202"/>
            </w:tblGrid>
            <w:tr w:rsidR="00A23BE4" w:rsidRPr="00532D9C" w14:paraId="54660E5E"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928FC5C"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A4207C9"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0231897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5.45%</w:t>
            </w:r>
          </w:p>
        </w:tc>
        <w:tc>
          <w:tcPr>
            <w:tcW w:w="952" w:type="dxa"/>
            <w:shd w:val="clear" w:color="auto" w:fill="F5F5F3"/>
            <w:tcMar>
              <w:top w:w="60" w:type="dxa"/>
              <w:left w:w="60" w:type="dxa"/>
              <w:bottom w:w="60" w:type="dxa"/>
              <w:right w:w="60" w:type="dxa"/>
            </w:tcMar>
            <w:vAlign w:val="center"/>
            <w:hideMark/>
          </w:tcPr>
          <w:p w14:paraId="4173F6E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r w:rsidR="00A23BE4" w:rsidRPr="00532D9C" w14:paraId="2E207AB5" w14:textId="77777777" w:rsidTr="00125EC2">
        <w:trPr>
          <w:divId w:val="1951277569"/>
          <w:jc w:val="center"/>
        </w:trPr>
        <w:tc>
          <w:tcPr>
            <w:tcW w:w="512" w:type="dxa"/>
            <w:shd w:val="clear" w:color="auto" w:fill="F5F5F4"/>
            <w:tcMar>
              <w:top w:w="60" w:type="dxa"/>
              <w:left w:w="60" w:type="dxa"/>
              <w:bottom w:w="60" w:type="dxa"/>
              <w:right w:w="60" w:type="dxa"/>
            </w:tcMar>
            <w:vAlign w:val="center"/>
            <w:hideMark/>
          </w:tcPr>
          <w:p w14:paraId="05D8451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3502" w:type="dxa"/>
            <w:shd w:val="clear" w:color="auto" w:fill="FFFFFF"/>
            <w:tcMar>
              <w:top w:w="60" w:type="dxa"/>
              <w:left w:w="105" w:type="dxa"/>
              <w:bottom w:w="60" w:type="dxa"/>
              <w:right w:w="60" w:type="dxa"/>
            </w:tcMar>
            <w:vAlign w:val="center"/>
            <w:hideMark/>
          </w:tcPr>
          <w:p w14:paraId="54E00A4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Small (5 - 10 people per day)</w:t>
            </w:r>
          </w:p>
        </w:tc>
        <w:tc>
          <w:tcPr>
            <w:tcW w:w="4170" w:type="dxa"/>
            <w:shd w:val="clear" w:color="auto" w:fill="FFFFFF"/>
            <w:tcMar>
              <w:top w:w="60" w:type="dxa"/>
              <w:left w:w="60" w:type="dxa"/>
              <w:bottom w:w="60" w:type="dxa"/>
              <w:right w:w="60" w:type="dxa"/>
            </w:tcMar>
            <w:vAlign w:val="center"/>
            <w:hideMark/>
          </w:tcPr>
          <w:tbl>
            <w:tblPr>
              <w:tblW w:w="1900" w:type="pct"/>
              <w:tblCellSpacing w:w="0" w:type="dxa"/>
              <w:tblCellMar>
                <w:left w:w="0" w:type="dxa"/>
                <w:right w:w="0" w:type="dxa"/>
              </w:tblCellMar>
              <w:tblLook w:val="04A0" w:firstRow="1" w:lastRow="0" w:firstColumn="1" w:lastColumn="0" w:noHBand="0" w:noVBand="1"/>
            </w:tblPr>
            <w:tblGrid>
              <w:gridCol w:w="1532"/>
            </w:tblGrid>
            <w:tr w:rsidR="00A23BE4" w:rsidRPr="00532D9C" w14:paraId="72B02290" w14:textId="77777777">
              <w:trPr>
                <w:tblCellSpacing w:w="0" w:type="dxa"/>
              </w:trPr>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1F72E18"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A2AD1F7"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07C5E10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38.18%</w:t>
            </w:r>
          </w:p>
        </w:tc>
        <w:tc>
          <w:tcPr>
            <w:tcW w:w="952" w:type="dxa"/>
            <w:shd w:val="clear" w:color="auto" w:fill="F5F5F3"/>
            <w:tcMar>
              <w:top w:w="60" w:type="dxa"/>
              <w:left w:w="60" w:type="dxa"/>
              <w:bottom w:w="60" w:type="dxa"/>
              <w:right w:w="60" w:type="dxa"/>
            </w:tcMar>
            <w:vAlign w:val="center"/>
            <w:hideMark/>
          </w:tcPr>
          <w:p w14:paraId="4D576DE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21</w:t>
            </w:r>
          </w:p>
        </w:tc>
      </w:tr>
      <w:tr w:rsidR="00A23BE4" w:rsidRPr="00532D9C" w14:paraId="60E8448F" w14:textId="77777777" w:rsidTr="00125EC2">
        <w:trPr>
          <w:divId w:val="1951277569"/>
          <w:jc w:val="center"/>
        </w:trPr>
        <w:tc>
          <w:tcPr>
            <w:tcW w:w="512" w:type="dxa"/>
            <w:shd w:val="clear" w:color="auto" w:fill="F5F5F4"/>
            <w:tcMar>
              <w:top w:w="60" w:type="dxa"/>
              <w:left w:w="60" w:type="dxa"/>
              <w:bottom w:w="60" w:type="dxa"/>
              <w:right w:w="60" w:type="dxa"/>
            </w:tcMar>
            <w:vAlign w:val="center"/>
            <w:hideMark/>
          </w:tcPr>
          <w:p w14:paraId="2F103D4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c>
          <w:tcPr>
            <w:tcW w:w="3502" w:type="dxa"/>
            <w:shd w:val="clear" w:color="auto" w:fill="FFFFFF"/>
            <w:tcMar>
              <w:top w:w="60" w:type="dxa"/>
              <w:left w:w="105" w:type="dxa"/>
              <w:bottom w:w="60" w:type="dxa"/>
              <w:right w:w="60" w:type="dxa"/>
            </w:tcMar>
            <w:vAlign w:val="center"/>
            <w:hideMark/>
          </w:tcPr>
          <w:p w14:paraId="1D0BD098"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None</w:t>
            </w:r>
          </w:p>
        </w:tc>
        <w:tc>
          <w:tcPr>
            <w:tcW w:w="4170" w:type="dxa"/>
            <w:shd w:val="clear" w:color="auto" w:fill="FFFFFF"/>
            <w:tcMar>
              <w:top w:w="60" w:type="dxa"/>
              <w:left w:w="60" w:type="dxa"/>
              <w:bottom w:w="60" w:type="dxa"/>
              <w:right w:w="60" w:type="dxa"/>
            </w:tcMar>
            <w:vAlign w:val="center"/>
            <w:hideMark/>
          </w:tcPr>
          <w:tbl>
            <w:tblPr>
              <w:tblW w:w="2250" w:type="pct"/>
              <w:tblCellSpacing w:w="0" w:type="dxa"/>
              <w:tblCellMar>
                <w:left w:w="0" w:type="dxa"/>
                <w:right w:w="0" w:type="dxa"/>
              </w:tblCellMar>
              <w:tblLook w:val="04A0" w:firstRow="1" w:lastRow="0" w:firstColumn="1" w:lastColumn="0" w:noHBand="0" w:noVBand="1"/>
            </w:tblPr>
            <w:tblGrid>
              <w:gridCol w:w="1814"/>
            </w:tblGrid>
            <w:tr w:rsidR="00A23BE4" w:rsidRPr="00532D9C" w14:paraId="74E59ED6" w14:textId="77777777">
              <w:trPr>
                <w:tblCellSpacing w:w="0" w:type="dxa"/>
              </w:trPr>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694E1E19"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280B7E51"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5BF9A59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45.45%</w:t>
            </w:r>
          </w:p>
        </w:tc>
        <w:tc>
          <w:tcPr>
            <w:tcW w:w="952" w:type="dxa"/>
            <w:shd w:val="clear" w:color="auto" w:fill="F5F5F3"/>
            <w:tcMar>
              <w:top w:w="60" w:type="dxa"/>
              <w:left w:w="60" w:type="dxa"/>
              <w:bottom w:w="60" w:type="dxa"/>
              <w:right w:w="60" w:type="dxa"/>
            </w:tcMar>
            <w:vAlign w:val="center"/>
            <w:hideMark/>
          </w:tcPr>
          <w:p w14:paraId="13528C9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25</w:t>
            </w:r>
          </w:p>
        </w:tc>
      </w:tr>
      <w:tr w:rsidR="00A23BE4" w:rsidRPr="00532D9C" w14:paraId="54191CB8" w14:textId="77777777" w:rsidTr="00125EC2">
        <w:trPr>
          <w:divId w:val="1951277569"/>
          <w:jc w:val="center"/>
        </w:trPr>
        <w:tc>
          <w:tcPr>
            <w:tcW w:w="8184" w:type="dxa"/>
            <w:gridSpan w:val="3"/>
            <w:vMerge w:val="restart"/>
            <w:shd w:val="clear" w:color="auto" w:fill="DDDDDD"/>
            <w:tcMar>
              <w:top w:w="75" w:type="dxa"/>
              <w:left w:w="75" w:type="dxa"/>
              <w:bottom w:w="75" w:type="dxa"/>
              <w:right w:w="75" w:type="dxa"/>
            </w:tcMar>
            <w:vAlign w:val="center"/>
            <w:hideMark/>
          </w:tcPr>
          <w:p w14:paraId="499B1BA2"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5E7FEF1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6D042C0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55</w:t>
            </w:r>
          </w:p>
        </w:tc>
      </w:tr>
      <w:tr w:rsidR="00A23BE4" w:rsidRPr="00532D9C" w14:paraId="16AC8F93" w14:textId="77777777" w:rsidTr="00125EC2">
        <w:trPr>
          <w:divId w:val="1951277569"/>
          <w:jc w:val="center"/>
        </w:trPr>
        <w:tc>
          <w:tcPr>
            <w:tcW w:w="8184" w:type="dxa"/>
            <w:gridSpan w:val="3"/>
            <w:vMerge/>
            <w:vAlign w:val="center"/>
            <w:hideMark/>
          </w:tcPr>
          <w:p w14:paraId="626FB082"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71D35A1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54352A8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r>
    </w:tbl>
    <w:p w14:paraId="14CB6FA2" w14:textId="77777777" w:rsidR="000672D9" w:rsidRDefault="000672D9">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A23BE4" w:rsidRPr="000672D9" w14:paraId="060C5929" w14:textId="77777777" w:rsidTr="00125EC2">
        <w:trPr>
          <w:divId w:val="1951277569"/>
          <w:tblHeader/>
          <w:jc w:val="center"/>
        </w:trPr>
        <w:tc>
          <w:tcPr>
            <w:tcW w:w="0" w:type="auto"/>
            <w:shd w:val="clear" w:color="auto" w:fill="A8D08D" w:themeFill="accent6" w:themeFillTint="99"/>
            <w:tcMar>
              <w:top w:w="120" w:type="dxa"/>
              <w:left w:w="150" w:type="dxa"/>
              <w:bottom w:w="120" w:type="dxa"/>
              <w:right w:w="150" w:type="dxa"/>
            </w:tcMar>
            <w:vAlign w:val="center"/>
            <w:hideMark/>
          </w:tcPr>
          <w:p w14:paraId="750CC5C7" w14:textId="436B63E4" w:rsidR="00A23BE4" w:rsidRPr="000672D9" w:rsidRDefault="00A23BE4">
            <w:pPr>
              <w:rPr>
                <w:rFonts w:ascii="Segoe UI" w:eastAsia="Times New Roman" w:hAnsi="Segoe UI" w:cs="Segoe UI"/>
                <w:b/>
                <w:bCs/>
                <w:sz w:val="18"/>
                <w:szCs w:val="18"/>
              </w:rPr>
            </w:pPr>
            <w:r w:rsidRPr="000672D9">
              <w:rPr>
                <w:rFonts w:ascii="Segoe UI" w:eastAsia="Times New Roman" w:hAnsi="Segoe UI" w:cs="Segoe UI"/>
                <w:b/>
                <w:bCs/>
                <w:sz w:val="18"/>
                <w:szCs w:val="18"/>
              </w:rPr>
              <w:t>Do you have any further comments on business development within the village?</w:t>
            </w:r>
          </w:p>
        </w:tc>
      </w:tr>
      <w:tr w:rsidR="00A23BE4" w:rsidRPr="00532D9C" w14:paraId="4130F6C1" w14:textId="77777777" w:rsidTr="00125EC2">
        <w:trPr>
          <w:divId w:val="1951277569"/>
          <w:jc w:val="center"/>
        </w:trPr>
        <w:tc>
          <w:tcPr>
            <w:tcW w:w="0" w:type="auto"/>
            <w:shd w:val="clear" w:color="auto" w:fill="FFFFFF"/>
            <w:tcMar>
              <w:top w:w="0" w:type="dxa"/>
              <w:left w:w="420" w:type="dxa"/>
              <w:bottom w:w="0" w:type="dxa"/>
              <w:right w:w="0" w:type="dxa"/>
            </w:tcMar>
            <w:vAlign w:val="center"/>
            <w:hideMark/>
          </w:tcPr>
          <w:p w14:paraId="4C61DE45" w14:textId="3D7AEB25"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current infrastructure and resources cannot cope with additional development and more people.</w:t>
            </w:r>
            <w:r w:rsidR="00B11010" w:rsidRPr="00845556">
              <w:rPr>
                <w:rFonts w:asciiTheme="minorHAnsi" w:hAnsiTheme="minorHAnsi" w:cstheme="minorHAnsi"/>
                <w:sz w:val="22"/>
                <w:szCs w:val="22"/>
              </w:rPr>
              <w:t xml:space="preserve"> </w:t>
            </w:r>
            <w:r w:rsidR="00851D08" w:rsidRPr="00845556">
              <w:rPr>
                <w:rFonts w:asciiTheme="minorHAnsi" w:hAnsiTheme="minorHAnsi" w:cstheme="minorHAnsi"/>
                <w:sz w:val="22"/>
                <w:szCs w:val="22"/>
              </w:rPr>
              <w:t xml:space="preserve">(comments </w:t>
            </w:r>
            <w:r w:rsidR="00851D08" w:rsidRPr="00845556">
              <w:rPr>
                <w:rFonts w:asciiTheme="minorHAnsi" w:hAnsiTheme="minorHAnsi" w:cstheme="minorHAnsi"/>
                <w:sz w:val="22"/>
                <w:szCs w:val="22"/>
              </w:rPr>
              <w:t>4</w:t>
            </w:r>
            <w:r w:rsidR="00851D08" w:rsidRPr="00845556">
              <w:rPr>
                <w:rFonts w:asciiTheme="minorHAnsi" w:hAnsiTheme="minorHAnsi" w:cstheme="minorHAnsi"/>
                <w:sz w:val="22"/>
                <w:szCs w:val="22"/>
              </w:rPr>
              <w:t>)</w:t>
            </w:r>
          </w:p>
          <w:p w14:paraId="6198CC1D" w14:textId="14120BC8"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The huge expansion of commercial interest within the parish to the point where existing housing stand to be completely surrounded by it is unacceptable. </w:t>
            </w:r>
            <w:r w:rsidR="00851D08" w:rsidRPr="00845556">
              <w:rPr>
                <w:rFonts w:asciiTheme="minorHAnsi" w:hAnsiTheme="minorHAnsi" w:cstheme="minorHAnsi"/>
                <w:sz w:val="22"/>
                <w:szCs w:val="22"/>
              </w:rPr>
              <w:t>(comments 2)</w:t>
            </w:r>
          </w:p>
          <w:p w14:paraId="3DDB6694" w14:textId="791295AF"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roads in Wherstead are quite narrow and not built for lots of traffic (particularly HGV) in addition to the farm machinery.</w:t>
            </w:r>
            <w:r w:rsidR="00851D08" w:rsidRPr="00845556">
              <w:rPr>
                <w:rFonts w:asciiTheme="minorHAnsi" w:hAnsiTheme="minorHAnsi" w:cstheme="minorHAnsi"/>
                <w:sz w:val="22"/>
                <w:szCs w:val="22"/>
              </w:rPr>
              <w:t xml:space="preserve"> </w:t>
            </w:r>
            <w:r w:rsidR="00851D08" w:rsidRPr="00845556">
              <w:rPr>
                <w:rFonts w:asciiTheme="minorHAnsi" w:hAnsiTheme="minorHAnsi" w:cstheme="minorHAnsi"/>
                <w:sz w:val="22"/>
                <w:szCs w:val="22"/>
              </w:rPr>
              <w:t>(comments 1)</w:t>
            </w:r>
          </w:p>
          <w:p w14:paraId="24FB00C7" w14:textId="2EE0BE81"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proximity of Wherstead to the A14 is ideally placed to benefit from business development and given the size of the Parish and lack of real village much of it could take place outside of the village / hosing area.</w:t>
            </w:r>
            <w:r w:rsidR="00851D08" w:rsidRPr="00845556">
              <w:rPr>
                <w:rFonts w:asciiTheme="minorHAnsi" w:hAnsiTheme="minorHAnsi" w:cstheme="minorHAnsi"/>
                <w:sz w:val="22"/>
                <w:szCs w:val="22"/>
              </w:rPr>
              <w:t xml:space="preserve"> </w:t>
            </w:r>
            <w:r w:rsidR="00851D08" w:rsidRPr="00845556">
              <w:rPr>
                <w:rFonts w:asciiTheme="minorHAnsi" w:hAnsiTheme="minorHAnsi" w:cstheme="minorHAnsi"/>
                <w:sz w:val="22"/>
                <w:szCs w:val="22"/>
              </w:rPr>
              <w:t>(comments 1)</w:t>
            </w:r>
          </w:p>
          <w:p w14:paraId="4C5990EF" w14:textId="67B5FD68"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Traffic levels on the A137 is already heavy and must be considered before any further development takes place</w:t>
            </w:r>
            <w:r w:rsidR="00851D08" w:rsidRPr="00845556">
              <w:rPr>
                <w:rFonts w:asciiTheme="minorHAnsi" w:hAnsiTheme="minorHAnsi" w:cstheme="minorHAnsi"/>
                <w:sz w:val="22"/>
                <w:szCs w:val="22"/>
              </w:rPr>
              <w:t xml:space="preserve"> </w:t>
            </w:r>
            <w:r w:rsidR="00851D08" w:rsidRPr="00845556">
              <w:rPr>
                <w:rFonts w:asciiTheme="minorHAnsi" w:hAnsiTheme="minorHAnsi" w:cstheme="minorHAnsi"/>
                <w:sz w:val="22"/>
                <w:szCs w:val="22"/>
              </w:rPr>
              <w:t>(comments 1)</w:t>
            </w:r>
          </w:p>
          <w:p w14:paraId="2319F4F9" w14:textId="729D205F"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Consideration must be given for pedestrians </w:t>
            </w:r>
            <w:r w:rsidR="00851D08" w:rsidRPr="00845556">
              <w:rPr>
                <w:rFonts w:asciiTheme="minorHAnsi" w:hAnsiTheme="minorHAnsi" w:cstheme="minorHAnsi"/>
                <w:sz w:val="22"/>
                <w:szCs w:val="22"/>
              </w:rPr>
              <w:t>(comments 1)</w:t>
            </w:r>
          </w:p>
          <w:p w14:paraId="35D7A742" w14:textId="2A0F8877"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Greenfield sites must not be built on.</w:t>
            </w:r>
            <w:r w:rsidR="00851D08" w:rsidRPr="00845556">
              <w:rPr>
                <w:rFonts w:asciiTheme="minorHAnsi" w:hAnsiTheme="minorHAnsi" w:cstheme="minorHAnsi"/>
                <w:sz w:val="22"/>
                <w:szCs w:val="22"/>
              </w:rPr>
              <w:t xml:space="preserve"> </w:t>
            </w:r>
            <w:r w:rsidR="00851D08" w:rsidRPr="00845556">
              <w:rPr>
                <w:rFonts w:asciiTheme="minorHAnsi" w:hAnsiTheme="minorHAnsi" w:cstheme="minorHAnsi"/>
                <w:sz w:val="22"/>
                <w:szCs w:val="22"/>
              </w:rPr>
              <w:t>(comments 1)</w:t>
            </w:r>
          </w:p>
          <w:p w14:paraId="2D386EA9" w14:textId="7F73AB75"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lastRenderedPageBreak/>
              <w:t>I think it is highly likely that the southern side of Home field will be developed at some point. We would rather it wasn’t anything too high but mainly we would not want retail</w:t>
            </w:r>
            <w:r w:rsidR="00B11010" w:rsidRPr="00845556">
              <w:rPr>
                <w:rFonts w:asciiTheme="minorHAnsi" w:hAnsiTheme="minorHAnsi" w:cstheme="minorHAnsi"/>
                <w:sz w:val="22"/>
                <w:szCs w:val="22"/>
              </w:rPr>
              <w:t xml:space="preserve"> </w:t>
            </w:r>
            <w:r w:rsidR="00851D08" w:rsidRPr="00845556">
              <w:rPr>
                <w:rFonts w:asciiTheme="minorHAnsi" w:hAnsiTheme="minorHAnsi" w:cstheme="minorHAnsi"/>
                <w:sz w:val="22"/>
                <w:szCs w:val="22"/>
              </w:rPr>
              <w:t>(comments 1)</w:t>
            </w:r>
          </w:p>
          <w:p w14:paraId="68FA2182" w14:textId="7691B1AC"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We hope the promise to block Vicarage Lane to through traffic using planters is still happening.</w:t>
            </w:r>
            <w:r w:rsidR="00B11010" w:rsidRPr="00845556">
              <w:rPr>
                <w:rFonts w:asciiTheme="minorHAnsi" w:hAnsiTheme="minorHAnsi" w:cstheme="minorHAnsi"/>
                <w:sz w:val="22"/>
                <w:szCs w:val="22"/>
              </w:rPr>
              <w:t xml:space="preserve"> </w:t>
            </w:r>
            <w:r w:rsidR="00851D08" w:rsidRPr="00845556">
              <w:rPr>
                <w:rFonts w:asciiTheme="minorHAnsi" w:hAnsiTheme="minorHAnsi" w:cstheme="minorHAnsi"/>
                <w:sz w:val="22"/>
                <w:szCs w:val="22"/>
              </w:rPr>
              <w:t>(comments 1)</w:t>
            </w:r>
          </w:p>
          <w:p w14:paraId="5EE46971" w14:textId="330B8DDD" w:rsidR="00CF1E90" w:rsidRPr="00845556" w:rsidRDefault="00CF1E90" w:rsidP="00CF1E90">
            <w:pPr>
              <w:pStyle w:val="ListParagraph"/>
              <w:numPr>
                <w:ilvl w:val="0"/>
                <w:numId w:val="7"/>
              </w:numPr>
              <w:spacing w:after="160" w:line="259" w:lineRule="auto"/>
              <w:rPr>
                <w:rFonts w:asciiTheme="minorHAnsi" w:eastAsiaTheme="minorHAnsi" w:hAnsiTheme="minorHAnsi" w:cstheme="minorHAnsi"/>
                <w:sz w:val="22"/>
                <w:szCs w:val="22"/>
              </w:rPr>
            </w:pPr>
            <w:r w:rsidRPr="00845556">
              <w:rPr>
                <w:rFonts w:asciiTheme="minorHAnsi" w:eastAsiaTheme="minorHAnsi" w:hAnsiTheme="minorHAnsi" w:cstheme="minorHAnsi"/>
                <w:sz w:val="22"/>
                <w:szCs w:val="22"/>
              </w:rPr>
              <w:t xml:space="preserve">The village already has a hugely disproportionate amount of business premises compared to residential. Any further expansion should be extremely limited and should be sympathetic to the character of the village. </w:t>
            </w:r>
            <w:r w:rsidR="00851D08" w:rsidRPr="00845556">
              <w:rPr>
                <w:rFonts w:asciiTheme="minorHAnsi" w:hAnsiTheme="minorHAnsi" w:cstheme="minorHAnsi"/>
                <w:sz w:val="22"/>
                <w:szCs w:val="22"/>
              </w:rPr>
              <w:t>(comments 1)</w:t>
            </w:r>
          </w:p>
          <w:p w14:paraId="7BADFF7F" w14:textId="750D4D19"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Should only populate existing buildings as we do not have the infrastructure to support more which do not employ local people. Encourages people to drive to the area. We are already overpopulated with businesses.</w:t>
            </w:r>
            <w:r w:rsidR="00851D08" w:rsidRPr="00845556">
              <w:rPr>
                <w:rFonts w:asciiTheme="minorHAnsi" w:hAnsiTheme="minorHAnsi" w:cstheme="minorHAnsi"/>
                <w:sz w:val="22"/>
                <w:szCs w:val="22"/>
              </w:rPr>
              <w:t xml:space="preserve"> </w:t>
            </w:r>
            <w:r w:rsidR="00851D08" w:rsidRPr="00845556">
              <w:rPr>
                <w:rFonts w:asciiTheme="minorHAnsi" w:hAnsiTheme="minorHAnsi" w:cstheme="minorHAnsi"/>
                <w:sz w:val="22"/>
                <w:szCs w:val="22"/>
              </w:rPr>
              <w:t>(comments 1)</w:t>
            </w:r>
          </w:p>
          <w:p w14:paraId="5D2F971B" w14:textId="189A66A9" w:rsidR="00CF1E90" w:rsidRPr="00845556" w:rsidRDefault="00CF1E9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The village runs the risk of becoming a trading estate.</w:t>
            </w:r>
            <w:r w:rsidR="00851D08" w:rsidRPr="00845556">
              <w:rPr>
                <w:rFonts w:asciiTheme="minorHAnsi" w:hAnsiTheme="minorHAnsi" w:cstheme="minorHAnsi"/>
                <w:sz w:val="22"/>
                <w:szCs w:val="22"/>
              </w:rPr>
              <w:t xml:space="preserve"> </w:t>
            </w:r>
            <w:r w:rsidR="00851D08" w:rsidRPr="00845556">
              <w:rPr>
                <w:rFonts w:asciiTheme="minorHAnsi" w:hAnsiTheme="minorHAnsi" w:cstheme="minorHAnsi"/>
                <w:sz w:val="22"/>
                <w:szCs w:val="22"/>
              </w:rPr>
              <w:t>(comments 1)</w:t>
            </w:r>
          </w:p>
          <w:p w14:paraId="5308828A" w14:textId="46E0CE30" w:rsidR="00B11010" w:rsidRPr="00845556" w:rsidRDefault="00B11010" w:rsidP="00CF1E90">
            <w:pPr>
              <w:pStyle w:val="ListParagraph"/>
              <w:numPr>
                <w:ilvl w:val="0"/>
                <w:numId w:val="7"/>
              </w:numPr>
              <w:spacing w:after="160" w:line="259" w:lineRule="auto"/>
              <w:rPr>
                <w:rFonts w:asciiTheme="minorHAnsi" w:hAnsiTheme="minorHAnsi" w:cstheme="minorHAnsi"/>
                <w:sz w:val="22"/>
                <w:szCs w:val="22"/>
              </w:rPr>
            </w:pPr>
            <w:r w:rsidRPr="00845556">
              <w:rPr>
                <w:rFonts w:asciiTheme="minorHAnsi" w:hAnsiTheme="minorHAnsi" w:cstheme="minorHAnsi"/>
                <w:sz w:val="22"/>
                <w:szCs w:val="22"/>
              </w:rPr>
              <w:t xml:space="preserve">What has already been proposed, </w:t>
            </w:r>
            <w:proofErr w:type="gramStart"/>
            <w:r w:rsidRPr="00845556">
              <w:rPr>
                <w:rFonts w:asciiTheme="minorHAnsi" w:hAnsiTheme="minorHAnsi" w:cstheme="minorHAnsi"/>
                <w:sz w:val="22"/>
                <w:szCs w:val="22"/>
              </w:rPr>
              <w:t>i.e.</w:t>
            </w:r>
            <w:proofErr w:type="gramEnd"/>
            <w:r w:rsidRPr="00845556">
              <w:rPr>
                <w:rFonts w:asciiTheme="minorHAnsi" w:hAnsiTheme="minorHAnsi" w:cstheme="minorHAnsi"/>
                <w:sz w:val="22"/>
                <w:szCs w:val="22"/>
              </w:rPr>
              <w:t xml:space="preserve"> service station and McDonalds is out of proportion. </w:t>
            </w:r>
            <w:r w:rsidR="00851D08" w:rsidRPr="00845556">
              <w:rPr>
                <w:rFonts w:asciiTheme="minorHAnsi" w:hAnsiTheme="minorHAnsi" w:cstheme="minorHAnsi"/>
                <w:sz w:val="22"/>
                <w:szCs w:val="22"/>
              </w:rPr>
              <w:t>(comments 1)</w:t>
            </w:r>
          </w:p>
          <w:p w14:paraId="3F948EA4" w14:textId="77777777" w:rsidR="00A23BE4" w:rsidRPr="00532D9C" w:rsidRDefault="00A23BE4">
            <w:pPr>
              <w:rPr>
                <w:rFonts w:ascii="Segoe UI" w:eastAsia="Times New Roman" w:hAnsi="Segoe UI" w:cs="Segoe UI"/>
                <w:sz w:val="18"/>
                <w:szCs w:val="18"/>
              </w:rPr>
            </w:pPr>
          </w:p>
        </w:tc>
      </w:tr>
    </w:tbl>
    <w:p w14:paraId="0E772767" w14:textId="77777777" w:rsidR="00A23BE4" w:rsidRPr="00532D9C" w:rsidRDefault="00A23BE4">
      <w:pPr>
        <w:divId w:val="1951277569"/>
        <w:rPr>
          <w:rFonts w:ascii="Segoe UI" w:eastAsia="Times New Roman" w:hAnsi="Segoe UI" w:cs="Segoe UI"/>
        </w:rPr>
      </w:pPr>
    </w:p>
    <w:p w14:paraId="541915E0" w14:textId="53EA6F48" w:rsidR="000672D9" w:rsidRDefault="000672D9">
      <w:pPr>
        <w:divId w:val="1973555824"/>
        <w:rPr>
          <w:rFonts w:ascii="Segoe UI" w:eastAsia="Times New Roman" w:hAnsi="Segoe UI" w:cs="Segoe UI"/>
        </w:rPr>
      </w:pPr>
    </w:p>
    <w:p w14:paraId="0C2F535E" w14:textId="43EB23A9" w:rsidR="00A23BE4" w:rsidRPr="000672D9" w:rsidRDefault="00A23BE4">
      <w:pPr>
        <w:divId w:val="1973555824"/>
        <w:rPr>
          <w:rFonts w:ascii="Segoe UI" w:eastAsia="Times New Roman" w:hAnsi="Segoe UI" w:cs="Segoe UI"/>
          <w:b/>
          <w:bCs/>
        </w:rPr>
      </w:pPr>
      <w:r w:rsidRPr="000672D9">
        <w:rPr>
          <w:rFonts w:ascii="Segoe UI" w:eastAsia="Times New Roman" w:hAnsi="Segoe UI" w:cs="Segoe UI"/>
          <w:b/>
          <w:bCs/>
        </w:rPr>
        <w:t xml:space="preserve">YOUR VIEWS ON MOVEMENT, TRANSPORT AND CONNECTIVITY </w:t>
      </w:r>
    </w:p>
    <w:p w14:paraId="0E9DF26D"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01"/>
        <w:gridCol w:w="3500"/>
        <w:gridCol w:w="4279"/>
        <w:gridCol w:w="952"/>
        <w:gridCol w:w="952"/>
      </w:tblGrid>
      <w:tr w:rsidR="000672D9" w:rsidRPr="000672D9" w14:paraId="687687DF" w14:textId="77777777" w:rsidTr="00125EC2">
        <w:trPr>
          <w:divId w:val="1951277569"/>
          <w:trHeight w:val="43"/>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5C69F8B1" w14:textId="7777777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t xml:space="preserve">14. How far do you normally travel to work or place of study? </w:t>
            </w:r>
            <w:bookmarkStart w:id="12" w:name="q_12544244"/>
            <w:bookmarkEnd w:id="12"/>
          </w:p>
        </w:tc>
      </w:tr>
      <w:tr w:rsidR="00A23BE4" w:rsidRPr="00532D9C" w14:paraId="79D38B93" w14:textId="77777777" w:rsidTr="00125EC2">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26477398"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1E2A522E"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589F7EE2"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4824B032"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439E80A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32BBA43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0 miles</w:t>
            </w:r>
          </w:p>
        </w:tc>
        <w:tc>
          <w:tcPr>
            <w:tcW w:w="3000" w:type="dxa"/>
            <w:shd w:val="clear" w:color="auto" w:fill="FFFFFF"/>
            <w:tcMar>
              <w:top w:w="60" w:type="dxa"/>
              <w:left w:w="60" w:type="dxa"/>
              <w:bottom w:w="60" w:type="dxa"/>
              <w:right w:w="60" w:type="dxa"/>
            </w:tcMar>
            <w:vAlign w:val="center"/>
            <w:hideMark/>
          </w:tcPr>
          <w:tbl>
            <w:tblPr>
              <w:tblW w:w="350" w:type="pct"/>
              <w:tblCellSpacing w:w="0" w:type="dxa"/>
              <w:tblCellMar>
                <w:left w:w="0" w:type="dxa"/>
                <w:right w:w="0" w:type="dxa"/>
              </w:tblCellMar>
              <w:tblLook w:val="04A0" w:firstRow="1" w:lastRow="0" w:firstColumn="1" w:lastColumn="0" w:noHBand="0" w:noVBand="1"/>
            </w:tblPr>
            <w:tblGrid>
              <w:gridCol w:w="290"/>
            </w:tblGrid>
            <w:tr w:rsidR="00A23BE4" w:rsidRPr="00532D9C" w14:paraId="32A3349C" w14:textId="77777777">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396FE35"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A261A17"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62C3C0E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7.02%</w:t>
            </w:r>
          </w:p>
        </w:tc>
        <w:tc>
          <w:tcPr>
            <w:tcW w:w="450" w:type="pct"/>
            <w:shd w:val="clear" w:color="auto" w:fill="F5F5F3"/>
            <w:tcMar>
              <w:top w:w="60" w:type="dxa"/>
              <w:left w:w="60" w:type="dxa"/>
              <w:bottom w:w="60" w:type="dxa"/>
              <w:right w:w="60" w:type="dxa"/>
            </w:tcMar>
            <w:vAlign w:val="center"/>
            <w:hideMark/>
          </w:tcPr>
          <w:p w14:paraId="0ACBD12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r>
      <w:tr w:rsidR="00A23BE4" w:rsidRPr="00532D9C" w14:paraId="5E7D29BE"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428849E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0186FCC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1-5 miles</w:t>
            </w:r>
          </w:p>
        </w:tc>
        <w:tc>
          <w:tcPr>
            <w:tcW w:w="3000" w:type="dxa"/>
            <w:shd w:val="clear" w:color="auto" w:fill="FFFFFF"/>
            <w:tcMar>
              <w:top w:w="60" w:type="dxa"/>
              <w:left w:w="60" w:type="dxa"/>
              <w:bottom w:w="60" w:type="dxa"/>
              <w:right w:w="60" w:type="dxa"/>
            </w:tcMar>
            <w:vAlign w:val="center"/>
            <w:hideMark/>
          </w:tcPr>
          <w:tbl>
            <w:tblPr>
              <w:tblW w:w="700" w:type="pct"/>
              <w:tblCellSpacing w:w="0" w:type="dxa"/>
              <w:tblCellMar>
                <w:left w:w="0" w:type="dxa"/>
                <w:right w:w="0" w:type="dxa"/>
              </w:tblCellMar>
              <w:tblLook w:val="04A0" w:firstRow="1" w:lastRow="0" w:firstColumn="1" w:lastColumn="0" w:noHBand="0" w:noVBand="1"/>
            </w:tblPr>
            <w:tblGrid>
              <w:gridCol w:w="580"/>
            </w:tblGrid>
            <w:tr w:rsidR="00A23BE4" w:rsidRPr="00532D9C" w14:paraId="525E40B0"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29D29ED"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4E4923F"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4FCB1EB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14.04%</w:t>
            </w:r>
          </w:p>
        </w:tc>
        <w:tc>
          <w:tcPr>
            <w:tcW w:w="450" w:type="pct"/>
            <w:shd w:val="clear" w:color="auto" w:fill="F5F5F3"/>
            <w:tcMar>
              <w:top w:w="60" w:type="dxa"/>
              <w:left w:w="60" w:type="dxa"/>
              <w:bottom w:w="60" w:type="dxa"/>
              <w:right w:w="60" w:type="dxa"/>
            </w:tcMar>
            <w:vAlign w:val="center"/>
            <w:hideMark/>
          </w:tcPr>
          <w:p w14:paraId="3E65B27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r>
      <w:tr w:rsidR="00A23BE4" w:rsidRPr="00532D9C" w14:paraId="6B76822E"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02B7510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4DACBF8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5-10 miles</w:t>
            </w:r>
          </w:p>
        </w:tc>
        <w:tc>
          <w:tcPr>
            <w:tcW w:w="3000" w:type="dxa"/>
            <w:shd w:val="clear" w:color="auto" w:fill="FFFFFF"/>
            <w:tcMar>
              <w:top w:w="60" w:type="dxa"/>
              <w:left w:w="60" w:type="dxa"/>
              <w:bottom w:w="60" w:type="dxa"/>
              <w:right w:w="60" w:type="dxa"/>
            </w:tcMar>
            <w:vAlign w:val="center"/>
            <w:hideMark/>
          </w:tcPr>
          <w:tbl>
            <w:tblPr>
              <w:tblW w:w="600" w:type="pct"/>
              <w:tblCellSpacing w:w="0" w:type="dxa"/>
              <w:tblCellMar>
                <w:left w:w="0" w:type="dxa"/>
                <w:right w:w="0" w:type="dxa"/>
              </w:tblCellMar>
              <w:tblLook w:val="04A0" w:firstRow="1" w:lastRow="0" w:firstColumn="1" w:lastColumn="0" w:noHBand="0" w:noVBand="1"/>
            </w:tblPr>
            <w:tblGrid>
              <w:gridCol w:w="497"/>
            </w:tblGrid>
            <w:tr w:rsidR="00A23BE4" w:rsidRPr="00532D9C" w14:paraId="42B6560D"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73B8DA8"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80FF97A"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47E2A57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12.28%</w:t>
            </w:r>
          </w:p>
        </w:tc>
        <w:tc>
          <w:tcPr>
            <w:tcW w:w="450" w:type="pct"/>
            <w:shd w:val="clear" w:color="auto" w:fill="F5F5F3"/>
            <w:tcMar>
              <w:top w:w="60" w:type="dxa"/>
              <w:left w:w="60" w:type="dxa"/>
              <w:bottom w:w="60" w:type="dxa"/>
              <w:right w:w="60" w:type="dxa"/>
            </w:tcMar>
            <w:vAlign w:val="center"/>
            <w:hideMark/>
          </w:tcPr>
          <w:p w14:paraId="5CF2D8D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r>
      <w:tr w:rsidR="00A23BE4" w:rsidRPr="00532D9C" w14:paraId="3B17AE2F"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3C6D0E2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1750" w:type="pct"/>
            <w:shd w:val="clear" w:color="auto" w:fill="FFFFFF"/>
            <w:tcMar>
              <w:top w:w="60" w:type="dxa"/>
              <w:left w:w="105" w:type="dxa"/>
              <w:bottom w:w="60" w:type="dxa"/>
              <w:right w:w="60" w:type="dxa"/>
            </w:tcMar>
            <w:vAlign w:val="center"/>
            <w:hideMark/>
          </w:tcPr>
          <w:p w14:paraId="3EC3E5B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15+ miles</w:t>
            </w:r>
          </w:p>
        </w:tc>
        <w:tc>
          <w:tcPr>
            <w:tcW w:w="3000" w:type="dxa"/>
            <w:shd w:val="clear" w:color="auto" w:fill="FFFFFF"/>
            <w:tcMar>
              <w:top w:w="60" w:type="dxa"/>
              <w:left w:w="60" w:type="dxa"/>
              <w:bottom w:w="60" w:type="dxa"/>
              <w:right w:w="60" w:type="dxa"/>
            </w:tcMar>
            <w:vAlign w:val="center"/>
            <w:hideMark/>
          </w:tcPr>
          <w:tbl>
            <w:tblPr>
              <w:tblW w:w="350" w:type="pct"/>
              <w:tblCellSpacing w:w="0" w:type="dxa"/>
              <w:tblCellMar>
                <w:left w:w="0" w:type="dxa"/>
                <w:right w:w="0" w:type="dxa"/>
              </w:tblCellMar>
              <w:tblLook w:val="04A0" w:firstRow="1" w:lastRow="0" w:firstColumn="1" w:lastColumn="0" w:noHBand="0" w:noVBand="1"/>
            </w:tblPr>
            <w:tblGrid>
              <w:gridCol w:w="290"/>
            </w:tblGrid>
            <w:tr w:rsidR="00A23BE4" w:rsidRPr="00532D9C" w14:paraId="42D3E2A4"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7C50CCF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5AA8F5C"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0B4A97D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7.02%</w:t>
            </w:r>
          </w:p>
        </w:tc>
        <w:tc>
          <w:tcPr>
            <w:tcW w:w="450" w:type="pct"/>
            <w:shd w:val="clear" w:color="auto" w:fill="F5F5F3"/>
            <w:tcMar>
              <w:top w:w="60" w:type="dxa"/>
              <w:left w:w="60" w:type="dxa"/>
              <w:bottom w:w="60" w:type="dxa"/>
              <w:right w:w="60" w:type="dxa"/>
            </w:tcMar>
            <w:vAlign w:val="center"/>
            <w:hideMark/>
          </w:tcPr>
          <w:p w14:paraId="47AFB74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r>
      <w:tr w:rsidR="00A23BE4" w:rsidRPr="00532D9C" w14:paraId="0D213C57"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1682172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1750" w:type="pct"/>
            <w:shd w:val="clear" w:color="auto" w:fill="FFFFFF"/>
            <w:tcMar>
              <w:top w:w="60" w:type="dxa"/>
              <w:left w:w="105" w:type="dxa"/>
              <w:bottom w:w="60" w:type="dxa"/>
              <w:right w:w="60" w:type="dxa"/>
            </w:tcMar>
            <w:vAlign w:val="center"/>
            <w:hideMark/>
          </w:tcPr>
          <w:p w14:paraId="17BF9B2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Not in work / study</w:t>
            </w:r>
          </w:p>
        </w:tc>
        <w:tc>
          <w:tcPr>
            <w:tcW w:w="3000" w:type="dxa"/>
            <w:shd w:val="clear" w:color="auto" w:fill="FFFFFF"/>
            <w:tcMar>
              <w:top w:w="60" w:type="dxa"/>
              <w:left w:w="60" w:type="dxa"/>
              <w:bottom w:w="60" w:type="dxa"/>
              <w:right w:w="60" w:type="dxa"/>
            </w:tcMar>
            <w:vAlign w:val="center"/>
            <w:hideMark/>
          </w:tcPr>
          <w:tbl>
            <w:tblPr>
              <w:tblW w:w="2500" w:type="pct"/>
              <w:tblCellSpacing w:w="0" w:type="dxa"/>
              <w:tblCellMar>
                <w:left w:w="0" w:type="dxa"/>
                <w:right w:w="0" w:type="dxa"/>
              </w:tblCellMar>
              <w:tblLook w:val="04A0" w:firstRow="1" w:lastRow="0" w:firstColumn="1" w:lastColumn="0" w:noHBand="0" w:noVBand="1"/>
            </w:tblPr>
            <w:tblGrid>
              <w:gridCol w:w="2072"/>
            </w:tblGrid>
            <w:tr w:rsidR="00A23BE4" w:rsidRPr="00532D9C" w14:paraId="6DB4E808" w14:textId="77777777">
              <w:trPr>
                <w:tblCellSpacing w:w="0" w:type="dxa"/>
              </w:trPr>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CAFC212"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0365D49"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50A5A66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50.88%</w:t>
            </w:r>
          </w:p>
        </w:tc>
        <w:tc>
          <w:tcPr>
            <w:tcW w:w="450" w:type="pct"/>
            <w:shd w:val="clear" w:color="auto" w:fill="F5F5F3"/>
            <w:tcMar>
              <w:top w:w="60" w:type="dxa"/>
              <w:left w:w="60" w:type="dxa"/>
              <w:bottom w:w="60" w:type="dxa"/>
              <w:right w:w="60" w:type="dxa"/>
            </w:tcMar>
            <w:vAlign w:val="center"/>
            <w:hideMark/>
          </w:tcPr>
          <w:p w14:paraId="7DED213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29</w:t>
            </w:r>
          </w:p>
        </w:tc>
      </w:tr>
      <w:tr w:rsidR="00A23BE4" w:rsidRPr="00532D9C" w14:paraId="0E14CBCC"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4F148FF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c>
          <w:tcPr>
            <w:tcW w:w="1750" w:type="pct"/>
            <w:shd w:val="clear" w:color="auto" w:fill="FFFFFF"/>
            <w:tcMar>
              <w:top w:w="60" w:type="dxa"/>
              <w:left w:w="105" w:type="dxa"/>
              <w:bottom w:w="60" w:type="dxa"/>
              <w:right w:w="60" w:type="dxa"/>
            </w:tcMar>
            <w:vAlign w:val="center"/>
            <w:hideMark/>
          </w:tcPr>
          <w:p w14:paraId="62E4306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Work / study from home</w:t>
            </w:r>
          </w:p>
        </w:tc>
        <w:tc>
          <w:tcPr>
            <w:tcW w:w="3000" w:type="dxa"/>
            <w:shd w:val="clear" w:color="auto" w:fill="FFFFFF"/>
            <w:tcMar>
              <w:top w:w="60" w:type="dxa"/>
              <w:left w:w="60" w:type="dxa"/>
              <w:bottom w:w="60" w:type="dxa"/>
              <w:right w:w="60" w:type="dxa"/>
            </w:tcMar>
            <w:vAlign w:val="center"/>
            <w:hideMark/>
          </w:tcPr>
          <w:tbl>
            <w:tblPr>
              <w:tblW w:w="400" w:type="pct"/>
              <w:tblCellSpacing w:w="0" w:type="dxa"/>
              <w:tblCellMar>
                <w:left w:w="0" w:type="dxa"/>
                <w:right w:w="0" w:type="dxa"/>
              </w:tblCellMar>
              <w:tblLook w:val="04A0" w:firstRow="1" w:lastRow="0" w:firstColumn="1" w:lastColumn="0" w:noHBand="0" w:noVBand="1"/>
            </w:tblPr>
            <w:tblGrid>
              <w:gridCol w:w="331"/>
            </w:tblGrid>
            <w:tr w:rsidR="00A23BE4" w:rsidRPr="00532D9C" w14:paraId="146823AB" w14:textId="77777777">
              <w:trPr>
                <w:tblCellSpacing w:w="0" w:type="dxa"/>
              </w:trPr>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6721BD4D"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7A2D11C9"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2E1054D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8.77%</w:t>
            </w:r>
          </w:p>
        </w:tc>
        <w:tc>
          <w:tcPr>
            <w:tcW w:w="450" w:type="pct"/>
            <w:shd w:val="clear" w:color="auto" w:fill="F5F5F3"/>
            <w:tcMar>
              <w:top w:w="60" w:type="dxa"/>
              <w:left w:w="60" w:type="dxa"/>
              <w:bottom w:w="60" w:type="dxa"/>
              <w:right w:w="60" w:type="dxa"/>
            </w:tcMar>
            <w:vAlign w:val="center"/>
            <w:hideMark/>
          </w:tcPr>
          <w:p w14:paraId="439389A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r>
      <w:tr w:rsidR="00A23BE4" w:rsidRPr="00532D9C" w14:paraId="4A14A163" w14:textId="77777777" w:rsidTr="00125EC2">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4EDB1BD0"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46C6D81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555C1EC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57</w:t>
            </w:r>
          </w:p>
        </w:tc>
      </w:tr>
      <w:tr w:rsidR="00A23BE4" w:rsidRPr="00532D9C" w14:paraId="1E4D3DE0" w14:textId="77777777" w:rsidTr="00125EC2">
        <w:trPr>
          <w:divId w:val="1951277569"/>
          <w:jc w:val="center"/>
        </w:trPr>
        <w:tc>
          <w:tcPr>
            <w:tcW w:w="0" w:type="auto"/>
            <w:gridSpan w:val="3"/>
            <w:vMerge/>
            <w:vAlign w:val="center"/>
            <w:hideMark/>
          </w:tcPr>
          <w:p w14:paraId="1480338D"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154660D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47FF0AC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r>
    </w:tbl>
    <w:p w14:paraId="144B7C17"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01"/>
        <w:gridCol w:w="3500"/>
        <w:gridCol w:w="4279"/>
        <w:gridCol w:w="952"/>
        <w:gridCol w:w="952"/>
      </w:tblGrid>
      <w:tr w:rsidR="000672D9" w:rsidRPr="000672D9" w14:paraId="05105645" w14:textId="77777777" w:rsidTr="00125EC2">
        <w:trPr>
          <w:divId w:val="1951277569"/>
          <w:trHeight w:val="251"/>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2EE43D4C" w14:textId="7777777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t xml:space="preserve">15. How do you travel to your place of work or study? </w:t>
            </w:r>
            <w:bookmarkStart w:id="13" w:name="q_12544265"/>
            <w:bookmarkEnd w:id="13"/>
          </w:p>
        </w:tc>
      </w:tr>
      <w:tr w:rsidR="00A23BE4" w:rsidRPr="00532D9C" w14:paraId="141A7FE2" w14:textId="77777777" w:rsidTr="00125EC2">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5ECA3762"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0EBB8BC9"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4BEE680C"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34D16ADF"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57A8CDA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01E7581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Work from home</w:t>
            </w:r>
          </w:p>
        </w:tc>
        <w:tc>
          <w:tcPr>
            <w:tcW w:w="3000" w:type="dxa"/>
            <w:shd w:val="clear" w:color="auto" w:fill="FFFFFF"/>
            <w:tcMar>
              <w:top w:w="60" w:type="dxa"/>
              <w:left w:w="60" w:type="dxa"/>
              <w:bottom w:w="60" w:type="dxa"/>
              <w:right w:w="60" w:type="dxa"/>
            </w:tcMar>
            <w:vAlign w:val="center"/>
            <w:hideMark/>
          </w:tcPr>
          <w:tbl>
            <w:tblPr>
              <w:tblW w:w="750" w:type="pct"/>
              <w:tblCellSpacing w:w="0" w:type="dxa"/>
              <w:tblCellMar>
                <w:left w:w="0" w:type="dxa"/>
                <w:right w:w="0" w:type="dxa"/>
              </w:tblCellMar>
              <w:tblLook w:val="04A0" w:firstRow="1" w:lastRow="0" w:firstColumn="1" w:lastColumn="0" w:noHBand="0" w:noVBand="1"/>
            </w:tblPr>
            <w:tblGrid>
              <w:gridCol w:w="621"/>
            </w:tblGrid>
            <w:tr w:rsidR="00A23BE4" w:rsidRPr="00532D9C" w14:paraId="7065566B" w14:textId="77777777">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32C2A7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7AB13324"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7B03D80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15.09%</w:t>
            </w:r>
          </w:p>
        </w:tc>
        <w:tc>
          <w:tcPr>
            <w:tcW w:w="450" w:type="pct"/>
            <w:shd w:val="clear" w:color="auto" w:fill="F5F5F3"/>
            <w:tcMar>
              <w:top w:w="60" w:type="dxa"/>
              <w:left w:w="60" w:type="dxa"/>
              <w:bottom w:w="60" w:type="dxa"/>
              <w:right w:w="60" w:type="dxa"/>
            </w:tcMar>
            <w:vAlign w:val="center"/>
            <w:hideMark/>
          </w:tcPr>
          <w:p w14:paraId="5D843AD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r>
      <w:tr w:rsidR="00A23BE4" w:rsidRPr="00532D9C" w14:paraId="315B3EDB"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60FDCC0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0388C1F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Car / motorbike</w:t>
            </w:r>
          </w:p>
        </w:tc>
        <w:tc>
          <w:tcPr>
            <w:tcW w:w="3000" w:type="dxa"/>
            <w:shd w:val="clear" w:color="auto" w:fill="FFFFFF"/>
            <w:tcMar>
              <w:top w:w="60" w:type="dxa"/>
              <w:left w:w="60" w:type="dxa"/>
              <w:bottom w:w="60" w:type="dxa"/>
              <w:right w:w="60" w:type="dxa"/>
            </w:tcMar>
            <w:vAlign w:val="center"/>
            <w:hideMark/>
          </w:tcPr>
          <w:tbl>
            <w:tblPr>
              <w:tblW w:w="1850" w:type="pct"/>
              <w:tblCellSpacing w:w="0" w:type="dxa"/>
              <w:tblCellMar>
                <w:left w:w="0" w:type="dxa"/>
                <w:right w:w="0" w:type="dxa"/>
              </w:tblCellMar>
              <w:tblLook w:val="04A0" w:firstRow="1" w:lastRow="0" w:firstColumn="1" w:lastColumn="0" w:noHBand="0" w:noVBand="1"/>
            </w:tblPr>
            <w:tblGrid>
              <w:gridCol w:w="1533"/>
            </w:tblGrid>
            <w:tr w:rsidR="00A23BE4" w:rsidRPr="00532D9C" w14:paraId="7FBC0BD8"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0852A7F"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C1F6922"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0C112D5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37.74%</w:t>
            </w:r>
          </w:p>
        </w:tc>
        <w:tc>
          <w:tcPr>
            <w:tcW w:w="450" w:type="pct"/>
            <w:shd w:val="clear" w:color="auto" w:fill="F5F5F3"/>
            <w:tcMar>
              <w:top w:w="60" w:type="dxa"/>
              <w:left w:w="60" w:type="dxa"/>
              <w:bottom w:w="60" w:type="dxa"/>
              <w:right w:w="60" w:type="dxa"/>
            </w:tcMar>
            <w:vAlign w:val="center"/>
            <w:hideMark/>
          </w:tcPr>
          <w:p w14:paraId="0A065E4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20</w:t>
            </w:r>
          </w:p>
        </w:tc>
      </w:tr>
      <w:tr w:rsidR="00A23BE4" w:rsidRPr="00532D9C" w14:paraId="3A42711E"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14871D7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1E824A2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School bus</w:t>
            </w:r>
          </w:p>
        </w:tc>
        <w:tc>
          <w:tcPr>
            <w:tcW w:w="3000" w:type="dxa"/>
            <w:shd w:val="clear" w:color="auto" w:fill="FFFFFF"/>
            <w:tcMar>
              <w:top w:w="60" w:type="dxa"/>
              <w:left w:w="60" w:type="dxa"/>
              <w:bottom w:w="60" w:type="dxa"/>
              <w:right w:w="60" w:type="dxa"/>
            </w:tcMar>
            <w:vAlign w:val="center"/>
            <w:hideMark/>
          </w:tcPr>
          <w:tbl>
            <w:tblPr>
              <w:tblW w:w="50" w:type="pct"/>
              <w:tblCellSpacing w:w="0" w:type="dxa"/>
              <w:tblCellMar>
                <w:left w:w="0" w:type="dxa"/>
                <w:right w:w="0" w:type="dxa"/>
              </w:tblCellMar>
              <w:tblLook w:val="04A0" w:firstRow="1" w:lastRow="0" w:firstColumn="1" w:lastColumn="0" w:noHBand="0" w:noVBand="1"/>
            </w:tblPr>
            <w:tblGrid>
              <w:gridCol w:w="80"/>
            </w:tblGrid>
            <w:tr w:rsidR="00A23BE4" w:rsidRPr="00532D9C" w14:paraId="6D2F8CA7"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7629D0C"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433E4D1"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65DE136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1.89%</w:t>
            </w:r>
          </w:p>
        </w:tc>
        <w:tc>
          <w:tcPr>
            <w:tcW w:w="450" w:type="pct"/>
            <w:shd w:val="clear" w:color="auto" w:fill="F5F5F3"/>
            <w:tcMar>
              <w:top w:w="60" w:type="dxa"/>
              <w:left w:w="60" w:type="dxa"/>
              <w:bottom w:w="60" w:type="dxa"/>
              <w:right w:w="60" w:type="dxa"/>
            </w:tcMar>
            <w:vAlign w:val="center"/>
            <w:hideMark/>
          </w:tcPr>
          <w:p w14:paraId="139AF1F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r>
      <w:tr w:rsidR="00A23BE4" w:rsidRPr="00532D9C" w14:paraId="64AD2DB8"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21FA6F8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1750" w:type="pct"/>
            <w:shd w:val="clear" w:color="auto" w:fill="FFFFFF"/>
            <w:tcMar>
              <w:top w:w="60" w:type="dxa"/>
              <w:left w:w="105" w:type="dxa"/>
              <w:bottom w:w="60" w:type="dxa"/>
              <w:right w:w="60" w:type="dxa"/>
            </w:tcMar>
            <w:vAlign w:val="center"/>
            <w:hideMark/>
          </w:tcPr>
          <w:p w14:paraId="1F96646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Walk</w:t>
            </w:r>
          </w:p>
        </w:tc>
        <w:tc>
          <w:tcPr>
            <w:tcW w:w="3000" w:type="dxa"/>
            <w:shd w:val="clear" w:color="auto" w:fill="FFFFFF"/>
            <w:tcMar>
              <w:top w:w="60" w:type="dxa"/>
              <w:left w:w="60" w:type="dxa"/>
              <w:bottom w:w="60" w:type="dxa"/>
              <w:right w:w="60" w:type="dxa"/>
            </w:tcMar>
            <w:vAlign w:val="center"/>
            <w:hideMark/>
          </w:tcPr>
          <w:p w14:paraId="679626F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  </w:t>
            </w:r>
          </w:p>
        </w:tc>
        <w:tc>
          <w:tcPr>
            <w:tcW w:w="450" w:type="pct"/>
            <w:shd w:val="clear" w:color="auto" w:fill="F5F5F3"/>
            <w:tcMar>
              <w:top w:w="60" w:type="dxa"/>
              <w:left w:w="60" w:type="dxa"/>
              <w:bottom w:w="60" w:type="dxa"/>
              <w:right w:w="60" w:type="dxa"/>
            </w:tcMar>
            <w:vAlign w:val="center"/>
            <w:hideMark/>
          </w:tcPr>
          <w:p w14:paraId="0660EAD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0.00%</w:t>
            </w:r>
          </w:p>
        </w:tc>
        <w:tc>
          <w:tcPr>
            <w:tcW w:w="450" w:type="pct"/>
            <w:shd w:val="clear" w:color="auto" w:fill="F5F5F3"/>
            <w:tcMar>
              <w:top w:w="60" w:type="dxa"/>
              <w:left w:w="60" w:type="dxa"/>
              <w:bottom w:w="60" w:type="dxa"/>
              <w:right w:w="60" w:type="dxa"/>
            </w:tcMar>
            <w:vAlign w:val="center"/>
            <w:hideMark/>
          </w:tcPr>
          <w:p w14:paraId="4F1E9E5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w:t>
            </w:r>
          </w:p>
        </w:tc>
      </w:tr>
      <w:tr w:rsidR="00A23BE4" w:rsidRPr="00532D9C" w14:paraId="4534EF03"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62BFDBE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1750" w:type="pct"/>
            <w:shd w:val="clear" w:color="auto" w:fill="FFFFFF"/>
            <w:tcMar>
              <w:top w:w="60" w:type="dxa"/>
              <w:left w:w="105" w:type="dxa"/>
              <w:bottom w:w="60" w:type="dxa"/>
              <w:right w:w="60" w:type="dxa"/>
            </w:tcMar>
            <w:vAlign w:val="center"/>
            <w:hideMark/>
          </w:tcPr>
          <w:p w14:paraId="756555D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Public transport</w:t>
            </w:r>
          </w:p>
        </w:tc>
        <w:tc>
          <w:tcPr>
            <w:tcW w:w="3000" w:type="dxa"/>
            <w:shd w:val="clear" w:color="auto" w:fill="FFFFFF"/>
            <w:tcMar>
              <w:top w:w="60" w:type="dxa"/>
              <w:left w:w="60" w:type="dxa"/>
              <w:bottom w:w="60" w:type="dxa"/>
              <w:right w:w="60" w:type="dxa"/>
            </w:tcMar>
            <w:vAlign w:val="center"/>
            <w:hideMark/>
          </w:tcPr>
          <w:p w14:paraId="4B9ACFC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  </w:t>
            </w:r>
          </w:p>
        </w:tc>
        <w:tc>
          <w:tcPr>
            <w:tcW w:w="450" w:type="pct"/>
            <w:shd w:val="clear" w:color="auto" w:fill="F5F5F3"/>
            <w:tcMar>
              <w:top w:w="60" w:type="dxa"/>
              <w:left w:w="60" w:type="dxa"/>
              <w:bottom w:w="60" w:type="dxa"/>
              <w:right w:w="60" w:type="dxa"/>
            </w:tcMar>
            <w:vAlign w:val="center"/>
            <w:hideMark/>
          </w:tcPr>
          <w:p w14:paraId="0D22DC6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0.00%</w:t>
            </w:r>
          </w:p>
        </w:tc>
        <w:tc>
          <w:tcPr>
            <w:tcW w:w="450" w:type="pct"/>
            <w:shd w:val="clear" w:color="auto" w:fill="F5F5F3"/>
            <w:tcMar>
              <w:top w:w="60" w:type="dxa"/>
              <w:left w:w="60" w:type="dxa"/>
              <w:bottom w:w="60" w:type="dxa"/>
              <w:right w:w="60" w:type="dxa"/>
            </w:tcMar>
            <w:vAlign w:val="center"/>
            <w:hideMark/>
          </w:tcPr>
          <w:p w14:paraId="0D6DB7E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w:t>
            </w:r>
          </w:p>
        </w:tc>
      </w:tr>
      <w:tr w:rsidR="00A23BE4" w:rsidRPr="00532D9C" w14:paraId="1FF8D578"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1AC2149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c>
          <w:tcPr>
            <w:tcW w:w="1750" w:type="pct"/>
            <w:shd w:val="clear" w:color="auto" w:fill="FFFFFF"/>
            <w:tcMar>
              <w:top w:w="60" w:type="dxa"/>
              <w:left w:w="105" w:type="dxa"/>
              <w:bottom w:w="60" w:type="dxa"/>
              <w:right w:w="60" w:type="dxa"/>
            </w:tcMar>
            <w:vAlign w:val="center"/>
            <w:hideMark/>
          </w:tcPr>
          <w:p w14:paraId="229DB2A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Cycle</w:t>
            </w:r>
          </w:p>
        </w:tc>
        <w:tc>
          <w:tcPr>
            <w:tcW w:w="3000" w:type="dxa"/>
            <w:shd w:val="clear" w:color="auto" w:fill="FFFFFF"/>
            <w:tcMar>
              <w:top w:w="60" w:type="dxa"/>
              <w:left w:w="60" w:type="dxa"/>
              <w:bottom w:w="60" w:type="dxa"/>
              <w:right w:w="60" w:type="dxa"/>
            </w:tcMar>
            <w:vAlign w:val="center"/>
            <w:hideMark/>
          </w:tcPr>
          <w:p w14:paraId="16DBDF4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  </w:t>
            </w:r>
          </w:p>
        </w:tc>
        <w:tc>
          <w:tcPr>
            <w:tcW w:w="450" w:type="pct"/>
            <w:shd w:val="clear" w:color="auto" w:fill="F5F5F3"/>
            <w:tcMar>
              <w:top w:w="60" w:type="dxa"/>
              <w:left w:w="60" w:type="dxa"/>
              <w:bottom w:w="60" w:type="dxa"/>
              <w:right w:w="60" w:type="dxa"/>
            </w:tcMar>
            <w:vAlign w:val="center"/>
            <w:hideMark/>
          </w:tcPr>
          <w:p w14:paraId="0C107CA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0.00%</w:t>
            </w:r>
          </w:p>
        </w:tc>
        <w:tc>
          <w:tcPr>
            <w:tcW w:w="450" w:type="pct"/>
            <w:shd w:val="clear" w:color="auto" w:fill="F5F5F3"/>
            <w:tcMar>
              <w:top w:w="60" w:type="dxa"/>
              <w:left w:w="60" w:type="dxa"/>
              <w:bottom w:w="60" w:type="dxa"/>
              <w:right w:w="60" w:type="dxa"/>
            </w:tcMar>
            <w:vAlign w:val="center"/>
            <w:hideMark/>
          </w:tcPr>
          <w:p w14:paraId="6F8A194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w:t>
            </w:r>
          </w:p>
        </w:tc>
      </w:tr>
      <w:tr w:rsidR="00A23BE4" w:rsidRPr="00532D9C" w14:paraId="0C2A0CE6" w14:textId="77777777" w:rsidTr="00125EC2">
        <w:trPr>
          <w:divId w:val="1951277569"/>
          <w:jc w:val="center"/>
        </w:trPr>
        <w:tc>
          <w:tcPr>
            <w:tcW w:w="300" w:type="dxa"/>
            <w:shd w:val="clear" w:color="auto" w:fill="F5F5F4"/>
            <w:tcMar>
              <w:top w:w="60" w:type="dxa"/>
              <w:left w:w="60" w:type="dxa"/>
              <w:bottom w:w="60" w:type="dxa"/>
              <w:right w:w="60" w:type="dxa"/>
            </w:tcMar>
            <w:vAlign w:val="center"/>
            <w:hideMark/>
          </w:tcPr>
          <w:p w14:paraId="28222F3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c>
          <w:tcPr>
            <w:tcW w:w="1750" w:type="pct"/>
            <w:shd w:val="clear" w:color="auto" w:fill="FFFFFF"/>
            <w:tcMar>
              <w:top w:w="60" w:type="dxa"/>
              <w:left w:w="105" w:type="dxa"/>
              <w:bottom w:w="60" w:type="dxa"/>
              <w:right w:w="60" w:type="dxa"/>
            </w:tcMar>
            <w:vAlign w:val="center"/>
            <w:hideMark/>
          </w:tcPr>
          <w:p w14:paraId="427B1E6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N/A</w:t>
            </w:r>
          </w:p>
        </w:tc>
        <w:tc>
          <w:tcPr>
            <w:tcW w:w="3000" w:type="dxa"/>
            <w:shd w:val="clear" w:color="auto" w:fill="FFFFFF"/>
            <w:tcMar>
              <w:top w:w="60" w:type="dxa"/>
              <w:left w:w="60" w:type="dxa"/>
              <w:bottom w:w="60" w:type="dxa"/>
              <w:right w:w="60" w:type="dxa"/>
            </w:tcMar>
            <w:vAlign w:val="center"/>
            <w:hideMark/>
          </w:tcPr>
          <w:tbl>
            <w:tblPr>
              <w:tblW w:w="2250" w:type="pct"/>
              <w:tblCellSpacing w:w="0" w:type="dxa"/>
              <w:tblCellMar>
                <w:left w:w="0" w:type="dxa"/>
                <w:right w:w="0" w:type="dxa"/>
              </w:tblCellMar>
              <w:tblLook w:val="04A0" w:firstRow="1" w:lastRow="0" w:firstColumn="1" w:lastColumn="0" w:noHBand="0" w:noVBand="1"/>
            </w:tblPr>
            <w:tblGrid>
              <w:gridCol w:w="1864"/>
            </w:tblGrid>
            <w:tr w:rsidR="00A23BE4" w:rsidRPr="00532D9C" w14:paraId="2E3DF04E" w14:textId="77777777">
              <w:trPr>
                <w:tblCellSpacing w:w="0" w:type="dxa"/>
              </w:trPr>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084A878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938A4E6"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2D1AC6C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45.28%</w:t>
            </w:r>
          </w:p>
        </w:tc>
        <w:tc>
          <w:tcPr>
            <w:tcW w:w="450" w:type="pct"/>
            <w:shd w:val="clear" w:color="auto" w:fill="F5F5F3"/>
            <w:tcMar>
              <w:top w:w="60" w:type="dxa"/>
              <w:left w:w="60" w:type="dxa"/>
              <w:bottom w:w="60" w:type="dxa"/>
              <w:right w:w="60" w:type="dxa"/>
            </w:tcMar>
            <w:vAlign w:val="center"/>
            <w:hideMark/>
          </w:tcPr>
          <w:p w14:paraId="77477A4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24</w:t>
            </w:r>
          </w:p>
        </w:tc>
      </w:tr>
      <w:tr w:rsidR="00A23BE4" w:rsidRPr="00532D9C" w14:paraId="73277FEF" w14:textId="77777777" w:rsidTr="00125EC2">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443D7BA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05BD233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43FD9AC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53</w:t>
            </w:r>
          </w:p>
        </w:tc>
      </w:tr>
      <w:tr w:rsidR="00A23BE4" w:rsidRPr="00532D9C" w14:paraId="189F76A5" w14:textId="77777777" w:rsidTr="00125EC2">
        <w:trPr>
          <w:divId w:val="1951277569"/>
          <w:jc w:val="center"/>
        </w:trPr>
        <w:tc>
          <w:tcPr>
            <w:tcW w:w="0" w:type="auto"/>
            <w:gridSpan w:val="3"/>
            <w:vMerge/>
            <w:vAlign w:val="center"/>
            <w:hideMark/>
          </w:tcPr>
          <w:p w14:paraId="4D63E424"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0C341DB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4664806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w:t>
            </w:r>
          </w:p>
        </w:tc>
      </w:tr>
    </w:tbl>
    <w:p w14:paraId="38974F64" w14:textId="4494347F" w:rsidR="000672D9" w:rsidRDefault="000672D9">
      <w:pPr>
        <w:divId w:val="1951277569"/>
        <w:rPr>
          <w:rFonts w:ascii="Segoe UI" w:eastAsia="Times New Roman" w:hAnsi="Segoe UI" w:cs="Segoe UI"/>
        </w:rPr>
      </w:pPr>
    </w:p>
    <w:p w14:paraId="04B069E7"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90"/>
        <w:gridCol w:w="3500"/>
        <w:gridCol w:w="4190"/>
        <w:gridCol w:w="952"/>
        <w:gridCol w:w="952"/>
      </w:tblGrid>
      <w:tr w:rsidR="000672D9" w:rsidRPr="000672D9" w14:paraId="27B5AF18" w14:textId="77777777" w:rsidTr="00125EC2">
        <w:trPr>
          <w:divId w:val="1951277569"/>
          <w:trHeight w:val="125"/>
          <w:tblHeader/>
          <w:jc w:val="center"/>
        </w:trPr>
        <w:tc>
          <w:tcPr>
            <w:tcW w:w="10088" w:type="dxa"/>
            <w:gridSpan w:val="5"/>
            <w:shd w:val="clear" w:color="auto" w:fill="A8D08D" w:themeFill="accent6" w:themeFillTint="99"/>
            <w:tcMar>
              <w:top w:w="150" w:type="dxa"/>
              <w:left w:w="150" w:type="dxa"/>
              <w:bottom w:w="150" w:type="dxa"/>
              <w:right w:w="150" w:type="dxa"/>
            </w:tcMar>
            <w:vAlign w:val="center"/>
            <w:hideMark/>
          </w:tcPr>
          <w:p w14:paraId="1FCD72B1" w14:textId="77777777" w:rsidR="00A23BE4" w:rsidRPr="000672D9" w:rsidRDefault="00A23BE4">
            <w:pPr>
              <w:rPr>
                <w:rFonts w:ascii="Segoe UI" w:eastAsia="Times New Roman" w:hAnsi="Segoe UI" w:cs="Segoe UI"/>
                <w:b/>
                <w:bCs/>
                <w:color w:val="000000" w:themeColor="text1"/>
                <w:sz w:val="21"/>
                <w:szCs w:val="21"/>
              </w:rPr>
            </w:pPr>
            <w:r w:rsidRPr="000672D9">
              <w:rPr>
                <w:rFonts w:ascii="Segoe UI" w:eastAsia="Times New Roman" w:hAnsi="Segoe UI" w:cs="Segoe UI"/>
                <w:b/>
                <w:bCs/>
                <w:color w:val="000000" w:themeColor="text1"/>
                <w:sz w:val="21"/>
                <w:szCs w:val="21"/>
              </w:rPr>
              <w:t xml:space="preserve">16. Do the bus routes take you where you need to go at appropriate times? </w:t>
            </w:r>
            <w:bookmarkStart w:id="14" w:name="q_12544329"/>
            <w:bookmarkEnd w:id="14"/>
          </w:p>
        </w:tc>
      </w:tr>
      <w:tr w:rsidR="00A23BE4" w:rsidRPr="00532D9C" w14:paraId="0DC32B85" w14:textId="77777777" w:rsidTr="00125EC2">
        <w:trPr>
          <w:divId w:val="1951277569"/>
          <w:trHeight w:val="360"/>
          <w:tblHeader/>
          <w:jc w:val="center"/>
        </w:trPr>
        <w:tc>
          <w:tcPr>
            <w:tcW w:w="8184" w:type="dxa"/>
            <w:gridSpan w:val="3"/>
            <w:shd w:val="clear" w:color="auto" w:fill="F5F5F3"/>
            <w:tcMar>
              <w:top w:w="75" w:type="dxa"/>
              <w:left w:w="150" w:type="dxa"/>
              <w:bottom w:w="75" w:type="dxa"/>
              <w:right w:w="75" w:type="dxa"/>
            </w:tcMar>
            <w:vAlign w:val="center"/>
            <w:hideMark/>
          </w:tcPr>
          <w:p w14:paraId="000AE771"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3D5D849C"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47B5351B"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77AE7BAE" w14:textId="77777777" w:rsidTr="00125EC2">
        <w:trPr>
          <w:divId w:val="1951277569"/>
          <w:jc w:val="center"/>
        </w:trPr>
        <w:tc>
          <w:tcPr>
            <w:tcW w:w="490" w:type="dxa"/>
            <w:shd w:val="clear" w:color="auto" w:fill="F5F5F4"/>
            <w:tcMar>
              <w:top w:w="60" w:type="dxa"/>
              <w:left w:w="60" w:type="dxa"/>
              <w:bottom w:w="60" w:type="dxa"/>
              <w:right w:w="60" w:type="dxa"/>
            </w:tcMar>
            <w:vAlign w:val="center"/>
            <w:hideMark/>
          </w:tcPr>
          <w:p w14:paraId="1369579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2" w:type="dxa"/>
            <w:shd w:val="clear" w:color="auto" w:fill="FFFFFF"/>
            <w:tcMar>
              <w:top w:w="60" w:type="dxa"/>
              <w:left w:w="105" w:type="dxa"/>
              <w:bottom w:w="60" w:type="dxa"/>
              <w:right w:w="60" w:type="dxa"/>
            </w:tcMar>
            <w:vAlign w:val="center"/>
            <w:hideMark/>
          </w:tcPr>
          <w:p w14:paraId="4B51561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4192" w:type="dxa"/>
            <w:shd w:val="clear" w:color="auto" w:fill="FFFFFF"/>
            <w:tcMar>
              <w:top w:w="60" w:type="dxa"/>
              <w:left w:w="60" w:type="dxa"/>
              <w:bottom w:w="60" w:type="dxa"/>
              <w:right w:w="60" w:type="dxa"/>
            </w:tcMar>
            <w:vAlign w:val="center"/>
            <w:hideMark/>
          </w:tcPr>
          <w:tbl>
            <w:tblPr>
              <w:tblW w:w="1100" w:type="pct"/>
              <w:tblCellSpacing w:w="0" w:type="dxa"/>
              <w:shd w:val="clear" w:color="auto" w:fill="00B050"/>
              <w:tblCellMar>
                <w:left w:w="0" w:type="dxa"/>
                <w:right w:w="0" w:type="dxa"/>
              </w:tblCellMar>
              <w:tblLook w:val="04A0" w:firstRow="1" w:lastRow="0" w:firstColumn="1" w:lastColumn="0" w:noHBand="0" w:noVBand="1"/>
            </w:tblPr>
            <w:tblGrid>
              <w:gridCol w:w="895"/>
            </w:tblGrid>
            <w:tr w:rsidR="00A23BE4" w:rsidRPr="00532D9C" w14:paraId="47CA5535" w14:textId="77777777" w:rsidTr="00125EC2">
              <w:trPr>
                <w:tblCellSpacing w:w="0" w:type="dxa"/>
              </w:trPr>
              <w:tc>
                <w:tcPr>
                  <w:tcW w:w="0" w:type="auto"/>
                  <w:shd w:val="clear" w:color="auto" w:fill="00B050"/>
                  <w:vAlign w:val="center"/>
                  <w:hideMark/>
                </w:tcPr>
                <w:p w14:paraId="0A610A0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833A19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FCB787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22.45%</w:t>
            </w:r>
          </w:p>
        </w:tc>
        <w:tc>
          <w:tcPr>
            <w:tcW w:w="952" w:type="dxa"/>
            <w:shd w:val="clear" w:color="auto" w:fill="F5F5F3"/>
            <w:tcMar>
              <w:top w:w="60" w:type="dxa"/>
              <w:left w:w="60" w:type="dxa"/>
              <w:bottom w:w="60" w:type="dxa"/>
              <w:right w:w="60" w:type="dxa"/>
            </w:tcMar>
            <w:vAlign w:val="center"/>
            <w:hideMark/>
          </w:tcPr>
          <w:p w14:paraId="2BDA7B0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w:t>
            </w:r>
          </w:p>
        </w:tc>
      </w:tr>
      <w:tr w:rsidR="00A23BE4" w:rsidRPr="00532D9C" w14:paraId="6CF68576" w14:textId="77777777" w:rsidTr="00125EC2">
        <w:trPr>
          <w:divId w:val="1951277569"/>
          <w:jc w:val="center"/>
        </w:trPr>
        <w:tc>
          <w:tcPr>
            <w:tcW w:w="490" w:type="dxa"/>
            <w:shd w:val="clear" w:color="auto" w:fill="F5F5F4"/>
            <w:tcMar>
              <w:top w:w="60" w:type="dxa"/>
              <w:left w:w="60" w:type="dxa"/>
              <w:bottom w:w="60" w:type="dxa"/>
              <w:right w:w="60" w:type="dxa"/>
            </w:tcMar>
            <w:vAlign w:val="center"/>
            <w:hideMark/>
          </w:tcPr>
          <w:p w14:paraId="7BCBAEA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2" w:type="dxa"/>
            <w:shd w:val="clear" w:color="auto" w:fill="FFFFFF"/>
            <w:tcMar>
              <w:top w:w="60" w:type="dxa"/>
              <w:left w:w="105" w:type="dxa"/>
              <w:bottom w:w="60" w:type="dxa"/>
              <w:right w:w="60" w:type="dxa"/>
            </w:tcMar>
            <w:vAlign w:val="center"/>
            <w:hideMark/>
          </w:tcPr>
          <w:p w14:paraId="4FF7506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4192" w:type="dxa"/>
            <w:shd w:val="clear" w:color="auto" w:fill="FFFFFF"/>
            <w:tcMar>
              <w:top w:w="60" w:type="dxa"/>
              <w:left w:w="60" w:type="dxa"/>
              <w:bottom w:w="60" w:type="dxa"/>
              <w:right w:w="60" w:type="dxa"/>
            </w:tcMar>
            <w:vAlign w:val="center"/>
            <w:hideMark/>
          </w:tcPr>
          <w:tbl>
            <w:tblPr>
              <w:tblW w:w="2000" w:type="pct"/>
              <w:tblCellSpacing w:w="0" w:type="dxa"/>
              <w:shd w:val="clear" w:color="auto" w:fill="C00000"/>
              <w:tblCellMar>
                <w:left w:w="0" w:type="dxa"/>
                <w:right w:w="0" w:type="dxa"/>
              </w:tblCellMar>
              <w:tblLook w:val="04A0" w:firstRow="1" w:lastRow="0" w:firstColumn="1" w:lastColumn="0" w:noHBand="0" w:noVBand="1"/>
            </w:tblPr>
            <w:tblGrid>
              <w:gridCol w:w="1628"/>
            </w:tblGrid>
            <w:tr w:rsidR="00A23BE4" w:rsidRPr="00532D9C" w14:paraId="2DFF6BE7" w14:textId="77777777" w:rsidTr="00125EC2">
              <w:trPr>
                <w:tblCellSpacing w:w="0" w:type="dxa"/>
              </w:trPr>
              <w:tc>
                <w:tcPr>
                  <w:tcW w:w="0" w:type="auto"/>
                  <w:shd w:val="clear" w:color="auto" w:fill="C00000"/>
                  <w:vAlign w:val="center"/>
                  <w:hideMark/>
                </w:tcPr>
                <w:p w14:paraId="5DD420E9"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ADB4DE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0A48F16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40.82%</w:t>
            </w:r>
          </w:p>
        </w:tc>
        <w:tc>
          <w:tcPr>
            <w:tcW w:w="952" w:type="dxa"/>
            <w:shd w:val="clear" w:color="auto" w:fill="F5F5F3"/>
            <w:tcMar>
              <w:top w:w="60" w:type="dxa"/>
              <w:left w:w="60" w:type="dxa"/>
              <w:bottom w:w="60" w:type="dxa"/>
              <w:right w:w="60" w:type="dxa"/>
            </w:tcMar>
            <w:vAlign w:val="center"/>
            <w:hideMark/>
          </w:tcPr>
          <w:p w14:paraId="2B62161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20</w:t>
            </w:r>
          </w:p>
        </w:tc>
      </w:tr>
      <w:tr w:rsidR="00A23BE4" w:rsidRPr="00532D9C" w14:paraId="5F0D47FA" w14:textId="77777777" w:rsidTr="00125EC2">
        <w:trPr>
          <w:divId w:val="1951277569"/>
          <w:jc w:val="center"/>
        </w:trPr>
        <w:tc>
          <w:tcPr>
            <w:tcW w:w="490" w:type="dxa"/>
            <w:shd w:val="clear" w:color="auto" w:fill="F5F5F4"/>
            <w:tcMar>
              <w:top w:w="60" w:type="dxa"/>
              <w:left w:w="60" w:type="dxa"/>
              <w:bottom w:w="60" w:type="dxa"/>
              <w:right w:w="60" w:type="dxa"/>
            </w:tcMar>
            <w:vAlign w:val="center"/>
            <w:hideMark/>
          </w:tcPr>
          <w:p w14:paraId="486AEB8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2" w:type="dxa"/>
            <w:shd w:val="clear" w:color="auto" w:fill="FFFFFF"/>
            <w:tcMar>
              <w:top w:w="60" w:type="dxa"/>
              <w:left w:w="105" w:type="dxa"/>
              <w:bottom w:w="60" w:type="dxa"/>
              <w:right w:w="60" w:type="dxa"/>
            </w:tcMar>
            <w:vAlign w:val="center"/>
            <w:hideMark/>
          </w:tcPr>
          <w:p w14:paraId="48DAE7B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Don't know</w:t>
            </w:r>
          </w:p>
        </w:tc>
        <w:tc>
          <w:tcPr>
            <w:tcW w:w="4192" w:type="dxa"/>
            <w:shd w:val="clear" w:color="auto" w:fill="FFFFFF"/>
            <w:tcMar>
              <w:top w:w="60" w:type="dxa"/>
              <w:left w:w="60" w:type="dxa"/>
              <w:bottom w:w="60" w:type="dxa"/>
              <w:right w:w="60" w:type="dxa"/>
            </w:tcMar>
            <w:vAlign w:val="center"/>
            <w:hideMark/>
          </w:tcPr>
          <w:tbl>
            <w:tblPr>
              <w:tblW w:w="180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1465"/>
            </w:tblGrid>
            <w:tr w:rsidR="00A23BE4" w:rsidRPr="00532D9C" w14:paraId="25C0DE49" w14:textId="77777777" w:rsidTr="00125EC2">
              <w:trPr>
                <w:tblCellSpacing w:w="0" w:type="dxa"/>
              </w:trPr>
              <w:tc>
                <w:tcPr>
                  <w:tcW w:w="0" w:type="auto"/>
                  <w:shd w:val="clear" w:color="auto" w:fill="808080" w:themeFill="background1" w:themeFillShade="80"/>
                  <w:vAlign w:val="center"/>
                  <w:hideMark/>
                </w:tcPr>
                <w:p w14:paraId="10F86ED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731C687D"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3E178A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36.73%</w:t>
            </w:r>
          </w:p>
        </w:tc>
        <w:tc>
          <w:tcPr>
            <w:tcW w:w="952" w:type="dxa"/>
            <w:shd w:val="clear" w:color="auto" w:fill="F5F5F3"/>
            <w:tcMar>
              <w:top w:w="60" w:type="dxa"/>
              <w:left w:w="60" w:type="dxa"/>
              <w:bottom w:w="60" w:type="dxa"/>
              <w:right w:w="60" w:type="dxa"/>
            </w:tcMar>
            <w:vAlign w:val="center"/>
            <w:hideMark/>
          </w:tcPr>
          <w:p w14:paraId="1BDF42A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w:t>
            </w:r>
          </w:p>
        </w:tc>
      </w:tr>
      <w:tr w:rsidR="00A23BE4" w:rsidRPr="00532D9C" w14:paraId="7AEA1EEE" w14:textId="77777777" w:rsidTr="00125EC2">
        <w:trPr>
          <w:divId w:val="1951277569"/>
          <w:jc w:val="center"/>
        </w:trPr>
        <w:tc>
          <w:tcPr>
            <w:tcW w:w="8184" w:type="dxa"/>
            <w:gridSpan w:val="3"/>
            <w:vMerge w:val="restart"/>
            <w:shd w:val="clear" w:color="auto" w:fill="DDDDDD"/>
            <w:tcMar>
              <w:top w:w="75" w:type="dxa"/>
              <w:left w:w="75" w:type="dxa"/>
              <w:bottom w:w="75" w:type="dxa"/>
              <w:right w:w="75" w:type="dxa"/>
            </w:tcMar>
            <w:vAlign w:val="center"/>
            <w:hideMark/>
          </w:tcPr>
          <w:p w14:paraId="1B8F21F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5D16693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3FCEC86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49</w:t>
            </w:r>
          </w:p>
        </w:tc>
      </w:tr>
      <w:tr w:rsidR="00A23BE4" w:rsidRPr="00532D9C" w14:paraId="3B21D7C7" w14:textId="77777777" w:rsidTr="00125EC2">
        <w:trPr>
          <w:divId w:val="1951277569"/>
          <w:jc w:val="center"/>
        </w:trPr>
        <w:tc>
          <w:tcPr>
            <w:tcW w:w="8184" w:type="dxa"/>
            <w:gridSpan w:val="3"/>
            <w:vMerge/>
            <w:vAlign w:val="center"/>
            <w:hideMark/>
          </w:tcPr>
          <w:p w14:paraId="02B18DAC"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7094A0A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10E4F89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w:t>
            </w:r>
          </w:p>
        </w:tc>
      </w:tr>
    </w:tbl>
    <w:p w14:paraId="08A5ED3E" w14:textId="77777777" w:rsidR="00125EC2" w:rsidRDefault="00125EC2">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A23BE4" w:rsidRPr="000345C6" w14:paraId="22E583D3" w14:textId="77777777" w:rsidTr="00125EC2">
        <w:trPr>
          <w:divId w:val="1951277569"/>
          <w:jc w:val="center"/>
        </w:trPr>
        <w:tc>
          <w:tcPr>
            <w:tcW w:w="10088" w:type="dxa"/>
            <w:shd w:val="clear" w:color="auto" w:fill="E2EFD9" w:themeFill="accent6" w:themeFillTint="33"/>
            <w:tcMar>
              <w:top w:w="120" w:type="dxa"/>
              <w:left w:w="150" w:type="dxa"/>
              <w:bottom w:w="120" w:type="dxa"/>
              <w:right w:w="150" w:type="dxa"/>
            </w:tcMar>
            <w:vAlign w:val="center"/>
            <w:hideMark/>
          </w:tcPr>
          <w:p w14:paraId="1C5FD11A" w14:textId="4F818134" w:rsidR="00A23BE4" w:rsidRPr="000345C6" w:rsidRDefault="00A23BE4">
            <w:pPr>
              <w:rPr>
                <w:rFonts w:ascii="Segoe UI" w:eastAsia="Times New Roman" w:hAnsi="Segoe UI" w:cs="Segoe UI"/>
                <w:b/>
                <w:bCs/>
                <w:sz w:val="18"/>
                <w:szCs w:val="18"/>
              </w:rPr>
            </w:pPr>
            <w:r w:rsidRPr="000345C6">
              <w:rPr>
                <w:rFonts w:ascii="Segoe UI" w:eastAsia="Times New Roman" w:hAnsi="Segoe UI" w:cs="Segoe UI"/>
                <w:b/>
                <w:bCs/>
                <w:sz w:val="18"/>
                <w:szCs w:val="18"/>
              </w:rPr>
              <w:t xml:space="preserve">If no, please give details of your requirement </w:t>
            </w:r>
          </w:p>
        </w:tc>
      </w:tr>
      <w:tr w:rsidR="00A23BE4" w:rsidRPr="00532D9C" w14:paraId="1CAA6C1B" w14:textId="77777777" w:rsidTr="00125EC2">
        <w:trPr>
          <w:divId w:val="1951277569"/>
          <w:jc w:val="center"/>
        </w:trPr>
        <w:tc>
          <w:tcPr>
            <w:tcW w:w="10088" w:type="dxa"/>
            <w:shd w:val="clear" w:color="auto" w:fill="FFFFFF"/>
            <w:tcMar>
              <w:top w:w="0" w:type="dxa"/>
              <w:left w:w="420" w:type="dxa"/>
              <w:bottom w:w="0" w:type="dxa"/>
              <w:right w:w="0" w:type="dxa"/>
            </w:tcMar>
            <w:vAlign w:val="center"/>
            <w:hideMark/>
          </w:tcPr>
          <w:p w14:paraId="32CBE1FB" w14:textId="108BE287" w:rsidR="00CF1E90" w:rsidRPr="00975737" w:rsidRDefault="00CF1E90" w:rsidP="00CF1E90">
            <w:pPr>
              <w:pStyle w:val="ListParagraph"/>
              <w:numPr>
                <w:ilvl w:val="0"/>
                <w:numId w:val="9"/>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08:00 - 17:30 travel outside of normal route which means multiple route trips, making it expensive and inconvenient.</w:t>
            </w:r>
            <w:r w:rsidR="00851D08" w:rsidRPr="00975737">
              <w:rPr>
                <w:rFonts w:asciiTheme="minorHAnsi" w:eastAsiaTheme="minorHAnsi" w:hAnsiTheme="minorHAnsi" w:cstheme="minorHAnsi"/>
                <w:sz w:val="22"/>
                <w:szCs w:val="22"/>
              </w:rPr>
              <w:t xml:space="preserve"> </w:t>
            </w:r>
            <w:r w:rsidR="00851D08" w:rsidRPr="00975737">
              <w:rPr>
                <w:rFonts w:asciiTheme="minorHAnsi" w:hAnsiTheme="minorHAnsi" w:cstheme="minorHAnsi"/>
                <w:sz w:val="22"/>
                <w:szCs w:val="22"/>
              </w:rPr>
              <w:t>(comments 1)</w:t>
            </w:r>
          </w:p>
          <w:p w14:paraId="52A91DC5" w14:textId="351789B4" w:rsidR="00CF1E90" w:rsidRPr="00975737" w:rsidRDefault="00CF1E90" w:rsidP="00CF1E90">
            <w:pPr>
              <w:pStyle w:val="ListParagraph"/>
              <w:numPr>
                <w:ilvl w:val="0"/>
                <w:numId w:val="8"/>
              </w:numPr>
              <w:spacing w:after="160" w:line="259" w:lineRule="auto"/>
              <w:rPr>
                <w:rFonts w:asciiTheme="minorHAnsi" w:hAnsiTheme="minorHAnsi" w:cstheme="minorHAnsi"/>
                <w:sz w:val="22"/>
                <w:szCs w:val="22"/>
              </w:rPr>
            </w:pPr>
            <w:r w:rsidRPr="00975737">
              <w:rPr>
                <w:rFonts w:asciiTheme="minorHAnsi" w:eastAsiaTheme="minorHAnsi" w:hAnsiTheme="minorHAnsi" w:cstheme="minorHAnsi"/>
                <w:sz w:val="22"/>
                <w:szCs w:val="22"/>
              </w:rPr>
              <w:t>There are very few buses back from Ipswich in the evening</w:t>
            </w:r>
            <w:r w:rsidR="00851D08" w:rsidRPr="00975737">
              <w:rPr>
                <w:rFonts w:asciiTheme="minorHAnsi" w:eastAsiaTheme="minorHAnsi" w:hAnsiTheme="minorHAnsi" w:cstheme="minorHAnsi"/>
                <w:sz w:val="22"/>
                <w:szCs w:val="22"/>
              </w:rPr>
              <w:t xml:space="preserve"> </w:t>
            </w:r>
            <w:r w:rsidR="00851D08" w:rsidRPr="00975737">
              <w:rPr>
                <w:rFonts w:asciiTheme="minorHAnsi" w:hAnsiTheme="minorHAnsi" w:cstheme="minorHAnsi"/>
                <w:sz w:val="22"/>
                <w:szCs w:val="22"/>
              </w:rPr>
              <w:t>(comments 1)</w:t>
            </w:r>
          </w:p>
          <w:p w14:paraId="3CE7E243" w14:textId="50A748D9" w:rsidR="00CF1E90" w:rsidRPr="00975737" w:rsidRDefault="00CF1E90" w:rsidP="00CF1E90">
            <w:pPr>
              <w:pStyle w:val="ListParagraph"/>
              <w:numPr>
                <w:ilvl w:val="0"/>
                <w:numId w:val="8"/>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Cannot take the Bus as it is too far to walk to the bus route.</w:t>
            </w:r>
            <w:r w:rsidR="00851D08" w:rsidRPr="00975737">
              <w:rPr>
                <w:rFonts w:asciiTheme="minorHAnsi" w:hAnsiTheme="minorHAnsi" w:cstheme="minorHAnsi"/>
                <w:sz w:val="22"/>
                <w:szCs w:val="22"/>
              </w:rPr>
              <w:t xml:space="preserve"> </w:t>
            </w:r>
            <w:r w:rsidR="00851D08" w:rsidRPr="00975737">
              <w:rPr>
                <w:rFonts w:asciiTheme="minorHAnsi" w:hAnsiTheme="minorHAnsi" w:cstheme="minorHAnsi"/>
                <w:sz w:val="22"/>
                <w:szCs w:val="22"/>
              </w:rPr>
              <w:t>(comments 1)</w:t>
            </w:r>
          </w:p>
          <w:p w14:paraId="26DFFA0F" w14:textId="4C6EDB10" w:rsidR="00CF1E90" w:rsidRPr="00975737" w:rsidRDefault="00CF1E90" w:rsidP="00CF1E90">
            <w:pPr>
              <w:pStyle w:val="ListParagraph"/>
              <w:numPr>
                <w:ilvl w:val="0"/>
                <w:numId w:val="8"/>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More regular and direct routes to Holbrook.</w:t>
            </w:r>
            <w:r w:rsidR="00851D08" w:rsidRPr="00975737">
              <w:rPr>
                <w:rFonts w:asciiTheme="minorHAnsi" w:hAnsiTheme="minorHAnsi" w:cstheme="minorHAnsi"/>
                <w:sz w:val="22"/>
                <w:szCs w:val="22"/>
              </w:rPr>
              <w:t xml:space="preserve"> </w:t>
            </w:r>
            <w:r w:rsidR="00851D08" w:rsidRPr="00975737">
              <w:rPr>
                <w:rFonts w:asciiTheme="minorHAnsi" w:hAnsiTheme="minorHAnsi" w:cstheme="minorHAnsi"/>
                <w:sz w:val="22"/>
                <w:szCs w:val="22"/>
              </w:rPr>
              <w:t>(comments 1)</w:t>
            </w:r>
          </w:p>
          <w:p w14:paraId="7988E37E" w14:textId="6A4C83D3" w:rsidR="00CF1E90" w:rsidRPr="00975737" w:rsidRDefault="00CF1E90" w:rsidP="00CF1E90">
            <w:pPr>
              <w:pStyle w:val="ListParagraph"/>
              <w:numPr>
                <w:ilvl w:val="0"/>
                <w:numId w:val="8"/>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Too expensive</w:t>
            </w:r>
            <w:r w:rsidR="00851D08" w:rsidRPr="00975737">
              <w:rPr>
                <w:rFonts w:asciiTheme="minorHAnsi" w:hAnsiTheme="minorHAnsi" w:cstheme="minorHAnsi"/>
                <w:sz w:val="22"/>
                <w:szCs w:val="22"/>
              </w:rPr>
              <w:t xml:space="preserve"> </w:t>
            </w:r>
            <w:r w:rsidR="00851D08" w:rsidRPr="00975737">
              <w:rPr>
                <w:rFonts w:asciiTheme="minorHAnsi" w:hAnsiTheme="minorHAnsi" w:cstheme="minorHAnsi"/>
                <w:sz w:val="22"/>
                <w:szCs w:val="22"/>
              </w:rPr>
              <w:t>(comments 1)</w:t>
            </w:r>
          </w:p>
          <w:p w14:paraId="138C5502" w14:textId="7D4C7566" w:rsidR="00CF1E90" w:rsidRPr="00975737" w:rsidRDefault="00CF1E90" w:rsidP="00CF1E90">
            <w:pPr>
              <w:pStyle w:val="ListParagraph"/>
              <w:numPr>
                <w:ilvl w:val="0"/>
                <w:numId w:val="8"/>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More frequent busses and for longer in the day</w:t>
            </w:r>
            <w:r w:rsidR="00851D08" w:rsidRPr="00975737">
              <w:rPr>
                <w:rFonts w:asciiTheme="minorHAnsi" w:hAnsiTheme="minorHAnsi" w:cstheme="minorHAnsi"/>
                <w:sz w:val="22"/>
                <w:szCs w:val="22"/>
              </w:rPr>
              <w:t>. Busses in the evening</w:t>
            </w:r>
            <w:r w:rsidRPr="00975737">
              <w:rPr>
                <w:rFonts w:asciiTheme="minorHAnsi" w:hAnsiTheme="minorHAnsi" w:cstheme="minorHAnsi"/>
                <w:sz w:val="22"/>
                <w:szCs w:val="22"/>
              </w:rPr>
              <w:t>.</w:t>
            </w:r>
            <w:r w:rsidR="00851D08" w:rsidRPr="00975737">
              <w:rPr>
                <w:rFonts w:asciiTheme="minorHAnsi" w:hAnsiTheme="minorHAnsi" w:cstheme="minorHAnsi"/>
                <w:sz w:val="22"/>
                <w:szCs w:val="22"/>
              </w:rPr>
              <w:t xml:space="preserve"> </w:t>
            </w:r>
            <w:r w:rsidR="00851D08" w:rsidRPr="00975737">
              <w:rPr>
                <w:rFonts w:asciiTheme="minorHAnsi" w:hAnsiTheme="minorHAnsi" w:cstheme="minorHAnsi"/>
                <w:sz w:val="22"/>
                <w:szCs w:val="22"/>
              </w:rPr>
              <w:t xml:space="preserve">(comments </w:t>
            </w:r>
            <w:r w:rsidR="00851D08" w:rsidRPr="00975737">
              <w:rPr>
                <w:rFonts w:asciiTheme="minorHAnsi" w:hAnsiTheme="minorHAnsi" w:cstheme="minorHAnsi"/>
                <w:sz w:val="22"/>
                <w:szCs w:val="22"/>
              </w:rPr>
              <w:t>5</w:t>
            </w:r>
            <w:r w:rsidR="00851D08" w:rsidRPr="00975737">
              <w:rPr>
                <w:rFonts w:asciiTheme="minorHAnsi" w:hAnsiTheme="minorHAnsi" w:cstheme="minorHAnsi"/>
                <w:sz w:val="22"/>
                <w:szCs w:val="22"/>
              </w:rPr>
              <w:t>)</w:t>
            </w:r>
          </w:p>
          <w:p w14:paraId="09A5E780" w14:textId="46B6B89E" w:rsidR="00CF1E90" w:rsidRPr="00975737" w:rsidRDefault="00CF1E90" w:rsidP="00CF1E90">
            <w:pPr>
              <w:pStyle w:val="ListParagraph"/>
              <w:numPr>
                <w:ilvl w:val="0"/>
                <w:numId w:val="8"/>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No realist option to get from Wherstead to Martlesham.</w:t>
            </w:r>
            <w:r w:rsidR="00851D08" w:rsidRPr="00975737">
              <w:rPr>
                <w:rFonts w:asciiTheme="minorHAnsi" w:hAnsiTheme="minorHAnsi" w:cstheme="minorHAnsi"/>
                <w:sz w:val="22"/>
                <w:szCs w:val="22"/>
              </w:rPr>
              <w:t xml:space="preserve"> </w:t>
            </w:r>
            <w:r w:rsidR="00851D08" w:rsidRPr="00975737">
              <w:rPr>
                <w:rFonts w:asciiTheme="minorHAnsi" w:hAnsiTheme="minorHAnsi" w:cstheme="minorHAnsi"/>
                <w:sz w:val="22"/>
                <w:szCs w:val="22"/>
              </w:rPr>
              <w:t>(comments 1)</w:t>
            </w:r>
          </w:p>
          <w:p w14:paraId="07532B22" w14:textId="0FCF2E36" w:rsidR="00A23BE4" w:rsidRPr="00CF1E90" w:rsidRDefault="00CF1E90" w:rsidP="00CF1E90">
            <w:pPr>
              <w:pStyle w:val="ListParagraph"/>
              <w:numPr>
                <w:ilvl w:val="0"/>
                <w:numId w:val="8"/>
              </w:numPr>
              <w:spacing w:after="160" w:line="259" w:lineRule="auto"/>
            </w:pPr>
            <w:r w:rsidRPr="00975737">
              <w:rPr>
                <w:rFonts w:asciiTheme="minorHAnsi" w:hAnsiTheme="minorHAnsi" w:cstheme="minorHAnsi"/>
                <w:sz w:val="22"/>
                <w:szCs w:val="22"/>
              </w:rPr>
              <w:t>Busses do not run at convenient times.</w:t>
            </w:r>
            <w:r w:rsidR="00851D08" w:rsidRPr="00975737">
              <w:rPr>
                <w:rFonts w:asciiTheme="minorHAnsi" w:hAnsiTheme="minorHAnsi" w:cstheme="minorHAnsi"/>
                <w:sz w:val="22"/>
                <w:szCs w:val="22"/>
              </w:rPr>
              <w:t xml:space="preserve"> </w:t>
            </w:r>
            <w:r w:rsidR="00851D08" w:rsidRPr="00975737">
              <w:rPr>
                <w:rFonts w:asciiTheme="minorHAnsi" w:hAnsiTheme="minorHAnsi" w:cstheme="minorHAnsi"/>
                <w:sz w:val="22"/>
                <w:szCs w:val="22"/>
              </w:rPr>
              <w:t>(comments 1)</w:t>
            </w:r>
          </w:p>
        </w:tc>
      </w:tr>
    </w:tbl>
    <w:p w14:paraId="5101F67D"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00"/>
        <w:gridCol w:w="3500"/>
        <w:gridCol w:w="4280"/>
        <w:gridCol w:w="952"/>
        <w:gridCol w:w="952"/>
      </w:tblGrid>
      <w:tr w:rsidR="000C5E98" w:rsidRPr="000C5E98" w14:paraId="3DC44530" w14:textId="77777777" w:rsidTr="00246CD4">
        <w:trPr>
          <w:divId w:val="1951277569"/>
          <w:trHeight w:val="162"/>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5359F978" w14:textId="77777777" w:rsidR="00A23BE4" w:rsidRPr="000C5E98" w:rsidRDefault="00A23BE4">
            <w:pPr>
              <w:rPr>
                <w:rFonts w:ascii="Segoe UI" w:eastAsia="Times New Roman" w:hAnsi="Segoe UI" w:cs="Segoe UI"/>
                <w:b/>
                <w:bCs/>
                <w:color w:val="000000" w:themeColor="text1"/>
                <w:sz w:val="21"/>
                <w:szCs w:val="21"/>
              </w:rPr>
            </w:pPr>
            <w:r w:rsidRPr="000C5E98">
              <w:rPr>
                <w:rFonts w:ascii="Segoe UI" w:eastAsia="Times New Roman" w:hAnsi="Segoe UI" w:cs="Segoe UI"/>
                <w:b/>
                <w:bCs/>
                <w:color w:val="000000" w:themeColor="text1"/>
                <w:sz w:val="21"/>
                <w:szCs w:val="21"/>
              </w:rPr>
              <w:t xml:space="preserve">17. How often do members of your household use local bus services or the school bus? </w:t>
            </w:r>
            <w:bookmarkStart w:id="15" w:name="q_12544524"/>
            <w:bookmarkEnd w:id="15"/>
          </w:p>
        </w:tc>
      </w:tr>
      <w:tr w:rsidR="00A23BE4" w:rsidRPr="00532D9C" w14:paraId="24ECD87E" w14:textId="77777777" w:rsidTr="00246CD4">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2D9F1F0D"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4C76FCAE"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0BC87994"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577F0F8E"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2D3A165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2876F24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Daily</w:t>
            </w:r>
          </w:p>
        </w:tc>
        <w:tc>
          <w:tcPr>
            <w:tcW w:w="3000" w:type="dxa"/>
            <w:shd w:val="clear" w:color="auto" w:fill="FFFFFF"/>
            <w:tcMar>
              <w:top w:w="60" w:type="dxa"/>
              <w:left w:w="60" w:type="dxa"/>
              <w:bottom w:w="60" w:type="dxa"/>
              <w:right w:w="60" w:type="dxa"/>
            </w:tcMar>
            <w:vAlign w:val="center"/>
            <w:hideMark/>
          </w:tcPr>
          <w:tbl>
            <w:tblPr>
              <w:tblW w:w="250" w:type="pct"/>
              <w:tblCellSpacing w:w="0" w:type="dxa"/>
              <w:tblCellMar>
                <w:left w:w="0" w:type="dxa"/>
                <w:right w:w="0" w:type="dxa"/>
              </w:tblCellMar>
              <w:tblLook w:val="04A0" w:firstRow="1" w:lastRow="0" w:firstColumn="1" w:lastColumn="0" w:noHBand="0" w:noVBand="1"/>
            </w:tblPr>
            <w:tblGrid>
              <w:gridCol w:w="207"/>
            </w:tblGrid>
            <w:tr w:rsidR="00A23BE4" w:rsidRPr="00532D9C" w14:paraId="0D7B6663" w14:textId="77777777">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63940E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213ABAC"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57ADB8C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5.36%</w:t>
            </w:r>
          </w:p>
        </w:tc>
        <w:tc>
          <w:tcPr>
            <w:tcW w:w="450" w:type="pct"/>
            <w:shd w:val="clear" w:color="auto" w:fill="F5F5F3"/>
            <w:tcMar>
              <w:top w:w="60" w:type="dxa"/>
              <w:left w:w="60" w:type="dxa"/>
              <w:bottom w:w="60" w:type="dxa"/>
              <w:right w:w="60" w:type="dxa"/>
            </w:tcMar>
            <w:vAlign w:val="center"/>
            <w:hideMark/>
          </w:tcPr>
          <w:p w14:paraId="3E97901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r w:rsidR="00A23BE4" w:rsidRPr="00532D9C" w14:paraId="5B574D6B"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40848E9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385EB55C"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Once or twice a week</w:t>
            </w:r>
          </w:p>
        </w:tc>
        <w:tc>
          <w:tcPr>
            <w:tcW w:w="3000" w:type="dxa"/>
            <w:shd w:val="clear" w:color="auto" w:fill="FFFFFF"/>
            <w:tcMar>
              <w:top w:w="60" w:type="dxa"/>
              <w:left w:w="60" w:type="dxa"/>
              <w:bottom w:w="60" w:type="dxa"/>
              <w:right w:w="60" w:type="dxa"/>
            </w:tcMar>
            <w:vAlign w:val="center"/>
            <w:hideMark/>
          </w:tcPr>
          <w:tbl>
            <w:tblPr>
              <w:tblW w:w="1150" w:type="pct"/>
              <w:tblCellSpacing w:w="0" w:type="dxa"/>
              <w:tblCellMar>
                <w:left w:w="0" w:type="dxa"/>
                <w:right w:w="0" w:type="dxa"/>
              </w:tblCellMar>
              <w:tblLook w:val="04A0" w:firstRow="1" w:lastRow="0" w:firstColumn="1" w:lastColumn="0" w:noHBand="0" w:noVBand="1"/>
            </w:tblPr>
            <w:tblGrid>
              <w:gridCol w:w="953"/>
            </w:tblGrid>
            <w:tr w:rsidR="00A23BE4" w:rsidRPr="00532D9C" w14:paraId="1D4FD9EA"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4604BFC"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B67B7E8"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7507073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23.21%</w:t>
            </w:r>
          </w:p>
        </w:tc>
        <w:tc>
          <w:tcPr>
            <w:tcW w:w="450" w:type="pct"/>
            <w:shd w:val="clear" w:color="auto" w:fill="F5F5F3"/>
            <w:tcMar>
              <w:top w:w="60" w:type="dxa"/>
              <w:left w:w="60" w:type="dxa"/>
              <w:bottom w:w="60" w:type="dxa"/>
              <w:right w:w="60" w:type="dxa"/>
            </w:tcMar>
            <w:vAlign w:val="center"/>
            <w:hideMark/>
          </w:tcPr>
          <w:p w14:paraId="29AC8AD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w:t>
            </w:r>
          </w:p>
        </w:tc>
      </w:tr>
      <w:tr w:rsidR="00A23BE4" w:rsidRPr="00532D9C" w14:paraId="2C39D2E2"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3F41F09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5FB8A2B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Weekends</w:t>
            </w:r>
          </w:p>
        </w:tc>
        <w:tc>
          <w:tcPr>
            <w:tcW w:w="3000" w:type="dxa"/>
            <w:shd w:val="clear" w:color="auto" w:fill="FFFFFF"/>
            <w:tcMar>
              <w:top w:w="60" w:type="dxa"/>
              <w:left w:w="60" w:type="dxa"/>
              <w:bottom w:w="60" w:type="dxa"/>
              <w:right w:w="60" w:type="dxa"/>
            </w:tcMar>
            <w:vAlign w:val="center"/>
            <w:hideMark/>
          </w:tcPr>
          <w:tbl>
            <w:tblPr>
              <w:tblW w:w="50" w:type="pct"/>
              <w:tblCellSpacing w:w="0" w:type="dxa"/>
              <w:tblCellMar>
                <w:left w:w="0" w:type="dxa"/>
                <w:right w:w="0" w:type="dxa"/>
              </w:tblCellMar>
              <w:tblLook w:val="04A0" w:firstRow="1" w:lastRow="0" w:firstColumn="1" w:lastColumn="0" w:noHBand="0" w:noVBand="1"/>
            </w:tblPr>
            <w:tblGrid>
              <w:gridCol w:w="80"/>
            </w:tblGrid>
            <w:tr w:rsidR="00A23BE4" w:rsidRPr="00532D9C" w14:paraId="3D4A1EBA"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946D44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F89A03B"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3DD4EF6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1.79%</w:t>
            </w:r>
          </w:p>
        </w:tc>
        <w:tc>
          <w:tcPr>
            <w:tcW w:w="450" w:type="pct"/>
            <w:shd w:val="clear" w:color="auto" w:fill="F5F5F3"/>
            <w:tcMar>
              <w:top w:w="60" w:type="dxa"/>
              <w:left w:w="60" w:type="dxa"/>
              <w:bottom w:w="60" w:type="dxa"/>
              <w:right w:w="60" w:type="dxa"/>
            </w:tcMar>
            <w:vAlign w:val="center"/>
            <w:hideMark/>
          </w:tcPr>
          <w:p w14:paraId="2CF0C81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r>
      <w:tr w:rsidR="00A23BE4" w:rsidRPr="00532D9C" w14:paraId="15C45705"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415BF37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1750" w:type="pct"/>
            <w:shd w:val="clear" w:color="auto" w:fill="FFFFFF"/>
            <w:tcMar>
              <w:top w:w="60" w:type="dxa"/>
              <w:left w:w="105" w:type="dxa"/>
              <w:bottom w:w="60" w:type="dxa"/>
              <w:right w:w="60" w:type="dxa"/>
            </w:tcMar>
            <w:vAlign w:val="center"/>
            <w:hideMark/>
          </w:tcPr>
          <w:p w14:paraId="7F98852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Never</w:t>
            </w:r>
          </w:p>
        </w:tc>
        <w:tc>
          <w:tcPr>
            <w:tcW w:w="3000" w:type="dxa"/>
            <w:shd w:val="clear" w:color="auto" w:fill="FFFFFF"/>
            <w:tcMar>
              <w:top w:w="60" w:type="dxa"/>
              <w:left w:w="60" w:type="dxa"/>
              <w:bottom w:w="60" w:type="dxa"/>
              <w:right w:w="60" w:type="dxa"/>
            </w:tcMar>
            <w:vAlign w:val="center"/>
            <w:hideMark/>
          </w:tcPr>
          <w:tbl>
            <w:tblPr>
              <w:tblW w:w="3450" w:type="pct"/>
              <w:tblCellSpacing w:w="0" w:type="dxa"/>
              <w:tblCellMar>
                <w:left w:w="0" w:type="dxa"/>
                <w:right w:w="0" w:type="dxa"/>
              </w:tblCellMar>
              <w:tblLook w:val="04A0" w:firstRow="1" w:lastRow="0" w:firstColumn="1" w:lastColumn="0" w:noHBand="0" w:noVBand="1"/>
            </w:tblPr>
            <w:tblGrid>
              <w:gridCol w:w="2859"/>
            </w:tblGrid>
            <w:tr w:rsidR="00A23BE4" w:rsidRPr="00532D9C" w14:paraId="6798162C"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93A2B3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0977D3C"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5EAC4C2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69.64%</w:t>
            </w:r>
          </w:p>
        </w:tc>
        <w:tc>
          <w:tcPr>
            <w:tcW w:w="450" w:type="pct"/>
            <w:shd w:val="clear" w:color="auto" w:fill="F5F5F3"/>
            <w:tcMar>
              <w:top w:w="60" w:type="dxa"/>
              <w:left w:w="60" w:type="dxa"/>
              <w:bottom w:w="60" w:type="dxa"/>
              <w:right w:w="60" w:type="dxa"/>
            </w:tcMar>
            <w:vAlign w:val="center"/>
            <w:hideMark/>
          </w:tcPr>
          <w:p w14:paraId="12F32AF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39</w:t>
            </w:r>
          </w:p>
        </w:tc>
      </w:tr>
      <w:tr w:rsidR="00A23BE4" w:rsidRPr="00532D9C" w14:paraId="62545FF3" w14:textId="77777777" w:rsidTr="00246CD4">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284B160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6398379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6199BF7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56</w:t>
            </w:r>
          </w:p>
        </w:tc>
      </w:tr>
      <w:tr w:rsidR="00A23BE4" w:rsidRPr="00532D9C" w14:paraId="2D5011A4" w14:textId="77777777" w:rsidTr="00246CD4">
        <w:trPr>
          <w:divId w:val="1951277569"/>
          <w:jc w:val="center"/>
        </w:trPr>
        <w:tc>
          <w:tcPr>
            <w:tcW w:w="0" w:type="auto"/>
            <w:gridSpan w:val="3"/>
            <w:vMerge/>
            <w:vAlign w:val="center"/>
            <w:hideMark/>
          </w:tcPr>
          <w:p w14:paraId="59F1CDEF"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2C762FC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4D14AD7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r>
    </w:tbl>
    <w:p w14:paraId="73C17EC4" w14:textId="149387F8" w:rsidR="006C3820" w:rsidRDefault="006C3820">
      <w:pPr>
        <w:divId w:val="1951277569"/>
        <w:rPr>
          <w:rFonts w:ascii="Segoe UI" w:eastAsia="Times New Roman" w:hAnsi="Segoe UI" w:cs="Segoe UI"/>
        </w:rPr>
      </w:pPr>
    </w:p>
    <w:p w14:paraId="7AD402A4" w14:textId="77777777" w:rsidR="006C3820" w:rsidRDefault="006C3820">
      <w:pPr>
        <w:rPr>
          <w:rFonts w:ascii="Segoe UI" w:eastAsia="Times New Roman" w:hAnsi="Segoe UI" w:cs="Segoe UI"/>
        </w:rPr>
      </w:pPr>
      <w:r>
        <w:rPr>
          <w:rFonts w:ascii="Segoe UI" w:eastAsia="Times New Roman" w:hAnsi="Segoe UI" w:cs="Segoe UI"/>
        </w:rPr>
        <w:br w:type="page"/>
      </w: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21"/>
        <w:gridCol w:w="3500"/>
        <w:gridCol w:w="4259"/>
        <w:gridCol w:w="952"/>
        <w:gridCol w:w="952"/>
      </w:tblGrid>
      <w:tr w:rsidR="000C5E98" w:rsidRPr="000C5E98" w14:paraId="012E284F" w14:textId="77777777" w:rsidTr="006C3820">
        <w:trPr>
          <w:divId w:val="1951277569"/>
          <w:trHeight w:val="94"/>
          <w:tblHeader/>
          <w:jc w:val="center"/>
        </w:trPr>
        <w:tc>
          <w:tcPr>
            <w:tcW w:w="10084" w:type="dxa"/>
            <w:gridSpan w:val="5"/>
            <w:shd w:val="clear" w:color="auto" w:fill="A8D08D" w:themeFill="accent6" w:themeFillTint="99"/>
            <w:tcMar>
              <w:top w:w="150" w:type="dxa"/>
              <w:left w:w="150" w:type="dxa"/>
              <w:bottom w:w="150" w:type="dxa"/>
              <w:right w:w="150" w:type="dxa"/>
            </w:tcMar>
            <w:vAlign w:val="center"/>
            <w:hideMark/>
          </w:tcPr>
          <w:p w14:paraId="61291C43" w14:textId="77777777" w:rsidR="00A23BE4" w:rsidRPr="000C5E98" w:rsidRDefault="00A23BE4">
            <w:pPr>
              <w:rPr>
                <w:rFonts w:ascii="Segoe UI" w:eastAsia="Times New Roman" w:hAnsi="Segoe UI" w:cs="Segoe UI"/>
                <w:b/>
                <w:bCs/>
                <w:color w:val="000000" w:themeColor="text1"/>
                <w:sz w:val="21"/>
                <w:szCs w:val="21"/>
              </w:rPr>
            </w:pPr>
            <w:r w:rsidRPr="000C5E98">
              <w:rPr>
                <w:rFonts w:ascii="Segoe UI" w:eastAsia="Times New Roman" w:hAnsi="Segoe UI" w:cs="Segoe UI"/>
                <w:b/>
                <w:bCs/>
                <w:color w:val="000000" w:themeColor="text1"/>
                <w:sz w:val="21"/>
                <w:szCs w:val="21"/>
              </w:rPr>
              <w:lastRenderedPageBreak/>
              <w:t xml:space="preserve">18. Has COVID 19 changed your use of the local bus services? </w:t>
            </w:r>
            <w:bookmarkStart w:id="16" w:name="q_12544758"/>
            <w:bookmarkEnd w:id="16"/>
          </w:p>
        </w:tc>
      </w:tr>
      <w:tr w:rsidR="00A23BE4" w:rsidRPr="00532D9C" w14:paraId="6438B75B" w14:textId="77777777" w:rsidTr="006C3820">
        <w:trPr>
          <w:divId w:val="1951277569"/>
          <w:trHeight w:val="360"/>
          <w:tblHeader/>
          <w:jc w:val="center"/>
        </w:trPr>
        <w:tc>
          <w:tcPr>
            <w:tcW w:w="8180" w:type="dxa"/>
            <w:gridSpan w:val="3"/>
            <w:shd w:val="clear" w:color="auto" w:fill="F5F5F3"/>
            <w:tcMar>
              <w:top w:w="75" w:type="dxa"/>
              <w:left w:w="150" w:type="dxa"/>
              <w:bottom w:w="75" w:type="dxa"/>
              <w:right w:w="75" w:type="dxa"/>
            </w:tcMar>
            <w:vAlign w:val="center"/>
            <w:hideMark/>
          </w:tcPr>
          <w:p w14:paraId="62CD1CBD"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71D467C8"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7C9E6940"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522B906F" w14:textId="77777777" w:rsidTr="006C3820">
        <w:trPr>
          <w:divId w:val="1951277569"/>
          <w:jc w:val="center"/>
        </w:trPr>
        <w:tc>
          <w:tcPr>
            <w:tcW w:w="421" w:type="dxa"/>
            <w:shd w:val="clear" w:color="auto" w:fill="F5F5F4"/>
            <w:tcMar>
              <w:top w:w="60" w:type="dxa"/>
              <w:left w:w="60" w:type="dxa"/>
              <w:bottom w:w="60" w:type="dxa"/>
              <w:right w:w="60" w:type="dxa"/>
            </w:tcMar>
            <w:vAlign w:val="center"/>
            <w:hideMark/>
          </w:tcPr>
          <w:p w14:paraId="6EDF08A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0" w:type="dxa"/>
            <w:shd w:val="clear" w:color="auto" w:fill="FFFFFF"/>
            <w:tcMar>
              <w:top w:w="60" w:type="dxa"/>
              <w:left w:w="105" w:type="dxa"/>
              <w:bottom w:w="60" w:type="dxa"/>
              <w:right w:w="60" w:type="dxa"/>
            </w:tcMar>
            <w:vAlign w:val="center"/>
            <w:hideMark/>
          </w:tcPr>
          <w:p w14:paraId="7D5CE74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4259" w:type="dxa"/>
            <w:shd w:val="clear" w:color="auto" w:fill="FFFFFF"/>
            <w:tcMar>
              <w:top w:w="60" w:type="dxa"/>
              <w:left w:w="60" w:type="dxa"/>
              <w:bottom w:w="60" w:type="dxa"/>
              <w:right w:w="60" w:type="dxa"/>
            </w:tcMar>
            <w:vAlign w:val="center"/>
            <w:hideMark/>
          </w:tcPr>
          <w:tbl>
            <w:tblPr>
              <w:tblW w:w="3500" w:type="pct"/>
              <w:tblCellSpacing w:w="0" w:type="dxa"/>
              <w:shd w:val="clear" w:color="auto" w:fill="00B050"/>
              <w:tblCellMar>
                <w:left w:w="0" w:type="dxa"/>
                <w:right w:w="0" w:type="dxa"/>
              </w:tblCellMar>
              <w:tblLook w:val="04A0" w:firstRow="1" w:lastRow="0" w:firstColumn="1" w:lastColumn="0" w:noHBand="0" w:noVBand="1"/>
            </w:tblPr>
            <w:tblGrid>
              <w:gridCol w:w="2897"/>
            </w:tblGrid>
            <w:tr w:rsidR="00A23BE4" w:rsidRPr="00532D9C" w14:paraId="2F91B054" w14:textId="77777777" w:rsidTr="000345C6">
              <w:trPr>
                <w:tblCellSpacing w:w="0" w:type="dxa"/>
              </w:trPr>
              <w:tc>
                <w:tcPr>
                  <w:tcW w:w="0" w:type="auto"/>
                  <w:shd w:val="clear" w:color="auto" w:fill="00B050"/>
                  <w:vAlign w:val="center"/>
                  <w:hideMark/>
                </w:tcPr>
                <w:p w14:paraId="7020A61E"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32661D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284D22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70.59%</w:t>
            </w:r>
          </w:p>
        </w:tc>
        <w:tc>
          <w:tcPr>
            <w:tcW w:w="952" w:type="dxa"/>
            <w:shd w:val="clear" w:color="auto" w:fill="F5F5F3"/>
            <w:tcMar>
              <w:top w:w="60" w:type="dxa"/>
              <w:left w:w="60" w:type="dxa"/>
              <w:bottom w:w="60" w:type="dxa"/>
              <w:right w:w="60" w:type="dxa"/>
            </w:tcMar>
            <w:vAlign w:val="center"/>
            <w:hideMark/>
          </w:tcPr>
          <w:p w14:paraId="6C7EA92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36</w:t>
            </w:r>
          </w:p>
        </w:tc>
      </w:tr>
      <w:tr w:rsidR="00A23BE4" w:rsidRPr="00532D9C" w14:paraId="508E1F3D" w14:textId="77777777" w:rsidTr="006C3820">
        <w:trPr>
          <w:divId w:val="1951277569"/>
          <w:jc w:val="center"/>
        </w:trPr>
        <w:tc>
          <w:tcPr>
            <w:tcW w:w="421" w:type="dxa"/>
            <w:shd w:val="clear" w:color="auto" w:fill="F5F5F4"/>
            <w:tcMar>
              <w:top w:w="60" w:type="dxa"/>
              <w:left w:w="60" w:type="dxa"/>
              <w:bottom w:w="60" w:type="dxa"/>
              <w:right w:w="60" w:type="dxa"/>
            </w:tcMar>
            <w:vAlign w:val="center"/>
            <w:hideMark/>
          </w:tcPr>
          <w:p w14:paraId="6C50E1B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0" w:type="dxa"/>
            <w:shd w:val="clear" w:color="auto" w:fill="FFFFFF"/>
            <w:tcMar>
              <w:top w:w="60" w:type="dxa"/>
              <w:left w:w="105" w:type="dxa"/>
              <w:bottom w:w="60" w:type="dxa"/>
              <w:right w:w="60" w:type="dxa"/>
            </w:tcMar>
            <w:vAlign w:val="center"/>
            <w:hideMark/>
          </w:tcPr>
          <w:p w14:paraId="75F113A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Increased</w:t>
            </w:r>
          </w:p>
        </w:tc>
        <w:tc>
          <w:tcPr>
            <w:tcW w:w="4259" w:type="dxa"/>
            <w:shd w:val="clear" w:color="auto" w:fill="FFFFFF"/>
            <w:tcMar>
              <w:top w:w="60" w:type="dxa"/>
              <w:left w:w="60" w:type="dxa"/>
              <w:bottom w:w="60" w:type="dxa"/>
              <w:right w:w="60" w:type="dxa"/>
            </w:tcMar>
            <w:vAlign w:val="center"/>
            <w:hideMark/>
          </w:tcPr>
          <w:p w14:paraId="3C8CFC8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  </w:t>
            </w:r>
          </w:p>
        </w:tc>
        <w:tc>
          <w:tcPr>
            <w:tcW w:w="952" w:type="dxa"/>
            <w:shd w:val="clear" w:color="auto" w:fill="F5F5F3"/>
            <w:tcMar>
              <w:top w:w="60" w:type="dxa"/>
              <w:left w:w="60" w:type="dxa"/>
              <w:bottom w:w="60" w:type="dxa"/>
              <w:right w:w="60" w:type="dxa"/>
            </w:tcMar>
            <w:vAlign w:val="center"/>
            <w:hideMark/>
          </w:tcPr>
          <w:p w14:paraId="07C002A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0.00%</w:t>
            </w:r>
          </w:p>
        </w:tc>
        <w:tc>
          <w:tcPr>
            <w:tcW w:w="952" w:type="dxa"/>
            <w:shd w:val="clear" w:color="auto" w:fill="F5F5F3"/>
            <w:tcMar>
              <w:top w:w="60" w:type="dxa"/>
              <w:left w:w="60" w:type="dxa"/>
              <w:bottom w:w="60" w:type="dxa"/>
              <w:right w:w="60" w:type="dxa"/>
            </w:tcMar>
            <w:vAlign w:val="center"/>
            <w:hideMark/>
          </w:tcPr>
          <w:p w14:paraId="6C31E0E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w:t>
            </w:r>
          </w:p>
        </w:tc>
      </w:tr>
      <w:tr w:rsidR="00A23BE4" w:rsidRPr="00532D9C" w14:paraId="5AFD2D8F" w14:textId="77777777" w:rsidTr="006C3820">
        <w:trPr>
          <w:divId w:val="1951277569"/>
          <w:jc w:val="center"/>
        </w:trPr>
        <w:tc>
          <w:tcPr>
            <w:tcW w:w="421" w:type="dxa"/>
            <w:shd w:val="clear" w:color="auto" w:fill="F5F5F4"/>
            <w:tcMar>
              <w:top w:w="60" w:type="dxa"/>
              <w:left w:w="60" w:type="dxa"/>
              <w:bottom w:w="60" w:type="dxa"/>
              <w:right w:w="60" w:type="dxa"/>
            </w:tcMar>
            <w:vAlign w:val="center"/>
            <w:hideMark/>
          </w:tcPr>
          <w:p w14:paraId="775143D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0" w:type="dxa"/>
            <w:shd w:val="clear" w:color="auto" w:fill="FFFFFF"/>
            <w:tcMar>
              <w:top w:w="60" w:type="dxa"/>
              <w:left w:w="105" w:type="dxa"/>
              <w:bottom w:w="60" w:type="dxa"/>
              <w:right w:w="60" w:type="dxa"/>
            </w:tcMar>
            <w:vAlign w:val="center"/>
            <w:hideMark/>
          </w:tcPr>
          <w:p w14:paraId="03A4A9C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Decreased</w:t>
            </w:r>
          </w:p>
        </w:tc>
        <w:tc>
          <w:tcPr>
            <w:tcW w:w="4259" w:type="dxa"/>
            <w:shd w:val="clear" w:color="auto" w:fill="FFFFFF"/>
            <w:tcMar>
              <w:top w:w="60" w:type="dxa"/>
              <w:left w:w="60" w:type="dxa"/>
              <w:bottom w:w="60" w:type="dxa"/>
              <w:right w:w="60" w:type="dxa"/>
            </w:tcMar>
            <w:vAlign w:val="center"/>
            <w:hideMark/>
          </w:tcPr>
          <w:tbl>
            <w:tblPr>
              <w:tblW w:w="1450" w:type="pct"/>
              <w:tblCellSpacing w:w="0" w:type="dxa"/>
              <w:shd w:val="clear" w:color="auto" w:fill="C00000"/>
              <w:tblCellMar>
                <w:left w:w="0" w:type="dxa"/>
                <w:right w:w="0" w:type="dxa"/>
              </w:tblCellMar>
              <w:tblLook w:val="04A0" w:firstRow="1" w:lastRow="0" w:firstColumn="1" w:lastColumn="0" w:noHBand="0" w:noVBand="1"/>
            </w:tblPr>
            <w:tblGrid>
              <w:gridCol w:w="1200"/>
            </w:tblGrid>
            <w:tr w:rsidR="00A23BE4" w:rsidRPr="00532D9C" w14:paraId="35DF684E" w14:textId="77777777" w:rsidTr="000345C6">
              <w:trPr>
                <w:tblCellSpacing w:w="0" w:type="dxa"/>
              </w:trPr>
              <w:tc>
                <w:tcPr>
                  <w:tcW w:w="0" w:type="auto"/>
                  <w:shd w:val="clear" w:color="auto" w:fill="C00000"/>
                  <w:vAlign w:val="center"/>
                  <w:hideMark/>
                </w:tcPr>
                <w:p w14:paraId="5F114DB8"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6B157B8"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C7F107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29.41%</w:t>
            </w:r>
          </w:p>
        </w:tc>
        <w:tc>
          <w:tcPr>
            <w:tcW w:w="952" w:type="dxa"/>
            <w:shd w:val="clear" w:color="auto" w:fill="F5F5F3"/>
            <w:tcMar>
              <w:top w:w="60" w:type="dxa"/>
              <w:left w:w="60" w:type="dxa"/>
              <w:bottom w:w="60" w:type="dxa"/>
              <w:right w:w="60" w:type="dxa"/>
            </w:tcMar>
            <w:vAlign w:val="center"/>
            <w:hideMark/>
          </w:tcPr>
          <w:p w14:paraId="61A6E71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15</w:t>
            </w:r>
          </w:p>
        </w:tc>
      </w:tr>
      <w:tr w:rsidR="00A23BE4" w:rsidRPr="00532D9C" w14:paraId="3380A1C7" w14:textId="77777777" w:rsidTr="006C3820">
        <w:trPr>
          <w:divId w:val="1951277569"/>
          <w:jc w:val="center"/>
        </w:trPr>
        <w:tc>
          <w:tcPr>
            <w:tcW w:w="8180" w:type="dxa"/>
            <w:gridSpan w:val="3"/>
            <w:vMerge w:val="restart"/>
            <w:shd w:val="clear" w:color="auto" w:fill="DDDDDD"/>
            <w:tcMar>
              <w:top w:w="75" w:type="dxa"/>
              <w:left w:w="75" w:type="dxa"/>
              <w:bottom w:w="75" w:type="dxa"/>
              <w:right w:w="75" w:type="dxa"/>
            </w:tcMar>
            <w:vAlign w:val="center"/>
            <w:hideMark/>
          </w:tcPr>
          <w:p w14:paraId="3DC9A19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7B49D5A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5A957A4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51</w:t>
            </w:r>
          </w:p>
        </w:tc>
      </w:tr>
      <w:tr w:rsidR="00A23BE4" w:rsidRPr="00532D9C" w14:paraId="1CC52222" w14:textId="77777777" w:rsidTr="006C3820">
        <w:trPr>
          <w:divId w:val="1951277569"/>
          <w:jc w:val="center"/>
        </w:trPr>
        <w:tc>
          <w:tcPr>
            <w:tcW w:w="8180" w:type="dxa"/>
            <w:gridSpan w:val="3"/>
            <w:vMerge/>
            <w:vAlign w:val="center"/>
            <w:hideMark/>
          </w:tcPr>
          <w:p w14:paraId="68CB1AAB"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52CB07F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51FE1DA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w:t>
            </w:r>
          </w:p>
        </w:tc>
      </w:tr>
    </w:tbl>
    <w:p w14:paraId="51BB333D"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091"/>
        <w:gridCol w:w="1325"/>
        <w:gridCol w:w="1325"/>
        <w:gridCol w:w="1325"/>
        <w:gridCol w:w="1018"/>
      </w:tblGrid>
      <w:tr w:rsidR="000C5E98" w:rsidRPr="000C5E98" w14:paraId="251ACEC2" w14:textId="77777777" w:rsidTr="00246CD4">
        <w:trPr>
          <w:divId w:val="1951277569"/>
          <w:trHeight w:val="20"/>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15A9908B" w14:textId="77777777" w:rsidR="00A23BE4" w:rsidRPr="000C5E98" w:rsidRDefault="00A23BE4">
            <w:pPr>
              <w:rPr>
                <w:rFonts w:ascii="Segoe UI" w:eastAsia="Times New Roman" w:hAnsi="Segoe UI" w:cs="Segoe UI"/>
                <w:b/>
                <w:bCs/>
                <w:color w:val="000000" w:themeColor="text1"/>
                <w:sz w:val="21"/>
                <w:szCs w:val="21"/>
              </w:rPr>
            </w:pPr>
            <w:r w:rsidRPr="000C5E98">
              <w:rPr>
                <w:rFonts w:ascii="Segoe UI" w:eastAsia="Times New Roman" w:hAnsi="Segoe UI" w:cs="Segoe UI"/>
                <w:b/>
                <w:bCs/>
                <w:color w:val="000000" w:themeColor="text1"/>
                <w:sz w:val="21"/>
                <w:szCs w:val="21"/>
              </w:rPr>
              <w:t xml:space="preserve">19. Bus stops and shelters </w:t>
            </w:r>
            <w:bookmarkStart w:id="17" w:name="q_12544789"/>
            <w:bookmarkEnd w:id="17"/>
          </w:p>
        </w:tc>
      </w:tr>
      <w:tr w:rsidR="00A23BE4" w:rsidRPr="00532D9C" w14:paraId="18511C91" w14:textId="77777777" w:rsidTr="00246CD4">
        <w:trPr>
          <w:divId w:val="1951277569"/>
          <w:trHeight w:val="360"/>
          <w:tblHeader/>
          <w:jc w:val="center"/>
        </w:trPr>
        <w:tc>
          <w:tcPr>
            <w:tcW w:w="2500" w:type="pct"/>
            <w:shd w:val="clear" w:color="auto" w:fill="F5F5F3"/>
            <w:tcMar>
              <w:top w:w="75" w:type="dxa"/>
              <w:left w:w="150" w:type="dxa"/>
              <w:bottom w:w="75" w:type="dxa"/>
              <w:right w:w="75" w:type="dxa"/>
            </w:tcMar>
            <w:vAlign w:val="center"/>
            <w:hideMark/>
          </w:tcPr>
          <w:p w14:paraId="107AAD0A"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650" w:type="pct"/>
            <w:shd w:val="clear" w:color="auto" w:fill="F5F5F3"/>
            <w:tcMar>
              <w:top w:w="75" w:type="dxa"/>
              <w:left w:w="75" w:type="dxa"/>
              <w:bottom w:w="75" w:type="dxa"/>
              <w:right w:w="75" w:type="dxa"/>
            </w:tcMar>
            <w:vAlign w:val="center"/>
            <w:hideMark/>
          </w:tcPr>
          <w:p w14:paraId="4D4D13D3"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Yes</w:t>
            </w:r>
          </w:p>
        </w:tc>
        <w:tc>
          <w:tcPr>
            <w:tcW w:w="650" w:type="pct"/>
            <w:shd w:val="clear" w:color="auto" w:fill="F5F5F3"/>
            <w:tcMar>
              <w:top w:w="75" w:type="dxa"/>
              <w:left w:w="75" w:type="dxa"/>
              <w:bottom w:w="75" w:type="dxa"/>
              <w:right w:w="75" w:type="dxa"/>
            </w:tcMar>
            <w:vAlign w:val="center"/>
            <w:hideMark/>
          </w:tcPr>
          <w:p w14:paraId="20FE7286"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w:t>
            </w:r>
          </w:p>
        </w:tc>
        <w:tc>
          <w:tcPr>
            <w:tcW w:w="650" w:type="pct"/>
            <w:shd w:val="clear" w:color="auto" w:fill="F5F5F3"/>
            <w:tcMar>
              <w:top w:w="75" w:type="dxa"/>
              <w:left w:w="75" w:type="dxa"/>
              <w:bottom w:w="75" w:type="dxa"/>
              <w:right w:w="75" w:type="dxa"/>
            </w:tcMar>
            <w:vAlign w:val="center"/>
            <w:hideMark/>
          </w:tcPr>
          <w:p w14:paraId="5C7C5598"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Don't know</w:t>
            </w:r>
          </w:p>
        </w:tc>
        <w:tc>
          <w:tcPr>
            <w:tcW w:w="500" w:type="pct"/>
            <w:shd w:val="clear" w:color="auto" w:fill="F5F5F3"/>
            <w:tcMar>
              <w:top w:w="75" w:type="dxa"/>
              <w:left w:w="75" w:type="dxa"/>
              <w:bottom w:w="75" w:type="dxa"/>
              <w:right w:w="75" w:type="dxa"/>
            </w:tcMar>
            <w:vAlign w:val="center"/>
            <w:hideMark/>
          </w:tcPr>
          <w:p w14:paraId="28EC9D09"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1C4B0FFF"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7AC1A64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Are the stops conveniently located?</w:t>
            </w:r>
          </w:p>
        </w:tc>
        <w:tc>
          <w:tcPr>
            <w:tcW w:w="0" w:type="auto"/>
            <w:shd w:val="clear" w:color="auto" w:fill="FFFFFF"/>
            <w:tcMar>
              <w:top w:w="75" w:type="dxa"/>
              <w:left w:w="75" w:type="dxa"/>
              <w:bottom w:w="75" w:type="dxa"/>
              <w:right w:w="75" w:type="dxa"/>
            </w:tcMar>
            <w:vAlign w:val="center"/>
            <w:hideMark/>
          </w:tcPr>
          <w:p w14:paraId="721546E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57.4%</w:t>
            </w:r>
            <w:r w:rsidRPr="00532D9C">
              <w:rPr>
                <w:rFonts w:ascii="Segoe UI" w:eastAsia="Times New Roman" w:hAnsi="Segoe UI" w:cs="Segoe UI"/>
                <w:sz w:val="18"/>
                <w:szCs w:val="18"/>
              </w:rPr>
              <w:br/>
              <w:t>(31)</w:t>
            </w:r>
          </w:p>
        </w:tc>
        <w:tc>
          <w:tcPr>
            <w:tcW w:w="0" w:type="auto"/>
            <w:shd w:val="clear" w:color="auto" w:fill="FFFFFF"/>
            <w:tcMar>
              <w:top w:w="75" w:type="dxa"/>
              <w:left w:w="75" w:type="dxa"/>
              <w:bottom w:w="75" w:type="dxa"/>
              <w:right w:w="75" w:type="dxa"/>
            </w:tcMar>
            <w:vAlign w:val="center"/>
            <w:hideMark/>
          </w:tcPr>
          <w:p w14:paraId="354D62C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7.4%</w:t>
            </w:r>
            <w:r w:rsidRPr="00532D9C">
              <w:rPr>
                <w:rFonts w:ascii="Segoe UI" w:eastAsia="Times New Roman" w:hAnsi="Segoe UI" w:cs="Segoe UI"/>
                <w:sz w:val="18"/>
                <w:szCs w:val="18"/>
              </w:rPr>
              <w:br/>
              <w:t>(4)</w:t>
            </w:r>
          </w:p>
        </w:tc>
        <w:tc>
          <w:tcPr>
            <w:tcW w:w="0" w:type="auto"/>
            <w:shd w:val="clear" w:color="auto" w:fill="FFFFFF"/>
            <w:tcMar>
              <w:top w:w="75" w:type="dxa"/>
              <w:left w:w="75" w:type="dxa"/>
              <w:bottom w:w="75" w:type="dxa"/>
              <w:right w:w="75" w:type="dxa"/>
            </w:tcMar>
            <w:vAlign w:val="center"/>
            <w:hideMark/>
          </w:tcPr>
          <w:p w14:paraId="74D3774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35.2%</w:t>
            </w:r>
            <w:r w:rsidRPr="00532D9C">
              <w:rPr>
                <w:rFonts w:ascii="Segoe UI" w:eastAsia="Times New Roman" w:hAnsi="Segoe UI" w:cs="Segoe UI"/>
                <w:sz w:val="18"/>
                <w:szCs w:val="18"/>
              </w:rPr>
              <w:br/>
              <w:t>(19)</w:t>
            </w:r>
          </w:p>
        </w:tc>
        <w:tc>
          <w:tcPr>
            <w:tcW w:w="500" w:type="pct"/>
            <w:shd w:val="clear" w:color="auto" w:fill="F4F5F4"/>
            <w:tcMar>
              <w:top w:w="75" w:type="dxa"/>
              <w:left w:w="75" w:type="dxa"/>
              <w:bottom w:w="75" w:type="dxa"/>
              <w:right w:w="75" w:type="dxa"/>
            </w:tcMar>
            <w:vAlign w:val="center"/>
            <w:hideMark/>
          </w:tcPr>
          <w:p w14:paraId="6F94032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54</w:t>
            </w:r>
          </w:p>
        </w:tc>
      </w:tr>
      <w:tr w:rsidR="00A23BE4" w:rsidRPr="00532D9C" w14:paraId="56852E66"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06B16F1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Is the shelter provided adequate?</w:t>
            </w:r>
          </w:p>
        </w:tc>
        <w:tc>
          <w:tcPr>
            <w:tcW w:w="0" w:type="auto"/>
            <w:shd w:val="clear" w:color="auto" w:fill="FFFFFF"/>
            <w:tcMar>
              <w:top w:w="75" w:type="dxa"/>
              <w:left w:w="75" w:type="dxa"/>
              <w:bottom w:w="75" w:type="dxa"/>
              <w:right w:w="75" w:type="dxa"/>
            </w:tcMar>
            <w:vAlign w:val="center"/>
            <w:hideMark/>
          </w:tcPr>
          <w:p w14:paraId="5FFFD42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30.8%</w:t>
            </w:r>
            <w:r w:rsidRPr="00532D9C">
              <w:rPr>
                <w:rFonts w:ascii="Segoe UI" w:eastAsia="Times New Roman" w:hAnsi="Segoe UI" w:cs="Segoe UI"/>
                <w:sz w:val="18"/>
                <w:szCs w:val="18"/>
              </w:rPr>
              <w:br/>
              <w:t>(16)</w:t>
            </w:r>
          </w:p>
        </w:tc>
        <w:tc>
          <w:tcPr>
            <w:tcW w:w="0" w:type="auto"/>
            <w:shd w:val="clear" w:color="auto" w:fill="FFFFFF"/>
            <w:tcMar>
              <w:top w:w="75" w:type="dxa"/>
              <w:left w:w="75" w:type="dxa"/>
              <w:bottom w:w="75" w:type="dxa"/>
              <w:right w:w="75" w:type="dxa"/>
            </w:tcMar>
            <w:vAlign w:val="center"/>
            <w:hideMark/>
          </w:tcPr>
          <w:p w14:paraId="747B576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28.8%</w:t>
            </w:r>
            <w:r w:rsidRPr="00532D9C">
              <w:rPr>
                <w:rFonts w:ascii="Segoe UI" w:eastAsia="Times New Roman" w:hAnsi="Segoe UI" w:cs="Segoe UI"/>
                <w:sz w:val="18"/>
                <w:szCs w:val="18"/>
              </w:rPr>
              <w:br/>
              <w:t>(15)</w:t>
            </w:r>
          </w:p>
        </w:tc>
        <w:tc>
          <w:tcPr>
            <w:tcW w:w="0" w:type="auto"/>
            <w:shd w:val="clear" w:color="auto" w:fill="FFFFFF"/>
            <w:tcMar>
              <w:top w:w="75" w:type="dxa"/>
              <w:left w:w="75" w:type="dxa"/>
              <w:bottom w:w="75" w:type="dxa"/>
              <w:right w:w="75" w:type="dxa"/>
            </w:tcMar>
            <w:vAlign w:val="center"/>
            <w:hideMark/>
          </w:tcPr>
          <w:p w14:paraId="3AD4E5D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40.4%</w:t>
            </w:r>
            <w:r w:rsidRPr="00532D9C">
              <w:rPr>
                <w:rFonts w:ascii="Segoe UI" w:eastAsia="Times New Roman" w:hAnsi="Segoe UI" w:cs="Segoe UI"/>
                <w:sz w:val="18"/>
                <w:szCs w:val="18"/>
              </w:rPr>
              <w:br/>
              <w:t>(21)</w:t>
            </w:r>
          </w:p>
        </w:tc>
        <w:tc>
          <w:tcPr>
            <w:tcW w:w="500" w:type="pct"/>
            <w:shd w:val="clear" w:color="auto" w:fill="F4F5F4"/>
            <w:tcMar>
              <w:top w:w="75" w:type="dxa"/>
              <w:left w:w="75" w:type="dxa"/>
              <w:bottom w:w="75" w:type="dxa"/>
              <w:right w:w="75" w:type="dxa"/>
            </w:tcMar>
            <w:vAlign w:val="center"/>
            <w:hideMark/>
          </w:tcPr>
          <w:p w14:paraId="1481E6E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52</w:t>
            </w:r>
          </w:p>
        </w:tc>
      </w:tr>
      <w:tr w:rsidR="00A23BE4" w:rsidRPr="00532D9C" w14:paraId="2B10B5F0" w14:textId="77777777" w:rsidTr="00246CD4">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4E51D526" w14:textId="77777777" w:rsidR="00A23BE4" w:rsidRPr="00532D9C" w:rsidRDefault="00A23BE4">
            <w:pPr>
              <w:jc w:val="cente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vAlign w:val="center"/>
            <w:hideMark/>
          </w:tcPr>
          <w:p w14:paraId="346AE15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03533B2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54</w:t>
            </w:r>
          </w:p>
        </w:tc>
      </w:tr>
      <w:tr w:rsidR="00A23BE4" w:rsidRPr="00532D9C" w14:paraId="3D76D978" w14:textId="77777777" w:rsidTr="00246CD4">
        <w:trPr>
          <w:divId w:val="1951277569"/>
          <w:jc w:val="center"/>
        </w:trPr>
        <w:tc>
          <w:tcPr>
            <w:tcW w:w="0" w:type="auto"/>
            <w:gridSpan w:val="3"/>
            <w:vMerge/>
            <w:vAlign w:val="center"/>
            <w:hideMark/>
          </w:tcPr>
          <w:p w14:paraId="3B207435"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6716F2B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7669372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r>
    </w:tbl>
    <w:p w14:paraId="1381B0E1"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091"/>
        <w:gridCol w:w="1325"/>
        <w:gridCol w:w="1325"/>
        <w:gridCol w:w="1325"/>
        <w:gridCol w:w="1018"/>
      </w:tblGrid>
      <w:tr w:rsidR="000C5E98" w:rsidRPr="000C5E98" w14:paraId="40EFE3A0" w14:textId="77777777" w:rsidTr="00246CD4">
        <w:trPr>
          <w:divId w:val="1951277569"/>
          <w:trHeight w:val="168"/>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716B6ADF" w14:textId="77777777" w:rsidR="00A23BE4" w:rsidRPr="000C5E98" w:rsidRDefault="00A23BE4">
            <w:pPr>
              <w:rPr>
                <w:rFonts w:ascii="Segoe UI" w:eastAsia="Times New Roman" w:hAnsi="Segoe UI" w:cs="Segoe UI"/>
                <w:b/>
                <w:bCs/>
                <w:color w:val="000000" w:themeColor="text1"/>
                <w:sz w:val="21"/>
                <w:szCs w:val="21"/>
              </w:rPr>
            </w:pPr>
            <w:r w:rsidRPr="000C5E98">
              <w:rPr>
                <w:rFonts w:ascii="Segoe UI" w:eastAsia="Times New Roman" w:hAnsi="Segoe UI" w:cs="Segoe UI"/>
                <w:b/>
                <w:bCs/>
                <w:color w:val="000000" w:themeColor="text1"/>
                <w:sz w:val="21"/>
                <w:szCs w:val="21"/>
              </w:rPr>
              <w:t xml:space="preserve">20. Street Lighting </w:t>
            </w:r>
            <w:bookmarkStart w:id="18" w:name="q_12544813"/>
            <w:bookmarkEnd w:id="18"/>
          </w:p>
        </w:tc>
      </w:tr>
      <w:tr w:rsidR="00A23BE4" w:rsidRPr="00532D9C" w14:paraId="439711C1" w14:textId="77777777" w:rsidTr="00246CD4">
        <w:trPr>
          <w:divId w:val="1951277569"/>
          <w:trHeight w:val="360"/>
          <w:tblHeader/>
          <w:jc w:val="center"/>
        </w:trPr>
        <w:tc>
          <w:tcPr>
            <w:tcW w:w="2500" w:type="pct"/>
            <w:shd w:val="clear" w:color="auto" w:fill="F5F5F3"/>
            <w:tcMar>
              <w:top w:w="75" w:type="dxa"/>
              <w:left w:w="150" w:type="dxa"/>
              <w:bottom w:w="75" w:type="dxa"/>
              <w:right w:w="75" w:type="dxa"/>
            </w:tcMar>
            <w:vAlign w:val="center"/>
            <w:hideMark/>
          </w:tcPr>
          <w:p w14:paraId="4DFC3948"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650" w:type="pct"/>
            <w:shd w:val="clear" w:color="auto" w:fill="F5F5F3"/>
            <w:tcMar>
              <w:top w:w="75" w:type="dxa"/>
              <w:left w:w="75" w:type="dxa"/>
              <w:bottom w:w="75" w:type="dxa"/>
              <w:right w:w="75" w:type="dxa"/>
            </w:tcMar>
            <w:vAlign w:val="center"/>
            <w:hideMark/>
          </w:tcPr>
          <w:p w14:paraId="602E55EC"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Yes</w:t>
            </w:r>
          </w:p>
        </w:tc>
        <w:tc>
          <w:tcPr>
            <w:tcW w:w="650" w:type="pct"/>
            <w:shd w:val="clear" w:color="auto" w:fill="F5F5F3"/>
            <w:tcMar>
              <w:top w:w="75" w:type="dxa"/>
              <w:left w:w="75" w:type="dxa"/>
              <w:bottom w:w="75" w:type="dxa"/>
              <w:right w:w="75" w:type="dxa"/>
            </w:tcMar>
            <w:vAlign w:val="center"/>
            <w:hideMark/>
          </w:tcPr>
          <w:p w14:paraId="6CA3259C"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w:t>
            </w:r>
          </w:p>
        </w:tc>
        <w:tc>
          <w:tcPr>
            <w:tcW w:w="650" w:type="pct"/>
            <w:shd w:val="clear" w:color="auto" w:fill="F5F5F3"/>
            <w:tcMar>
              <w:top w:w="75" w:type="dxa"/>
              <w:left w:w="75" w:type="dxa"/>
              <w:bottom w:w="75" w:type="dxa"/>
              <w:right w:w="75" w:type="dxa"/>
            </w:tcMar>
            <w:vAlign w:val="center"/>
            <w:hideMark/>
          </w:tcPr>
          <w:p w14:paraId="49E6BA92"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 opinion</w:t>
            </w:r>
          </w:p>
        </w:tc>
        <w:tc>
          <w:tcPr>
            <w:tcW w:w="500" w:type="pct"/>
            <w:shd w:val="clear" w:color="auto" w:fill="F5F5F3"/>
            <w:tcMar>
              <w:top w:w="75" w:type="dxa"/>
              <w:left w:w="75" w:type="dxa"/>
              <w:bottom w:w="75" w:type="dxa"/>
              <w:right w:w="75" w:type="dxa"/>
            </w:tcMar>
            <w:vAlign w:val="center"/>
            <w:hideMark/>
          </w:tcPr>
          <w:p w14:paraId="33905845"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15950138"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1590E5EB"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Is this adequate?</w:t>
            </w:r>
          </w:p>
        </w:tc>
        <w:tc>
          <w:tcPr>
            <w:tcW w:w="0" w:type="auto"/>
            <w:shd w:val="clear" w:color="auto" w:fill="FFFFFF"/>
            <w:tcMar>
              <w:top w:w="75" w:type="dxa"/>
              <w:left w:w="75" w:type="dxa"/>
              <w:bottom w:w="75" w:type="dxa"/>
              <w:right w:w="75" w:type="dxa"/>
            </w:tcMar>
            <w:vAlign w:val="center"/>
            <w:hideMark/>
          </w:tcPr>
          <w:p w14:paraId="72D122D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78.3%</w:t>
            </w:r>
            <w:r w:rsidRPr="00532D9C">
              <w:rPr>
                <w:rFonts w:ascii="Segoe UI" w:eastAsia="Times New Roman" w:hAnsi="Segoe UI" w:cs="Segoe UI"/>
                <w:sz w:val="18"/>
                <w:szCs w:val="18"/>
              </w:rPr>
              <w:br/>
              <w:t>(47)</w:t>
            </w:r>
          </w:p>
        </w:tc>
        <w:tc>
          <w:tcPr>
            <w:tcW w:w="0" w:type="auto"/>
            <w:shd w:val="clear" w:color="auto" w:fill="FFFFFF"/>
            <w:tcMar>
              <w:top w:w="75" w:type="dxa"/>
              <w:left w:w="75" w:type="dxa"/>
              <w:bottom w:w="75" w:type="dxa"/>
              <w:right w:w="75" w:type="dxa"/>
            </w:tcMar>
            <w:vAlign w:val="center"/>
            <w:hideMark/>
          </w:tcPr>
          <w:p w14:paraId="5C31797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6.7%</w:t>
            </w:r>
            <w:r w:rsidRPr="00532D9C">
              <w:rPr>
                <w:rFonts w:ascii="Segoe UI" w:eastAsia="Times New Roman" w:hAnsi="Segoe UI" w:cs="Segoe UI"/>
                <w:sz w:val="18"/>
                <w:szCs w:val="18"/>
              </w:rPr>
              <w:br/>
              <w:t>(4)</w:t>
            </w:r>
          </w:p>
        </w:tc>
        <w:tc>
          <w:tcPr>
            <w:tcW w:w="0" w:type="auto"/>
            <w:shd w:val="clear" w:color="auto" w:fill="FFFFFF"/>
            <w:tcMar>
              <w:top w:w="75" w:type="dxa"/>
              <w:left w:w="75" w:type="dxa"/>
              <w:bottom w:w="75" w:type="dxa"/>
              <w:right w:w="75" w:type="dxa"/>
            </w:tcMar>
            <w:vAlign w:val="center"/>
            <w:hideMark/>
          </w:tcPr>
          <w:p w14:paraId="710E172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15.0%</w:t>
            </w:r>
            <w:r w:rsidRPr="00532D9C">
              <w:rPr>
                <w:rFonts w:ascii="Segoe UI" w:eastAsia="Times New Roman" w:hAnsi="Segoe UI" w:cs="Segoe UI"/>
                <w:sz w:val="18"/>
                <w:szCs w:val="18"/>
              </w:rPr>
              <w:br/>
              <w:t>(9)</w:t>
            </w:r>
          </w:p>
        </w:tc>
        <w:tc>
          <w:tcPr>
            <w:tcW w:w="500" w:type="pct"/>
            <w:shd w:val="clear" w:color="auto" w:fill="F4F5F4"/>
            <w:tcMar>
              <w:top w:w="75" w:type="dxa"/>
              <w:left w:w="75" w:type="dxa"/>
              <w:bottom w:w="75" w:type="dxa"/>
              <w:right w:w="75" w:type="dxa"/>
            </w:tcMar>
            <w:vAlign w:val="center"/>
            <w:hideMark/>
          </w:tcPr>
          <w:p w14:paraId="449B519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w:t>
            </w:r>
          </w:p>
        </w:tc>
      </w:tr>
      <w:tr w:rsidR="00A23BE4" w:rsidRPr="00532D9C" w14:paraId="65DC6D84"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105C772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Causing excess light pollution?</w:t>
            </w:r>
          </w:p>
        </w:tc>
        <w:tc>
          <w:tcPr>
            <w:tcW w:w="0" w:type="auto"/>
            <w:shd w:val="clear" w:color="auto" w:fill="FFFFFF"/>
            <w:tcMar>
              <w:top w:w="75" w:type="dxa"/>
              <w:left w:w="75" w:type="dxa"/>
              <w:bottom w:w="75" w:type="dxa"/>
              <w:right w:w="75" w:type="dxa"/>
            </w:tcMar>
            <w:vAlign w:val="center"/>
            <w:hideMark/>
          </w:tcPr>
          <w:p w14:paraId="465389F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22.4%</w:t>
            </w:r>
            <w:r w:rsidRPr="00532D9C">
              <w:rPr>
                <w:rFonts w:ascii="Segoe UI" w:eastAsia="Times New Roman" w:hAnsi="Segoe UI" w:cs="Segoe UI"/>
                <w:sz w:val="18"/>
                <w:szCs w:val="18"/>
              </w:rPr>
              <w:br/>
              <w:t>(11)</w:t>
            </w:r>
          </w:p>
        </w:tc>
        <w:tc>
          <w:tcPr>
            <w:tcW w:w="0" w:type="auto"/>
            <w:shd w:val="clear" w:color="auto" w:fill="FFFFFF"/>
            <w:tcMar>
              <w:top w:w="75" w:type="dxa"/>
              <w:left w:w="75" w:type="dxa"/>
              <w:bottom w:w="75" w:type="dxa"/>
              <w:right w:w="75" w:type="dxa"/>
            </w:tcMar>
            <w:vAlign w:val="center"/>
            <w:hideMark/>
          </w:tcPr>
          <w:p w14:paraId="0DE0225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49.0%</w:t>
            </w:r>
            <w:r w:rsidRPr="00532D9C">
              <w:rPr>
                <w:rFonts w:ascii="Segoe UI" w:eastAsia="Times New Roman" w:hAnsi="Segoe UI" w:cs="Segoe UI"/>
                <w:sz w:val="18"/>
                <w:szCs w:val="18"/>
              </w:rPr>
              <w:br/>
              <w:t>(24)</w:t>
            </w:r>
          </w:p>
        </w:tc>
        <w:tc>
          <w:tcPr>
            <w:tcW w:w="0" w:type="auto"/>
            <w:shd w:val="clear" w:color="auto" w:fill="FFFFFF"/>
            <w:tcMar>
              <w:top w:w="75" w:type="dxa"/>
              <w:left w:w="75" w:type="dxa"/>
              <w:bottom w:w="75" w:type="dxa"/>
              <w:right w:w="75" w:type="dxa"/>
            </w:tcMar>
            <w:vAlign w:val="center"/>
            <w:hideMark/>
          </w:tcPr>
          <w:p w14:paraId="6A9349F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28.6%</w:t>
            </w:r>
            <w:r w:rsidRPr="00532D9C">
              <w:rPr>
                <w:rFonts w:ascii="Segoe UI" w:eastAsia="Times New Roman" w:hAnsi="Segoe UI" w:cs="Segoe UI"/>
                <w:sz w:val="18"/>
                <w:szCs w:val="18"/>
              </w:rPr>
              <w:br/>
              <w:t>(14)</w:t>
            </w:r>
          </w:p>
        </w:tc>
        <w:tc>
          <w:tcPr>
            <w:tcW w:w="500" w:type="pct"/>
            <w:shd w:val="clear" w:color="auto" w:fill="F4F5F4"/>
            <w:tcMar>
              <w:top w:w="75" w:type="dxa"/>
              <w:left w:w="75" w:type="dxa"/>
              <w:bottom w:w="75" w:type="dxa"/>
              <w:right w:w="75" w:type="dxa"/>
            </w:tcMar>
            <w:vAlign w:val="center"/>
            <w:hideMark/>
          </w:tcPr>
          <w:p w14:paraId="2F8A409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49</w:t>
            </w:r>
          </w:p>
        </w:tc>
      </w:tr>
      <w:tr w:rsidR="00A23BE4" w:rsidRPr="00532D9C" w14:paraId="170EC48A"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5462558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In the right place?</w:t>
            </w:r>
          </w:p>
        </w:tc>
        <w:tc>
          <w:tcPr>
            <w:tcW w:w="0" w:type="auto"/>
            <w:shd w:val="clear" w:color="auto" w:fill="FFFFFF"/>
            <w:tcMar>
              <w:top w:w="75" w:type="dxa"/>
              <w:left w:w="75" w:type="dxa"/>
              <w:bottom w:w="75" w:type="dxa"/>
              <w:right w:w="75" w:type="dxa"/>
            </w:tcMar>
            <w:vAlign w:val="center"/>
            <w:hideMark/>
          </w:tcPr>
          <w:p w14:paraId="5B78813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60.8%</w:t>
            </w:r>
            <w:r w:rsidRPr="00532D9C">
              <w:rPr>
                <w:rFonts w:ascii="Segoe UI" w:eastAsia="Times New Roman" w:hAnsi="Segoe UI" w:cs="Segoe UI"/>
                <w:sz w:val="18"/>
                <w:szCs w:val="18"/>
              </w:rPr>
              <w:br/>
              <w:t>(31)</w:t>
            </w:r>
          </w:p>
        </w:tc>
        <w:tc>
          <w:tcPr>
            <w:tcW w:w="0" w:type="auto"/>
            <w:shd w:val="clear" w:color="auto" w:fill="FFFFFF"/>
            <w:tcMar>
              <w:top w:w="75" w:type="dxa"/>
              <w:left w:w="75" w:type="dxa"/>
              <w:bottom w:w="75" w:type="dxa"/>
              <w:right w:w="75" w:type="dxa"/>
            </w:tcMar>
            <w:vAlign w:val="center"/>
            <w:hideMark/>
          </w:tcPr>
          <w:p w14:paraId="3903403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5.9%</w:t>
            </w:r>
            <w:r w:rsidRPr="00532D9C">
              <w:rPr>
                <w:rFonts w:ascii="Segoe UI" w:eastAsia="Times New Roman" w:hAnsi="Segoe UI" w:cs="Segoe UI"/>
                <w:sz w:val="18"/>
                <w:szCs w:val="18"/>
              </w:rPr>
              <w:br/>
              <w:t>(3)</w:t>
            </w:r>
          </w:p>
        </w:tc>
        <w:tc>
          <w:tcPr>
            <w:tcW w:w="0" w:type="auto"/>
            <w:shd w:val="clear" w:color="auto" w:fill="FFFFFF"/>
            <w:tcMar>
              <w:top w:w="75" w:type="dxa"/>
              <w:left w:w="75" w:type="dxa"/>
              <w:bottom w:w="75" w:type="dxa"/>
              <w:right w:w="75" w:type="dxa"/>
            </w:tcMar>
            <w:vAlign w:val="center"/>
            <w:hideMark/>
          </w:tcPr>
          <w:p w14:paraId="4CC3D1F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33.3%</w:t>
            </w:r>
            <w:r w:rsidRPr="00532D9C">
              <w:rPr>
                <w:rFonts w:ascii="Segoe UI" w:eastAsia="Times New Roman" w:hAnsi="Segoe UI" w:cs="Segoe UI"/>
                <w:sz w:val="18"/>
                <w:szCs w:val="18"/>
              </w:rPr>
              <w:br/>
              <w:t>(17)</w:t>
            </w:r>
          </w:p>
        </w:tc>
        <w:tc>
          <w:tcPr>
            <w:tcW w:w="500" w:type="pct"/>
            <w:shd w:val="clear" w:color="auto" w:fill="F4F5F4"/>
            <w:tcMar>
              <w:top w:w="75" w:type="dxa"/>
              <w:left w:w="75" w:type="dxa"/>
              <w:bottom w:w="75" w:type="dxa"/>
              <w:right w:w="75" w:type="dxa"/>
            </w:tcMar>
            <w:vAlign w:val="center"/>
            <w:hideMark/>
          </w:tcPr>
          <w:p w14:paraId="0F5A522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51</w:t>
            </w:r>
          </w:p>
        </w:tc>
      </w:tr>
      <w:tr w:rsidR="00A23BE4" w:rsidRPr="00532D9C" w14:paraId="087AB786" w14:textId="77777777" w:rsidTr="00246CD4">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2C96AD36" w14:textId="77777777" w:rsidR="00A23BE4" w:rsidRPr="00532D9C" w:rsidRDefault="00A23BE4">
            <w:pPr>
              <w:jc w:val="cente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vAlign w:val="center"/>
            <w:hideMark/>
          </w:tcPr>
          <w:p w14:paraId="2B7FCA9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608C7BE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w:t>
            </w:r>
          </w:p>
        </w:tc>
      </w:tr>
      <w:tr w:rsidR="00A23BE4" w:rsidRPr="00532D9C" w14:paraId="20BF5DFC" w14:textId="77777777" w:rsidTr="00246CD4">
        <w:trPr>
          <w:divId w:val="1951277569"/>
          <w:jc w:val="center"/>
        </w:trPr>
        <w:tc>
          <w:tcPr>
            <w:tcW w:w="0" w:type="auto"/>
            <w:gridSpan w:val="3"/>
            <w:vMerge/>
            <w:vAlign w:val="center"/>
            <w:hideMark/>
          </w:tcPr>
          <w:p w14:paraId="66DF384A"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1C7F59F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5CAAD52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r>
    </w:tbl>
    <w:p w14:paraId="68853DD9" w14:textId="5C6667FF" w:rsidR="000C5E98" w:rsidRDefault="000C5E98">
      <w:pPr>
        <w:divId w:val="1951277569"/>
        <w:rPr>
          <w:rFonts w:ascii="Segoe UI" w:eastAsia="Times New Roman" w:hAnsi="Segoe UI" w:cs="Segoe UI"/>
        </w:rPr>
      </w:pPr>
    </w:p>
    <w:p w14:paraId="255FBC7E" w14:textId="000068F1" w:rsidR="00D46121" w:rsidRDefault="00D46121">
      <w:pPr>
        <w:rPr>
          <w:rFonts w:ascii="Segoe UI" w:eastAsia="Times New Roman" w:hAnsi="Segoe UI" w:cs="Segoe UI"/>
        </w:rPr>
      </w:pPr>
      <w:r>
        <w:rPr>
          <w:rFonts w:ascii="Segoe UI" w:eastAsia="Times New Roman" w:hAnsi="Segoe UI" w:cs="Segoe UI"/>
        </w:rPr>
        <w:br w:type="page"/>
      </w:r>
    </w:p>
    <w:p w14:paraId="2AC6A192"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23"/>
        <w:gridCol w:w="3500"/>
        <w:gridCol w:w="4157"/>
        <w:gridCol w:w="952"/>
        <w:gridCol w:w="952"/>
      </w:tblGrid>
      <w:tr w:rsidR="000C5E98" w:rsidRPr="000C5E98" w14:paraId="2B3840C2" w14:textId="77777777" w:rsidTr="00246CD4">
        <w:trPr>
          <w:divId w:val="1951277569"/>
          <w:trHeight w:val="236"/>
          <w:tblHeader/>
          <w:jc w:val="center"/>
        </w:trPr>
        <w:tc>
          <w:tcPr>
            <w:tcW w:w="10088" w:type="dxa"/>
            <w:gridSpan w:val="5"/>
            <w:shd w:val="clear" w:color="auto" w:fill="A8D08D" w:themeFill="accent6" w:themeFillTint="99"/>
            <w:tcMar>
              <w:top w:w="150" w:type="dxa"/>
              <w:left w:w="150" w:type="dxa"/>
              <w:bottom w:w="150" w:type="dxa"/>
              <w:right w:w="150" w:type="dxa"/>
            </w:tcMar>
            <w:vAlign w:val="center"/>
            <w:hideMark/>
          </w:tcPr>
          <w:p w14:paraId="5AA29B9A" w14:textId="77777777" w:rsidR="00A23BE4" w:rsidRPr="000C5E98" w:rsidRDefault="00A23BE4">
            <w:pPr>
              <w:rPr>
                <w:rFonts w:ascii="Segoe UI" w:eastAsia="Times New Roman" w:hAnsi="Segoe UI" w:cs="Segoe UI"/>
                <w:b/>
                <w:bCs/>
                <w:color w:val="000000" w:themeColor="text1"/>
                <w:sz w:val="21"/>
                <w:szCs w:val="21"/>
              </w:rPr>
            </w:pPr>
            <w:r w:rsidRPr="000C5E98">
              <w:rPr>
                <w:rFonts w:ascii="Segoe UI" w:eastAsia="Times New Roman" w:hAnsi="Segoe UI" w:cs="Segoe UI"/>
                <w:b/>
                <w:bCs/>
                <w:color w:val="000000" w:themeColor="text1"/>
                <w:sz w:val="21"/>
                <w:szCs w:val="21"/>
              </w:rPr>
              <w:t xml:space="preserve">21. Wherstead attracts many visitors, do you consider the places used for parking as a problem? </w:t>
            </w:r>
            <w:bookmarkStart w:id="19" w:name="q_12544952"/>
            <w:bookmarkEnd w:id="19"/>
          </w:p>
        </w:tc>
      </w:tr>
      <w:tr w:rsidR="00A23BE4" w:rsidRPr="00532D9C" w14:paraId="3E9F645A" w14:textId="77777777" w:rsidTr="00246CD4">
        <w:trPr>
          <w:divId w:val="1951277569"/>
          <w:trHeight w:val="360"/>
          <w:jc w:val="center"/>
        </w:trPr>
        <w:tc>
          <w:tcPr>
            <w:tcW w:w="8184" w:type="dxa"/>
            <w:gridSpan w:val="3"/>
            <w:shd w:val="clear" w:color="auto" w:fill="F5F5F3"/>
            <w:tcMar>
              <w:top w:w="75" w:type="dxa"/>
              <w:left w:w="150" w:type="dxa"/>
              <w:bottom w:w="75" w:type="dxa"/>
              <w:right w:w="75" w:type="dxa"/>
            </w:tcMar>
            <w:vAlign w:val="center"/>
            <w:hideMark/>
          </w:tcPr>
          <w:p w14:paraId="281915D7"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656797E5"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523B0E46"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594EE2E0" w14:textId="77777777" w:rsidTr="00246CD4">
        <w:trPr>
          <w:divId w:val="1951277569"/>
          <w:jc w:val="center"/>
        </w:trPr>
        <w:tc>
          <w:tcPr>
            <w:tcW w:w="523" w:type="dxa"/>
            <w:shd w:val="clear" w:color="auto" w:fill="F5F5F4"/>
            <w:tcMar>
              <w:top w:w="60" w:type="dxa"/>
              <w:left w:w="60" w:type="dxa"/>
              <w:bottom w:w="60" w:type="dxa"/>
              <w:right w:w="60" w:type="dxa"/>
            </w:tcMar>
            <w:vAlign w:val="center"/>
            <w:hideMark/>
          </w:tcPr>
          <w:p w14:paraId="03D9B12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2" w:type="dxa"/>
            <w:shd w:val="clear" w:color="auto" w:fill="FFFFFF"/>
            <w:tcMar>
              <w:top w:w="60" w:type="dxa"/>
              <w:left w:w="105" w:type="dxa"/>
              <w:bottom w:w="60" w:type="dxa"/>
              <w:right w:w="60" w:type="dxa"/>
            </w:tcMar>
            <w:vAlign w:val="center"/>
            <w:hideMark/>
          </w:tcPr>
          <w:p w14:paraId="516D100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4159" w:type="dxa"/>
            <w:shd w:val="clear" w:color="auto" w:fill="FFFFFF"/>
            <w:tcMar>
              <w:top w:w="60" w:type="dxa"/>
              <w:left w:w="60" w:type="dxa"/>
              <w:bottom w:w="60" w:type="dxa"/>
              <w:right w:w="60" w:type="dxa"/>
            </w:tcMar>
            <w:vAlign w:val="center"/>
            <w:hideMark/>
          </w:tcPr>
          <w:tbl>
            <w:tblPr>
              <w:tblW w:w="2950" w:type="pct"/>
              <w:tblCellSpacing w:w="0" w:type="dxa"/>
              <w:shd w:val="clear" w:color="auto" w:fill="C00000"/>
              <w:tblCellMar>
                <w:left w:w="0" w:type="dxa"/>
                <w:right w:w="0" w:type="dxa"/>
              </w:tblCellMar>
              <w:tblLook w:val="04A0" w:firstRow="1" w:lastRow="0" w:firstColumn="1" w:lastColumn="0" w:noHBand="0" w:noVBand="1"/>
            </w:tblPr>
            <w:tblGrid>
              <w:gridCol w:w="2382"/>
            </w:tblGrid>
            <w:tr w:rsidR="00A23BE4" w:rsidRPr="00532D9C" w14:paraId="13CF2A1F" w14:textId="77777777" w:rsidTr="00246CD4">
              <w:trPr>
                <w:tblCellSpacing w:w="0" w:type="dxa"/>
              </w:trPr>
              <w:tc>
                <w:tcPr>
                  <w:tcW w:w="0" w:type="auto"/>
                  <w:shd w:val="clear" w:color="auto" w:fill="C00000"/>
                  <w:vAlign w:val="center"/>
                  <w:hideMark/>
                </w:tcPr>
                <w:p w14:paraId="600DFDD1"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D8FB005"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5C60719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59.65%</w:t>
            </w:r>
          </w:p>
        </w:tc>
        <w:tc>
          <w:tcPr>
            <w:tcW w:w="952" w:type="dxa"/>
            <w:shd w:val="clear" w:color="auto" w:fill="F5F5F3"/>
            <w:tcMar>
              <w:top w:w="60" w:type="dxa"/>
              <w:left w:w="60" w:type="dxa"/>
              <w:bottom w:w="60" w:type="dxa"/>
              <w:right w:w="60" w:type="dxa"/>
            </w:tcMar>
            <w:vAlign w:val="center"/>
            <w:hideMark/>
          </w:tcPr>
          <w:p w14:paraId="7AF30D3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34</w:t>
            </w:r>
          </w:p>
        </w:tc>
      </w:tr>
      <w:tr w:rsidR="00A23BE4" w:rsidRPr="00532D9C" w14:paraId="0F439DC6" w14:textId="77777777" w:rsidTr="00246CD4">
        <w:trPr>
          <w:divId w:val="1951277569"/>
          <w:jc w:val="center"/>
        </w:trPr>
        <w:tc>
          <w:tcPr>
            <w:tcW w:w="523" w:type="dxa"/>
            <w:shd w:val="clear" w:color="auto" w:fill="F5F5F4"/>
            <w:tcMar>
              <w:top w:w="60" w:type="dxa"/>
              <w:left w:w="60" w:type="dxa"/>
              <w:bottom w:w="60" w:type="dxa"/>
              <w:right w:w="60" w:type="dxa"/>
            </w:tcMar>
            <w:vAlign w:val="center"/>
            <w:hideMark/>
          </w:tcPr>
          <w:p w14:paraId="42629AC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2" w:type="dxa"/>
            <w:shd w:val="clear" w:color="auto" w:fill="FFFFFF"/>
            <w:tcMar>
              <w:top w:w="60" w:type="dxa"/>
              <w:left w:w="105" w:type="dxa"/>
              <w:bottom w:w="60" w:type="dxa"/>
              <w:right w:w="60" w:type="dxa"/>
            </w:tcMar>
            <w:vAlign w:val="center"/>
            <w:hideMark/>
          </w:tcPr>
          <w:p w14:paraId="5BD93B68"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4159" w:type="dxa"/>
            <w:shd w:val="clear" w:color="auto" w:fill="FFFFFF"/>
            <w:tcMar>
              <w:top w:w="60" w:type="dxa"/>
              <w:left w:w="60" w:type="dxa"/>
              <w:bottom w:w="60" w:type="dxa"/>
              <w:right w:w="60" w:type="dxa"/>
            </w:tcMar>
            <w:vAlign w:val="center"/>
            <w:hideMark/>
          </w:tcPr>
          <w:tbl>
            <w:tblPr>
              <w:tblW w:w="1650" w:type="pct"/>
              <w:tblCellSpacing w:w="0" w:type="dxa"/>
              <w:shd w:val="clear" w:color="auto" w:fill="00B050"/>
              <w:tblCellMar>
                <w:left w:w="0" w:type="dxa"/>
                <w:right w:w="0" w:type="dxa"/>
              </w:tblCellMar>
              <w:tblLook w:val="04A0" w:firstRow="1" w:lastRow="0" w:firstColumn="1" w:lastColumn="0" w:noHBand="0" w:noVBand="1"/>
            </w:tblPr>
            <w:tblGrid>
              <w:gridCol w:w="1332"/>
            </w:tblGrid>
            <w:tr w:rsidR="00A23BE4" w:rsidRPr="00532D9C" w14:paraId="305C0813" w14:textId="77777777" w:rsidTr="00246CD4">
              <w:trPr>
                <w:tblCellSpacing w:w="0" w:type="dxa"/>
              </w:trPr>
              <w:tc>
                <w:tcPr>
                  <w:tcW w:w="0" w:type="auto"/>
                  <w:shd w:val="clear" w:color="auto" w:fill="00B050"/>
                  <w:vAlign w:val="center"/>
                  <w:hideMark/>
                </w:tcPr>
                <w:p w14:paraId="37C8E092"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5AE7BDF"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1D2F1F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33.33%</w:t>
            </w:r>
          </w:p>
        </w:tc>
        <w:tc>
          <w:tcPr>
            <w:tcW w:w="952" w:type="dxa"/>
            <w:shd w:val="clear" w:color="auto" w:fill="F5F5F3"/>
            <w:tcMar>
              <w:top w:w="60" w:type="dxa"/>
              <w:left w:w="60" w:type="dxa"/>
              <w:bottom w:w="60" w:type="dxa"/>
              <w:right w:w="60" w:type="dxa"/>
            </w:tcMar>
            <w:vAlign w:val="center"/>
            <w:hideMark/>
          </w:tcPr>
          <w:p w14:paraId="3499E71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19</w:t>
            </w:r>
          </w:p>
        </w:tc>
      </w:tr>
      <w:tr w:rsidR="00A23BE4" w:rsidRPr="00532D9C" w14:paraId="450D8C2C" w14:textId="77777777" w:rsidTr="00246CD4">
        <w:trPr>
          <w:divId w:val="1951277569"/>
          <w:jc w:val="center"/>
        </w:trPr>
        <w:tc>
          <w:tcPr>
            <w:tcW w:w="523" w:type="dxa"/>
            <w:shd w:val="clear" w:color="auto" w:fill="F5F5F4"/>
            <w:tcMar>
              <w:top w:w="60" w:type="dxa"/>
              <w:left w:w="60" w:type="dxa"/>
              <w:bottom w:w="60" w:type="dxa"/>
              <w:right w:w="60" w:type="dxa"/>
            </w:tcMar>
            <w:vAlign w:val="center"/>
            <w:hideMark/>
          </w:tcPr>
          <w:p w14:paraId="300879C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2" w:type="dxa"/>
            <w:shd w:val="clear" w:color="auto" w:fill="FFFFFF"/>
            <w:tcMar>
              <w:top w:w="60" w:type="dxa"/>
              <w:left w:w="105" w:type="dxa"/>
              <w:bottom w:w="60" w:type="dxa"/>
              <w:right w:w="60" w:type="dxa"/>
            </w:tcMar>
            <w:vAlign w:val="center"/>
            <w:hideMark/>
          </w:tcPr>
          <w:p w14:paraId="5035117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 opinion</w:t>
            </w:r>
          </w:p>
        </w:tc>
        <w:tc>
          <w:tcPr>
            <w:tcW w:w="4159" w:type="dxa"/>
            <w:shd w:val="clear" w:color="auto" w:fill="FFFFFF"/>
            <w:tcMar>
              <w:top w:w="60" w:type="dxa"/>
              <w:left w:w="60" w:type="dxa"/>
              <w:bottom w:w="60" w:type="dxa"/>
              <w:right w:w="60" w:type="dxa"/>
            </w:tcMar>
            <w:vAlign w:val="center"/>
            <w:hideMark/>
          </w:tcPr>
          <w:tbl>
            <w:tblPr>
              <w:tblW w:w="35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283"/>
            </w:tblGrid>
            <w:tr w:rsidR="00A23BE4" w:rsidRPr="00532D9C" w14:paraId="42C934AC" w14:textId="77777777" w:rsidTr="00246CD4">
              <w:trPr>
                <w:tblCellSpacing w:w="0" w:type="dxa"/>
              </w:trPr>
              <w:tc>
                <w:tcPr>
                  <w:tcW w:w="0" w:type="auto"/>
                  <w:shd w:val="clear" w:color="auto" w:fill="808080" w:themeFill="background1" w:themeFillShade="80"/>
                  <w:vAlign w:val="center"/>
                  <w:hideMark/>
                </w:tcPr>
                <w:p w14:paraId="1EEB452B"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BF69136"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D2D9F9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7.02%</w:t>
            </w:r>
          </w:p>
        </w:tc>
        <w:tc>
          <w:tcPr>
            <w:tcW w:w="952" w:type="dxa"/>
            <w:shd w:val="clear" w:color="auto" w:fill="F5F5F3"/>
            <w:tcMar>
              <w:top w:w="60" w:type="dxa"/>
              <w:left w:w="60" w:type="dxa"/>
              <w:bottom w:w="60" w:type="dxa"/>
              <w:right w:w="60" w:type="dxa"/>
            </w:tcMar>
            <w:vAlign w:val="center"/>
            <w:hideMark/>
          </w:tcPr>
          <w:p w14:paraId="5A4FDE3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r>
      <w:tr w:rsidR="00A23BE4" w:rsidRPr="00532D9C" w14:paraId="41A7AB5C" w14:textId="77777777" w:rsidTr="00246CD4">
        <w:trPr>
          <w:divId w:val="1951277569"/>
          <w:jc w:val="center"/>
        </w:trPr>
        <w:tc>
          <w:tcPr>
            <w:tcW w:w="8184" w:type="dxa"/>
            <w:gridSpan w:val="3"/>
            <w:vMerge w:val="restart"/>
            <w:shd w:val="clear" w:color="auto" w:fill="DDDDDD"/>
            <w:tcMar>
              <w:top w:w="75" w:type="dxa"/>
              <w:left w:w="75" w:type="dxa"/>
              <w:bottom w:w="75" w:type="dxa"/>
              <w:right w:w="75" w:type="dxa"/>
            </w:tcMar>
            <w:vAlign w:val="center"/>
            <w:hideMark/>
          </w:tcPr>
          <w:p w14:paraId="33C74ECC"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0026C7A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6AC5CF1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57</w:t>
            </w:r>
          </w:p>
        </w:tc>
      </w:tr>
      <w:tr w:rsidR="00A23BE4" w:rsidRPr="00532D9C" w14:paraId="1B21EBDA" w14:textId="77777777" w:rsidTr="00246CD4">
        <w:trPr>
          <w:divId w:val="1951277569"/>
          <w:jc w:val="center"/>
        </w:trPr>
        <w:tc>
          <w:tcPr>
            <w:tcW w:w="8184" w:type="dxa"/>
            <w:gridSpan w:val="3"/>
            <w:vMerge/>
            <w:vAlign w:val="center"/>
            <w:hideMark/>
          </w:tcPr>
          <w:p w14:paraId="5865BB37"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51CC222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1F47A8C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r>
    </w:tbl>
    <w:p w14:paraId="3987F241" w14:textId="77777777" w:rsidR="000C5E98" w:rsidRDefault="000C5E98">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0C5E98" w:rsidRPr="000C5E98" w14:paraId="65376FD3" w14:textId="77777777" w:rsidTr="00246CD4">
        <w:trPr>
          <w:divId w:val="1951277569"/>
          <w:tblHeader/>
          <w:jc w:val="center"/>
        </w:trPr>
        <w:tc>
          <w:tcPr>
            <w:tcW w:w="0" w:type="auto"/>
            <w:shd w:val="clear" w:color="auto" w:fill="E2EFD9" w:themeFill="accent6" w:themeFillTint="33"/>
            <w:tcMar>
              <w:top w:w="120" w:type="dxa"/>
              <w:left w:w="150" w:type="dxa"/>
              <w:bottom w:w="120" w:type="dxa"/>
              <w:right w:w="150" w:type="dxa"/>
            </w:tcMar>
            <w:vAlign w:val="center"/>
            <w:hideMark/>
          </w:tcPr>
          <w:p w14:paraId="7F61C7B5" w14:textId="261A298D" w:rsidR="00A23BE4" w:rsidRPr="000C5E98" w:rsidRDefault="00A23BE4">
            <w:pPr>
              <w:rPr>
                <w:rFonts w:ascii="Segoe UI" w:eastAsia="Times New Roman" w:hAnsi="Segoe UI" w:cs="Segoe UI"/>
                <w:b/>
                <w:bCs/>
                <w:color w:val="000000" w:themeColor="text1"/>
                <w:sz w:val="18"/>
                <w:szCs w:val="18"/>
              </w:rPr>
            </w:pPr>
            <w:r w:rsidRPr="000C5E98">
              <w:rPr>
                <w:rFonts w:ascii="Segoe UI" w:eastAsia="Times New Roman" w:hAnsi="Segoe UI" w:cs="Segoe UI"/>
                <w:b/>
                <w:bCs/>
                <w:color w:val="000000" w:themeColor="text1"/>
                <w:sz w:val="18"/>
                <w:szCs w:val="18"/>
              </w:rPr>
              <w:t xml:space="preserve">If yes, please give details: </w:t>
            </w:r>
          </w:p>
        </w:tc>
      </w:tr>
      <w:tr w:rsidR="00A23BE4" w:rsidRPr="00532D9C" w14:paraId="103A70FF" w14:textId="77777777" w:rsidTr="00246CD4">
        <w:trPr>
          <w:divId w:val="1951277569"/>
          <w:jc w:val="center"/>
        </w:trPr>
        <w:tc>
          <w:tcPr>
            <w:tcW w:w="0" w:type="auto"/>
            <w:shd w:val="clear" w:color="auto" w:fill="FFFFFF"/>
            <w:tcMar>
              <w:top w:w="0" w:type="dxa"/>
              <w:left w:w="420" w:type="dxa"/>
              <w:bottom w:w="0" w:type="dxa"/>
              <w:right w:w="0" w:type="dxa"/>
            </w:tcMar>
            <w:vAlign w:val="center"/>
            <w:hideMark/>
          </w:tcPr>
          <w:p w14:paraId="624A0F32" w14:textId="504D051E" w:rsidR="00E0425E" w:rsidRPr="00975737" w:rsidRDefault="00E0425E" w:rsidP="00E0425E">
            <w:pPr>
              <w:pStyle w:val="ListParagraph"/>
              <w:numPr>
                <w:ilvl w:val="0"/>
                <w:numId w:val="10"/>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Parking on Bourne Hill was a </w:t>
            </w:r>
            <w:r w:rsidR="00851D08" w:rsidRPr="00975737">
              <w:rPr>
                <w:rFonts w:asciiTheme="minorHAnsi" w:hAnsiTheme="minorHAnsi" w:cstheme="minorHAnsi"/>
                <w:sz w:val="22"/>
                <w:szCs w:val="22"/>
              </w:rPr>
              <w:t>significant issue</w:t>
            </w:r>
            <w:r w:rsidRPr="00975737">
              <w:rPr>
                <w:rFonts w:asciiTheme="minorHAnsi" w:hAnsiTheme="minorHAnsi" w:cstheme="minorHAnsi"/>
                <w:sz w:val="22"/>
                <w:szCs w:val="22"/>
              </w:rPr>
              <w:t>, with specific points:</w:t>
            </w:r>
            <w:r w:rsidR="00DC0F84" w:rsidRPr="00975737">
              <w:rPr>
                <w:rFonts w:asciiTheme="minorHAnsi" w:hAnsiTheme="minorHAnsi" w:cstheme="minorHAnsi"/>
                <w:sz w:val="22"/>
                <w:szCs w:val="22"/>
              </w:rPr>
              <w:t xml:space="preserve"> </w:t>
            </w:r>
            <w:r w:rsidR="00DC0F84" w:rsidRPr="00975737">
              <w:rPr>
                <w:rFonts w:asciiTheme="minorHAnsi" w:hAnsiTheme="minorHAnsi" w:cstheme="minorHAnsi"/>
                <w:sz w:val="22"/>
                <w:szCs w:val="22"/>
              </w:rPr>
              <w:t xml:space="preserve">(comments </w:t>
            </w:r>
            <w:r w:rsidR="00DC0F84" w:rsidRPr="00975737">
              <w:rPr>
                <w:rFonts w:asciiTheme="minorHAnsi" w:hAnsiTheme="minorHAnsi" w:cstheme="minorHAnsi"/>
                <w:sz w:val="22"/>
                <w:szCs w:val="22"/>
              </w:rPr>
              <w:t>28</w:t>
            </w:r>
            <w:r w:rsidR="00DC0F84" w:rsidRPr="00975737">
              <w:rPr>
                <w:rFonts w:asciiTheme="minorHAnsi" w:hAnsiTheme="minorHAnsi" w:cstheme="minorHAnsi"/>
                <w:sz w:val="22"/>
                <w:szCs w:val="22"/>
              </w:rPr>
              <w:t>)</w:t>
            </w:r>
            <w:r w:rsidRPr="00975737">
              <w:rPr>
                <w:rFonts w:asciiTheme="minorHAnsi" w:hAnsiTheme="minorHAnsi" w:cstheme="minorHAnsi"/>
                <w:sz w:val="22"/>
                <w:szCs w:val="22"/>
              </w:rPr>
              <w:br/>
              <w:t xml:space="preserve">- Yellow lines outside my home ignored </w:t>
            </w:r>
            <w:r w:rsidRPr="00975737">
              <w:rPr>
                <w:rFonts w:asciiTheme="minorHAnsi" w:hAnsiTheme="minorHAnsi" w:cstheme="minorHAnsi"/>
                <w:sz w:val="22"/>
                <w:szCs w:val="22"/>
              </w:rPr>
              <w:br/>
              <w:t>- Bourne Hill used as a Park and Ride.</w:t>
            </w:r>
            <w:r w:rsidRPr="00975737">
              <w:rPr>
                <w:rFonts w:asciiTheme="minorHAnsi" w:hAnsiTheme="minorHAnsi" w:cstheme="minorHAnsi"/>
                <w:sz w:val="22"/>
                <w:szCs w:val="22"/>
              </w:rPr>
              <w:br/>
              <w:t>- Potential impact of Klondyke adding to the existing problem.</w:t>
            </w:r>
            <w:r w:rsidRPr="00975737">
              <w:rPr>
                <w:rFonts w:asciiTheme="minorHAnsi" w:hAnsiTheme="minorHAnsi" w:cstheme="minorHAnsi"/>
                <w:sz w:val="22"/>
                <w:szCs w:val="22"/>
              </w:rPr>
              <w:br/>
              <w:t>- Doors slamming and loud music.</w:t>
            </w:r>
            <w:r w:rsidRPr="00975737">
              <w:rPr>
                <w:rFonts w:asciiTheme="minorHAnsi" w:hAnsiTheme="minorHAnsi" w:cstheme="minorHAnsi"/>
                <w:sz w:val="22"/>
                <w:szCs w:val="22"/>
              </w:rPr>
              <w:br/>
              <w:t>- Visitors and services to my home unable to park due to congestion.</w:t>
            </w:r>
            <w:r w:rsidRPr="00975737">
              <w:rPr>
                <w:rFonts w:asciiTheme="minorHAnsi" w:hAnsiTheme="minorHAnsi" w:cstheme="minorHAnsi"/>
                <w:sz w:val="22"/>
                <w:szCs w:val="22"/>
              </w:rPr>
              <w:br/>
            </w:r>
          </w:p>
          <w:p w14:paraId="4E35E11B" w14:textId="1E836272" w:rsidR="00E0425E" w:rsidRPr="00975737" w:rsidRDefault="00E0425E" w:rsidP="00E0425E">
            <w:pPr>
              <w:pStyle w:val="ListParagraph"/>
              <w:numPr>
                <w:ilvl w:val="0"/>
                <w:numId w:val="10"/>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Rubbish left blows around and is unsightly as well as a danger to wildlife.</w:t>
            </w:r>
            <w:r w:rsidR="00DC0F84" w:rsidRPr="00975737">
              <w:rPr>
                <w:rFonts w:asciiTheme="minorHAnsi" w:hAnsiTheme="minorHAnsi" w:cstheme="minorHAnsi"/>
                <w:sz w:val="22"/>
                <w:szCs w:val="22"/>
              </w:rPr>
              <w:t xml:space="preserve"> </w:t>
            </w:r>
            <w:r w:rsidR="00DC0F84" w:rsidRPr="00975737">
              <w:rPr>
                <w:rFonts w:asciiTheme="minorHAnsi" w:hAnsiTheme="minorHAnsi" w:cstheme="minorHAnsi"/>
                <w:sz w:val="22"/>
                <w:szCs w:val="22"/>
              </w:rPr>
              <w:t>(comments 1)</w:t>
            </w:r>
          </w:p>
          <w:p w14:paraId="0409B0E3" w14:textId="2611709D" w:rsidR="00E0425E" w:rsidRPr="00975737" w:rsidRDefault="00E0425E" w:rsidP="00E0425E">
            <w:pPr>
              <w:pStyle w:val="ListParagraph"/>
              <w:numPr>
                <w:ilvl w:val="0"/>
                <w:numId w:val="10"/>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Littering by people parking across the layby at the entrance to The Street.</w:t>
            </w:r>
            <w:r w:rsidR="00DC0F84" w:rsidRPr="00975737">
              <w:rPr>
                <w:rFonts w:asciiTheme="minorHAnsi" w:hAnsiTheme="minorHAnsi" w:cstheme="minorHAnsi"/>
                <w:sz w:val="22"/>
                <w:szCs w:val="22"/>
              </w:rPr>
              <w:t xml:space="preserve"> </w:t>
            </w:r>
            <w:r w:rsidR="00DC0F84" w:rsidRPr="00975737">
              <w:rPr>
                <w:rFonts w:asciiTheme="minorHAnsi" w:hAnsiTheme="minorHAnsi" w:cstheme="minorHAnsi"/>
                <w:sz w:val="22"/>
                <w:szCs w:val="22"/>
              </w:rPr>
              <w:t>(comments 2)</w:t>
            </w:r>
          </w:p>
          <w:p w14:paraId="02D3B369" w14:textId="21E77DF2" w:rsidR="00E0425E" w:rsidRPr="00975737" w:rsidRDefault="00E0425E" w:rsidP="00E0425E">
            <w:pPr>
              <w:pStyle w:val="ListParagraph"/>
              <w:numPr>
                <w:ilvl w:val="0"/>
                <w:numId w:val="10"/>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Lorry drivers using the public footpath as a toilet.</w:t>
            </w:r>
            <w:r w:rsidR="00DC0F84" w:rsidRPr="00975737">
              <w:rPr>
                <w:rFonts w:asciiTheme="minorHAnsi" w:hAnsiTheme="minorHAnsi" w:cstheme="minorHAnsi"/>
                <w:sz w:val="22"/>
                <w:szCs w:val="22"/>
              </w:rPr>
              <w:t xml:space="preserve"> </w:t>
            </w:r>
            <w:r w:rsidR="00DC0F84" w:rsidRPr="00975737">
              <w:rPr>
                <w:rFonts w:asciiTheme="minorHAnsi" w:hAnsiTheme="minorHAnsi" w:cstheme="minorHAnsi"/>
                <w:sz w:val="22"/>
                <w:szCs w:val="22"/>
              </w:rPr>
              <w:t>(comments 1)</w:t>
            </w:r>
          </w:p>
          <w:p w14:paraId="0E966670" w14:textId="1A7F0949" w:rsidR="00E0425E" w:rsidRPr="00975737" w:rsidRDefault="00E0425E" w:rsidP="00E0425E">
            <w:pPr>
              <w:pStyle w:val="ListParagraph"/>
              <w:numPr>
                <w:ilvl w:val="0"/>
                <w:numId w:val="10"/>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Residents tyres being deflated (not punctured) on cars left overnight in the layby by the entrance to The Street.</w:t>
            </w:r>
            <w:r w:rsidR="00DC0F84" w:rsidRPr="00975737">
              <w:rPr>
                <w:rFonts w:asciiTheme="minorHAnsi" w:hAnsiTheme="minorHAnsi" w:cstheme="minorHAnsi"/>
                <w:sz w:val="22"/>
                <w:szCs w:val="22"/>
              </w:rPr>
              <w:t xml:space="preserve"> </w:t>
            </w:r>
            <w:r w:rsidR="00DC0F84" w:rsidRPr="00975737">
              <w:rPr>
                <w:rFonts w:asciiTheme="minorHAnsi" w:hAnsiTheme="minorHAnsi" w:cstheme="minorHAnsi"/>
                <w:sz w:val="22"/>
                <w:szCs w:val="22"/>
              </w:rPr>
              <w:t>(comments 1)</w:t>
            </w:r>
          </w:p>
          <w:p w14:paraId="3AE49F5F" w14:textId="0CDAFBA4" w:rsidR="00E0425E" w:rsidRPr="00975737" w:rsidRDefault="00E0425E" w:rsidP="00E0425E">
            <w:pPr>
              <w:pStyle w:val="ListParagraph"/>
              <w:numPr>
                <w:ilvl w:val="0"/>
                <w:numId w:val="10"/>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Not enough parking to view the river along the Strand</w:t>
            </w:r>
            <w:r w:rsidR="00DC0F84" w:rsidRPr="00975737">
              <w:rPr>
                <w:rFonts w:asciiTheme="minorHAnsi" w:hAnsiTheme="minorHAnsi" w:cstheme="minorHAnsi"/>
                <w:sz w:val="22"/>
                <w:szCs w:val="22"/>
              </w:rPr>
              <w:t xml:space="preserve"> </w:t>
            </w:r>
            <w:r w:rsidR="00DC0F84" w:rsidRPr="00975737">
              <w:rPr>
                <w:rFonts w:asciiTheme="minorHAnsi" w:hAnsiTheme="minorHAnsi" w:cstheme="minorHAnsi"/>
                <w:sz w:val="22"/>
                <w:szCs w:val="22"/>
              </w:rPr>
              <w:t>(comments 2)</w:t>
            </w:r>
          </w:p>
          <w:p w14:paraId="6FC2D155" w14:textId="24E66391" w:rsidR="00E0425E" w:rsidRPr="00975737" w:rsidRDefault="00E0425E" w:rsidP="00E0425E">
            <w:pPr>
              <w:pStyle w:val="ListParagraph"/>
              <w:numPr>
                <w:ilvl w:val="0"/>
                <w:numId w:val="10"/>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Cars are constantly parking along Vicarage Lane for people to go walking. </w:t>
            </w:r>
            <w:r w:rsidR="00DC0F84" w:rsidRPr="00975737">
              <w:rPr>
                <w:rFonts w:asciiTheme="minorHAnsi" w:hAnsiTheme="minorHAnsi" w:cstheme="minorHAnsi"/>
                <w:sz w:val="22"/>
                <w:szCs w:val="22"/>
              </w:rPr>
              <w:t>(comments 1)</w:t>
            </w:r>
          </w:p>
          <w:p w14:paraId="1FE59135" w14:textId="64174F25" w:rsidR="00E0425E" w:rsidRPr="00975737" w:rsidRDefault="00E0425E" w:rsidP="00E0425E">
            <w:pPr>
              <w:pStyle w:val="ListParagraph"/>
              <w:numPr>
                <w:ilvl w:val="0"/>
                <w:numId w:val="10"/>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Vehicles parked on the pavements along The Strand and on the verges can be dangerous.</w:t>
            </w:r>
            <w:r w:rsidR="00DC0F84" w:rsidRPr="00975737">
              <w:rPr>
                <w:rFonts w:asciiTheme="minorHAnsi" w:hAnsiTheme="minorHAnsi" w:cstheme="minorHAnsi"/>
                <w:sz w:val="22"/>
                <w:szCs w:val="22"/>
              </w:rPr>
              <w:t xml:space="preserve"> </w:t>
            </w:r>
            <w:r w:rsidR="00DC0F84" w:rsidRPr="00975737">
              <w:rPr>
                <w:rFonts w:asciiTheme="minorHAnsi" w:hAnsiTheme="minorHAnsi" w:cstheme="minorHAnsi"/>
                <w:sz w:val="22"/>
                <w:szCs w:val="22"/>
              </w:rPr>
              <w:t xml:space="preserve">(comments </w:t>
            </w:r>
            <w:r w:rsidR="00DC0F84" w:rsidRPr="00975737">
              <w:rPr>
                <w:rFonts w:asciiTheme="minorHAnsi" w:hAnsiTheme="minorHAnsi" w:cstheme="minorHAnsi"/>
                <w:sz w:val="22"/>
                <w:szCs w:val="22"/>
              </w:rPr>
              <w:t>2</w:t>
            </w:r>
            <w:r w:rsidR="00DC0F84" w:rsidRPr="00975737">
              <w:rPr>
                <w:rFonts w:asciiTheme="minorHAnsi" w:hAnsiTheme="minorHAnsi" w:cstheme="minorHAnsi"/>
                <w:sz w:val="22"/>
                <w:szCs w:val="22"/>
              </w:rPr>
              <w:t>)</w:t>
            </w:r>
          </w:p>
          <w:p w14:paraId="1D4F8F55" w14:textId="77777777" w:rsidR="00A23BE4" w:rsidRPr="00532D9C" w:rsidRDefault="00A23BE4">
            <w:pPr>
              <w:rPr>
                <w:rFonts w:ascii="Segoe UI" w:eastAsia="Times New Roman" w:hAnsi="Segoe UI" w:cs="Segoe UI"/>
                <w:sz w:val="18"/>
                <w:szCs w:val="18"/>
              </w:rPr>
            </w:pPr>
          </w:p>
        </w:tc>
      </w:tr>
    </w:tbl>
    <w:p w14:paraId="2D0D9432"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19"/>
        <w:gridCol w:w="3500"/>
        <w:gridCol w:w="4261"/>
        <w:gridCol w:w="952"/>
        <w:gridCol w:w="952"/>
      </w:tblGrid>
      <w:tr w:rsidR="000C5E98" w:rsidRPr="000C5E98" w14:paraId="45324948" w14:textId="77777777" w:rsidTr="00246CD4">
        <w:trPr>
          <w:divId w:val="1951277569"/>
          <w:trHeight w:val="118"/>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7CFB066C" w14:textId="77777777" w:rsidR="00A23BE4" w:rsidRPr="000C5E98" w:rsidRDefault="00A23BE4">
            <w:pPr>
              <w:rPr>
                <w:rFonts w:ascii="Segoe UI" w:eastAsia="Times New Roman" w:hAnsi="Segoe UI" w:cs="Segoe UI"/>
                <w:b/>
                <w:bCs/>
                <w:color w:val="000000" w:themeColor="text1"/>
                <w:sz w:val="21"/>
                <w:szCs w:val="21"/>
              </w:rPr>
            </w:pPr>
            <w:r w:rsidRPr="000C5E98">
              <w:rPr>
                <w:rFonts w:ascii="Segoe UI" w:eastAsia="Times New Roman" w:hAnsi="Segoe UI" w:cs="Segoe UI"/>
                <w:b/>
                <w:bCs/>
                <w:color w:val="000000" w:themeColor="text1"/>
                <w:sz w:val="21"/>
                <w:szCs w:val="21"/>
              </w:rPr>
              <w:t xml:space="preserve">22. Do broadband speeds need to be improved? </w:t>
            </w:r>
            <w:bookmarkStart w:id="20" w:name="q_12544957"/>
            <w:bookmarkEnd w:id="20"/>
          </w:p>
        </w:tc>
      </w:tr>
      <w:tr w:rsidR="00A23BE4" w:rsidRPr="00532D9C" w14:paraId="57A0F948" w14:textId="77777777" w:rsidTr="00246CD4">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3532264D"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5FF414F6"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31D51C07"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40A1B7AD"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5588169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60D7C472"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3000" w:type="dxa"/>
            <w:shd w:val="clear" w:color="auto" w:fill="FFFFFF"/>
            <w:tcMar>
              <w:top w:w="60" w:type="dxa"/>
              <w:left w:w="60" w:type="dxa"/>
              <w:bottom w:w="60" w:type="dxa"/>
              <w:right w:w="60" w:type="dxa"/>
            </w:tcMar>
            <w:vAlign w:val="center"/>
            <w:hideMark/>
          </w:tcPr>
          <w:tbl>
            <w:tblPr>
              <w:tblW w:w="2450" w:type="pct"/>
              <w:tblCellSpacing w:w="0" w:type="dxa"/>
              <w:shd w:val="clear" w:color="auto" w:fill="00B050"/>
              <w:tblCellMar>
                <w:left w:w="0" w:type="dxa"/>
                <w:right w:w="0" w:type="dxa"/>
              </w:tblCellMar>
              <w:tblLook w:val="04A0" w:firstRow="1" w:lastRow="0" w:firstColumn="1" w:lastColumn="0" w:noHBand="0" w:noVBand="1"/>
            </w:tblPr>
            <w:tblGrid>
              <w:gridCol w:w="2029"/>
            </w:tblGrid>
            <w:tr w:rsidR="00A23BE4" w:rsidRPr="00532D9C" w14:paraId="79FFEA17" w14:textId="77777777" w:rsidTr="000C5E98">
              <w:trPr>
                <w:tblCellSpacing w:w="0" w:type="dxa"/>
              </w:trPr>
              <w:tc>
                <w:tcPr>
                  <w:tcW w:w="0" w:type="auto"/>
                  <w:shd w:val="clear" w:color="auto" w:fill="00B050"/>
                  <w:vAlign w:val="center"/>
                  <w:hideMark/>
                </w:tcPr>
                <w:p w14:paraId="5098339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9C46412"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2E40002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49.12%</w:t>
            </w:r>
          </w:p>
        </w:tc>
        <w:tc>
          <w:tcPr>
            <w:tcW w:w="450" w:type="pct"/>
            <w:shd w:val="clear" w:color="auto" w:fill="F5F5F3"/>
            <w:tcMar>
              <w:top w:w="60" w:type="dxa"/>
              <w:left w:w="60" w:type="dxa"/>
              <w:bottom w:w="60" w:type="dxa"/>
              <w:right w:w="60" w:type="dxa"/>
            </w:tcMar>
            <w:vAlign w:val="center"/>
            <w:hideMark/>
          </w:tcPr>
          <w:p w14:paraId="6852841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28</w:t>
            </w:r>
          </w:p>
        </w:tc>
      </w:tr>
      <w:tr w:rsidR="00A23BE4" w:rsidRPr="00532D9C" w14:paraId="7475D039"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17103B7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64C6395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3000" w:type="dxa"/>
            <w:shd w:val="clear" w:color="auto" w:fill="FFFFFF"/>
            <w:tcMar>
              <w:top w:w="60" w:type="dxa"/>
              <w:left w:w="60" w:type="dxa"/>
              <w:bottom w:w="60" w:type="dxa"/>
              <w:right w:w="60" w:type="dxa"/>
            </w:tcMar>
            <w:vAlign w:val="center"/>
            <w:hideMark/>
          </w:tcPr>
          <w:tbl>
            <w:tblPr>
              <w:tblW w:w="850" w:type="pct"/>
              <w:tblCellSpacing w:w="0" w:type="dxa"/>
              <w:shd w:val="clear" w:color="auto" w:fill="C00000"/>
              <w:tblCellMar>
                <w:left w:w="0" w:type="dxa"/>
                <w:right w:w="0" w:type="dxa"/>
              </w:tblCellMar>
              <w:tblLook w:val="04A0" w:firstRow="1" w:lastRow="0" w:firstColumn="1" w:lastColumn="0" w:noHBand="0" w:noVBand="1"/>
            </w:tblPr>
            <w:tblGrid>
              <w:gridCol w:w="704"/>
            </w:tblGrid>
            <w:tr w:rsidR="00A23BE4" w:rsidRPr="00532D9C" w14:paraId="4F220335" w14:textId="77777777" w:rsidTr="000C5E98">
              <w:trPr>
                <w:tblCellSpacing w:w="0" w:type="dxa"/>
              </w:trPr>
              <w:tc>
                <w:tcPr>
                  <w:tcW w:w="0" w:type="auto"/>
                  <w:shd w:val="clear" w:color="auto" w:fill="C00000"/>
                  <w:vAlign w:val="center"/>
                  <w:hideMark/>
                </w:tcPr>
                <w:p w14:paraId="2392BB2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6E1EBC2"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041E53B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17.54%</w:t>
            </w:r>
          </w:p>
        </w:tc>
        <w:tc>
          <w:tcPr>
            <w:tcW w:w="450" w:type="pct"/>
            <w:shd w:val="clear" w:color="auto" w:fill="F5F5F3"/>
            <w:tcMar>
              <w:top w:w="60" w:type="dxa"/>
              <w:left w:w="60" w:type="dxa"/>
              <w:bottom w:w="60" w:type="dxa"/>
              <w:right w:w="60" w:type="dxa"/>
            </w:tcMar>
            <w:vAlign w:val="center"/>
            <w:hideMark/>
          </w:tcPr>
          <w:p w14:paraId="1A7E259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w:t>
            </w:r>
          </w:p>
        </w:tc>
      </w:tr>
      <w:tr w:rsidR="00A23BE4" w:rsidRPr="00532D9C" w14:paraId="141D19C1"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66C212E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3E5B9C28"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 opinion</w:t>
            </w:r>
          </w:p>
        </w:tc>
        <w:tc>
          <w:tcPr>
            <w:tcW w:w="3000" w:type="dxa"/>
            <w:shd w:val="clear" w:color="auto" w:fill="FFFFFF"/>
            <w:tcMar>
              <w:top w:w="60" w:type="dxa"/>
              <w:left w:w="60" w:type="dxa"/>
              <w:bottom w:w="60" w:type="dxa"/>
              <w:right w:w="60" w:type="dxa"/>
            </w:tcMar>
            <w:vAlign w:val="center"/>
            <w:hideMark/>
          </w:tcPr>
          <w:tbl>
            <w:tblPr>
              <w:tblW w:w="165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1367"/>
            </w:tblGrid>
            <w:tr w:rsidR="00A23BE4" w:rsidRPr="00532D9C" w14:paraId="36234475" w14:textId="77777777" w:rsidTr="000C5E98">
              <w:trPr>
                <w:tblCellSpacing w:w="0" w:type="dxa"/>
              </w:trPr>
              <w:tc>
                <w:tcPr>
                  <w:tcW w:w="0" w:type="auto"/>
                  <w:shd w:val="clear" w:color="auto" w:fill="808080" w:themeFill="background1" w:themeFillShade="80"/>
                  <w:vAlign w:val="center"/>
                  <w:hideMark/>
                </w:tcPr>
                <w:p w14:paraId="5B82708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2060171"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3B7203B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33.33%</w:t>
            </w:r>
          </w:p>
        </w:tc>
        <w:tc>
          <w:tcPr>
            <w:tcW w:w="450" w:type="pct"/>
            <w:shd w:val="clear" w:color="auto" w:fill="F5F5F3"/>
            <w:tcMar>
              <w:top w:w="60" w:type="dxa"/>
              <w:left w:w="60" w:type="dxa"/>
              <w:bottom w:w="60" w:type="dxa"/>
              <w:right w:w="60" w:type="dxa"/>
            </w:tcMar>
            <w:vAlign w:val="center"/>
            <w:hideMark/>
          </w:tcPr>
          <w:p w14:paraId="2005A87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19</w:t>
            </w:r>
          </w:p>
        </w:tc>
      </w:tr>
      <w:tr w:rsidR="00A23BE4" w:rsidRPr="00532D9C" w14:paraId="4E21FB5C" w14:textId="77777777" w:rsidTr="00246CD4">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3B71B4E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1435560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5D3179F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57</w:t>
            </w:r>
          </w:p>
        </w:tc>
      </w:tr>
      <w:tr w:rsidR="00A23BE4" w:rsidRPr="00532D9C" w14:paraId="77BD4A7B" w14:textId="77777777" w:rsidTr="00246CD4">
        <w:trPr>
          <w:divId w:val="1951277569"/>
          <w:jc w:val="center"/>
        </w:trPr>
        <w:tc>
          <w:tcPr>
            <w:tcW w:w="0" w:type="auto"/>
            <w:gridSpan w:val="3"/>
            <w:vMerge/>
            <w:vAlign w:val="center"/>
            <w:hideMark/>
          </w:tcPr>
          <w:p w14:paraId="08B4DC74"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1D7A146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6F6E5B9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r>
    </w:tbl>
    <w:p w14:paraId="33DF5695" w14:textId="4E1B9CC1" w:rsidR="006C3820" w:rsidRDefault="006C3820">
      <w:pPr>
        <w:divId w:val="1951277569"/>
        <w:rPr>
          <w:rFonts w:ascii="Segoe UI" w:eastAsia="Times New Roman" w:hAnsi="Segoe UI" w:cs="Segoe UI"/>
        </w:rPr>
      </w:pPr>
    </w:p>
    <w:p w14:paraId="1459843D" w14:textId="77777777" w:rsidR="006C3820" w:rsidRDefault="006C3820">
      <w:pPr>
        <w:rPr>
          <w:rFonts w:ascii="Segoe UI" w:eastAsia="Times New Roman" w:hAnsi="Segoe UI" w:cs="Segoe UI"/>
        </w:rPr>
      </w:pPr>
      <w:r>
        <w:rPr>
          <w:rFonts w:ascii="Segoe UI" w:eastAsia="Times New Roman" w:hAnsi="Segoe UI" w:cs="Segoe UI"/>
        </w:rPr>
        <w:br w:type="page"/>
      </w: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091"/>
        <w:gridCol w:w="1325"/>
        <w:gridCol w:w="1325"/>
        <w:gridCol w:w="1325"/>
        <w:gridCol w:w="1018"/>
      </w:tblGrid>
      <w:tr w:rsidR="000C5E98" w:rsidRPr="000C5E98" w14:paraId="7429F5AA" w14:textId="77777777" w:rsidTr="00246CD4">
        <w:trPr>
          <w:divId w:val="1951277569"/>
          <w:trHeight w:val="95"/>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1A095C63" w14:textId="77777777" w:rsidR="00A23BE4" w:rsidRPr="000C5E98" w:rsidRDefault="00A23BE4">
            <w:pPr>
              <w:rPr>
                <w:rFonts w:ascii="Segoe UI" w:eastAsia="Times New Roman" w:hAnsi="Segoe UI" w:cs="Segoe UI"/>
                <w:b/>
                <w:bCs/>
                <w:color w:val="000000" w:themeColor="text1"/>
                <w:sz w:val="21"/>
                <w:szCs w:val="21"/>
              </w:rPr>
            </w:pPr>
            <w:r w:rsidRPr="000C5E98">
              <w:rPr>
                <w:rFonts w:ascii="Segoe UI" w:eastAsia="Times New Roman" w:hAnsi="Segoe UI" w:cs="Segoe UI"/>
                <w:b/>
                <w:bCs/>
                <w:color w:val="000000" w:themeColor="text1"/>
                <w:sz w:val="21"/>
                <w:szCs w:val="21"/>
              </w:rPr>
              <w:lastRenderedPageBreak/>
              <w:t xml:space="preserve">23. Would you support any of the following? </w:t>
            </w:r>
            <w:bookmarkStart w:id="21" w:name="q_12545825"/>
            <w:bookmarkEnd w:id="21"/>
          </w:p>
        </w:tc>
      </w:tr>
      <w:tr w:rsidR="00A23BE4" w:rsidRPr="00532D9C" w14:paraId="22EBE81D" w14:textId="77777777" w:rsidTr="006C3820">
        <w:trPr>
          <w:divId w:val="1951277569"/>
          <w:trHeight w:val="360"/>
          <w:tblHeader/>
          <w:jc w:val="center"/>
        </w:trPr>
        <w:tc>
          <w:tcPr>
            <w:tcW w:w="2524" w:type="pct"/>
            <w:shd w:val="clear" w:color="auto" w:fill="F5F5F3"/>
            <w:tcMar>
              <w:top w:w="75" w:type="dxa"/>
              <w:left w:w="150" w:type="dxa"/>
              <w:bottom w:w="75" w:type="dxa"/>
              <w:right w:w="75" w:type="dxa"/>
            </w:tcMar>
            <w:vAlign w:val="center"/>
            <w:hideMark/>
          </w:tcPr>
          <w:p w14:paraId="08C26157"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657" w:type="pct"/>
            <w:shd w:val="clear" w:color="auto" w:fill="F5F5F3"/>
            <w:tcMar>
              <w:top w:w="75" w:type="dxa"/>
              <w:left w:w="75" w:type="dxa"/>
              <w:bottom w:w="75" w:type="dxa"/>
              <w:right w:w="75" w:type="dxa"/>
            </w:tcMar>
            <w:vAlign w:val="center"/>
            <w:hideMark/>
          </w:tcPr>
          <w:p w14:paraId="241CED58"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Yes</w:t>
            </w:r>
          </w:p>
        </w:tc>
        <w:tc>
          <w:tcPr>
            <w:tcW w:w="657" w:type="pct"/>
            <w:shd w:val="clear" w:color="auto" w:fill="F5F5F3"/>
            <w:tcMar>
              <w:top w:w="75" w:type="dxa"/>
              <w:left w:w="75" w:type="dxa"/>
              <w:bottom w:w="75" w:type="dxa"/>
              <w:right w:w="75" w:type="dxa"/>
            </w:tcMar>
            <w:vAlign w:val="center"/>
            <w:hideMark/>
          </w:tcPr>
          <w:p w14:paraId="04CA1F4A"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w:t>
            </w:r>
          </w:p>
        </w:tc>
        <w:tc>
          <w:tcPr>
            <w:tcW w:w="657" w:type="pct"/>
            <w:shd w:val="clear" w:color="auto" w:fill="F5F5F3"/>
            <w:tcMar>
              <w:top w:w="75" w:type="dxa"/>
              <w:left w:w="75" w:type="dxa"/>
              <w:bottom w:w="75" w:type="dxa"/>
              <w:right w:w="75" w:type="dxa"/>
            </w:tcMar>
            <w:vAlign w:val="center"/>
            <w:hideMark/>
          </w:tcPr>
          <w:p w14:paraId="591F16F3"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 opinion</w:t>
            </w:r>
          </w:p>
        </w:tc>
        <w:tc>
          <w:tcPr>
            <w:tcW w:w="505" w:type="pct"/>
            <w:shd w:val="clear" w:color="auto" w:fill="F5F5F3"/>
            <w:tcMar>
              <w:top w:w="75" w:type="dxa"/>
              <w:left w:w="75" w:type="dxa"/>
              <w:bottom w:w="75" w:type="dxa"/>
              <w:right w:w="75" w:type="dxa"/>
            </w:tcMar>
            <w:vAlign w:val="center"/>
            <w:hideMark/>
          </w:tcPr>
          <w:p w14:paraId="18C0438B"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2546B168" w14:textId="77777777" w:rsidTr="006C3820">
        <w:trPr>
          <w:divId w:val="1951277569"/>
          <w:jc w:val="center"/>
        </w:trPr>
        <w:tc>
          <w:tcPr>
            <w:tcW w:w="2524" w:type="pct"/>
            <w:shd w:val="clear" w:color="auto" w:fill="FFFFFF"/>
            <w:tcMar>
              <w:top w:w="75" w:type="dxa"/>
              <w:left w:w="150" w:type="dxa"/>
              <w:bottom w:w="75" w:type="dxa"/>
              <w:right w:w="75" w:type="dxa"/>
            </w:tcMar>
            <w:vAlign w:val="center"/>
            <w:hideMark/>
          </w:tcPr>
          <w:p w14:paraId="4F34785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Enhanced maintenance of existing pavements</w:t>
            </w:r>
          </w:p>
        </w:tc>
        <w:tc>
          <w:tcPr>
            <w:tcW w:w="0" w:type="auto"/>
            <w:shd w:val="clear" w:color="auto" w:fill="FFFFFF"/>
            <w:tcMar>
              <w:top w:w="75" w:type="dxa"/>
              <w:left w:w="75" w:type="dxa"/>
              <w:bottom w:w="75" w:type="dxa"/>
              <w:right w:w="75" w:type="dxa"/>
            </w:tcMar>
            <w:vAlign w:val="center"/>
            <w:hideMark/>
          </w:tcPr>
          <w:p w14:paraId="2AF9EA0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60.3%</w:t>
            </w:r>
            <w:r w:rsidRPr="00532D9C">
              <w:rPr>
                <w:rFonts w:ascii="Segoe UI" w:eastAsia="Times New Roman" w:hAnsi="Segoe UI" w:cs="Segoe UI"/>
                <w:sz w:val="18"/>
                <w:szCs w:val="18"/>
              </w:rPr>
              <w:br/>
              <w:t>(35)</w:t>
            </w:r>
          </w:p>
        </w:tc>
        <w:tc>
          <w:tcPr>
            <w:tcW w:w="0" w:type="auto"/>
            <w:shd w:val="clear" w:color="auto" w:fill="FFFFFF"/>
            <w:tcMar>
              <w:top w:w="75" w:type="dxa"/>
              <w:left w:w="75" w:type="dxa"/>
              <w:bottom w:w="75" w:type="dxa"/>
              <w:right w:w="75" w:type="dxa"/>
            </w:tcMar>
            <w:vAlign w:val="center"/>
            <w:hideMark/>
          </w:tcPr>
          <w:p w14:paraId="5094573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12.1%</w:t>
            </w:r>
            <w:r w:rsidRPr="00532D9C">
              <w:rPr>
                <w:rFonts w:ascii="Segoe UI" w:eastAsia="Times New Roman" w:hAnsi="Segoe UI" w:cs="Segoe UI"/>
                <w:sz w:val="18"/>
                <w:szCs w:val="18"/>
              </w:rPr>
              <w:br/>
              <w:t>(7)</w:t>
            </w:r>
          </w:p>
        </w:tc>
        <w:tc>
          <w:tcPr>
            <w:tcW w:w="0" w:type="auto"/>
            <w:shd w:val="clear" w:color="auto" w:fill="FFFFFF"/>
            <w:tcMar>
              <w:top w:w="75" w:type="dxa"/>
              <w:left w:w="75" w:type="dxa"/>
              <w:bottom w:w="75" w:type="dxa"/>
              <w:right w:w="75" w:type="dxa"/>
            </w:tcMar>
            <w:vAlign w:val="center"/>
            <w:hideMark/>
          </w:tcPr>
          <w:p w14:paraId="65E22A0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27.6%</w:t>
            </w:r>
            <w:r w:rsidRPr="00532D9C">
              <w:rPr>
                <w:rFonts w:ascii="Segoe UI" w:eastAsia="Times New Roman" w:hAnsi="Segoe UI" w:cs="Segoe UI"/>
                <w:sz w:val="18"/>
                <w:szCs w:val="18"/>
              </w:rPr>
              <w:br/>
              <w:t>(16)</w:t>
            </w:r>
          </w:p>
        </w:tc>
        <w:tc>
          <w:tcPr>
            <w:tcW w:w="505" w:type="pct"/>
            <w:shd w:val="clear" w:color="auto" w:fill="F4F5F4"/>
            <w:tcMar>
              <w:top w:w="75" w:type="dxa"/>
              <w:left w:w="75" w:type="dxa"/>
              <w:bottom w:w="75" w:type="dxa"/>
              <w:right w:w="75" w:type="dxa"/>
            </w:tcMar>
            <w:vAlign w:val="center"/>
            <w:hideMark/>
          </w:tcPr>
          <w:p w14:paraId="3072201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58</w:t>
            </w:r>
          </w:p>
        </w:tc>
      </w:tr>
      <w:tr w:rsidR="00A23BE4" w:rsidRPr="00532D9C" w14:paraId="1AE14FA9" w14:textId="77777777" w:rsidTr="006C3820">
        <w:trPr>
          <w:divId w:val="1951277569"/>
          <w:jc w:val="center"/>
        </w:trPr>
        <w:tc>
          <w:tcPr>
            <w:tcW w:w="2524" w:type="pct"/>
            <w:shd w:val="clear" w:color="auto" w:fill="FFFFFF"/>
            <w:tcMar>
              <w:top w:w="75" w:type="dxa"/>
              <w:left w:w="150" w:type="dxa"/>
              <w:bottom w:w="75" w:type="dxa"/>
              <w:right w:w="75" w:type="dxa"/>
            </w:tcMar>
            <w:vAlign w:val="center"/>
            <w:hideMark/>
          </w:tcPr>
          <w:p w14:paraId="2410B77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Designated cycle routes/cycle lanes for pleasure</w:t>
            </w:r>
          </w:p>
        </w:tc>
        <w:tc>
          <w:tcPr>
            <w:tcW w:w="0" w:type="auto"/>
            <w:shd w:val="clear" w:color="auto" w:fill="FFFFFF"/>
            <w:tcMar>
              <w:top w:w="75" w:type="dxa"/>
              <w:left w:w="75" w:type="dxa"/>
              <w:bottom w:w="75" w:type="dxa"/>
              <w:right w:w="75" w:type="dxa"/>
            </w:tcMar>
            <w:vAlign w:val="center"/>
            <w:hideMark/>
          </w:tcPr>
          <w:p w14:paraId="305A9A5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63.2%</w:t>
            </w:r>
            <w:r w:rsidRPr="00532D9C">
              <w:rPr>
                <w:rFonts w:ascii="Segoe UI" w:eastAsia="Times New Roman" w:hAnsi="Segoe UI" w:cs="Segoe UI"/>
                <w:sz w:val="18"/>
                <w:szCs w:val="18"/>
              </w:rPr>
              <w:br/>
              <w:t>(36)</w:t>
            </w:r>
          </w:p>
        </w:tc>
        <w:tc>
          <w:tcPr>
            <w:tcW w:w="0" w:type="auto"/>
            <w:shd w:val="clear" w:color="auto" w:fill="FFFFFF"/>
            <w:tcMar>
              <w:top w:w="75" w:type="dxa"/>
              <w:left w:w="75" w:type="dxa"/>
              <w:bottom w:w="75" w:type="dxa"/>
              <w:right w:w="75" w:type="dxa"/>
            </w:tcMar>
            <w:vAlign w:val="center"/>
            <w:hideMark/>
          </w:tcPr>
          <w:p w14:paraId="1EE07E4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19.3%</w:t>
            </w:r>
            <w:r w:rsidRPr="00532D9C">
              <w:rPr>
                <w:rFonts w:ascii="Segoe UI" w:eastAsia="Times New Roman" w:hAnsi="Segoe UI" w:cs="Segoe UI"/>
                <w:sz w:val="18"/>
                <w:szCs w:val="18"/>
              </w:rPr>
              <w:br/>
              <w:t>(11)</w:t>
            </w:r>
          </w:p>
        </w:tc>
        <w:tc>
          <w:tcPr>
            <w:tcW w:w="0" w:type="auto"/>
            <w:shd w:val="clear" w:color="auto" w:fill="FFFFFF"/>
            <w:tcMar>
              <w:top w:w="75" w:type="dxa"/>
              <w:left w:w="75" w:type="dxa"/>
              <w:bottom w:w="75" w:type="dxa"/>
              <w:right w:w="75" w:type="dxa"/>
            </w:tcMar>
            <w:vAlign w:val="center"/>
            <w:hideMark/>
          </w:tcPr>
          <w:p w14:paraId="255884B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17.5%</w:t>
            </w:r>
            <w:r w:rsidRPr="00532D9C">
              <w:rPr>
                <w:rFonts w:ascii="Segoe UI" w:eastAsia="Times New Roman" w:hAnsi="Segoe UI" w:cs="Segoe UI"/>
                <w:sz w:val="18"/>
                <w:szCs w:val="18"/>
              </w:rPr>
              <w:br/>
              <w:t>(10)</w:t>
            </w:r>
          </w:p>
        </w:tc>
        <w:tc>
          <w:tcPr>
            <w:tcW w:w="505" w:type="pct"/>
            <w:shd w:val="clear" w:color="auto" w:fill="F4F5F4"/>
            <w:tcMar>
              <w:top w:w="75" w:type="dxa"/>
              <w:left w:w="75" w:type="dxa"/>
              <w:bottom w:w="75" w:type="dxa"/>
              <w:right w:w="75" w:type="dxa"/>
            </w:tcMar>
            <w:vAlign w:val="center"/>
            <w:hideMark/>
          </w:tcPr>
          <w:p w14:paraId="4FE8390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57</w:t>
            </w:r>
          </w:p>
        </w:tc>
      </w:tr>
      <w:tr w:rsidR="00A23BE4" w:rsidRPr="00532D9C" w14:paraId="60F4A84F" w14:textId="77777777" w:rsidTr="006C3820">
        <w:trPr>
          <w:divId w:val="1951277569"/>
          <w:jc w:val="center"/>
        </w:trPr>
        <w:tc>
          <w:tcPr>
            <w:tcW w:w="2524" w:type="pct"/>
            <w:shd w:val="clear" w:color="auto" w:fill="FFFFFF"/>
            <w:tcMar>
              <w:top w:w="75" w:type="dxa"/>
              <w:left w:w="150" w:type="dxa"/>
              <w:bottom w:w="75" w:type="dxa"/>
              <w:right w:w="75" w:type="dxa"/>
            </w:tcMar>
            <w:vAlign w:val="center"/>
            <w:hideMark/>
          </w:tcPr>
          <w:p w14:paraId="50B9D91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Designated cycle routes/cycle lanes for connection within the village</w:t>
            </w:r>
          </w:p>
        </w:tc>
        <w:tc>
          <w:tcPr>
            <w:tcW w:w="0" w:type="auto"/>
            <w:shd w:val="clear" w:color="auto" w:fill="FFFFFF"/>
            <w:tcMar>
              <w:top w:w="75" w:type="dxa"/>
              <w:left w:w="75" w:type="dxa"/>
              <w:bottom w:w="75" w:type="dxa"/>
              <w:right w:w="75" w:type="dxa"/>
            </w:tcMar>
            <w:vAlign w:val="center"/>
            <w:hideMark/>
          </w:tcPr>
          <w:p w14:paraId="04CB1BC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63.8%</w:t>
            </w:r>
            <w:r w:rsidRPr="00532D9C">
              <w:rPr>
                <w:rFonts w:ascii="Segoe UI" w:eastAsia="Times New Roman" w:hAnsi="Segoe UI" w:cs="Segoe UI"/>
                <w:sz w:val="18"/>
                <w:szCs w:val="18"/>
              </w:rPr>
              <w:br/>
              <w:t>(37)</w:t>
            </w:r>
          </w:p>
        </w:tc>
        <w:tc>
          <w:tcPr>
            <w:tcW w:w="0" w:type="auto"/>
            <w:shd w:val="clear" w:color="auto" w:fill="FFFFFF"/>
            <w:tcMar>
              <w:top w:w="75" w:type="dxa"/>
              <w:left w:w="75" w:type="dxa"/>
              <w:bottom w:w="75" w:type="dxa"/>
              <w:right w:w="75" w:type="dxa"/>
            </w:tcMar>
            <w:vAlign w:val="center"/>
            <w:hideMark/>
          </w:tcPr>
          <w:p w14:paraId="7EF49C5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17.2%</w:t>
            </w:r>
            <w:r w:rsidRPr="00532D9C">
              <w:rPr>
                <w:rFonts w:ascii="Segoe UI" w:eastAsia="Times New Roman" w:hAnsi="Segoe UI" w:cs="Segoe UI"/>
                <w:sz w:val="18"/>
                <w:szCs w:val="18"/>
              </w:rPr>
              <w:br/>
              <w:t>(10)</w:t>
            </w:r>
          </w:p>
        </w:tc>
        <w:tc>
          <w:tcPr>
            <w:tcW w:w="0" w:type="auto"/>
            <w:shd w:val="clear" w:color="auto" w:fill="FFFFFF"/>
            <w:tcMar>
              <w:top w:w="75" w:type="dxa"/>
              <w:left w:w="75" w:type="dxa"/>
              <w:bottom w:w="75" w:type="dxa"/>
              <w:right w:w="75" w:type="dxa"/>
            </w:tcMar>
            <w:vAlign w:val="center"/>
            <w:hideMark/>
          </w:tcPr>
          <w:p w14:paraId="091FB98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19.0%</w:t>
            </w:r>
            <w:r w:rsidRPr="00532D9C">
              <w:rPr>
                <w:rFonts w:ascii="Segoe UI" w:eastAsia="Times New Roman" w:hAnsi="Segoe UI" w:cs="Segoe UI"/>
                <w:sz w:val="18"/>
                <w:szCs w:val="18"/>
              </w:rPr>
              <w:br/>
              <w:t>(11)</w:t>
            </w:r>
          </w:p>
        </w:tc>
        <w:tc>
          <w:tcPr>
            <w:tcW w:w="505" w:type="pct"/>
            <w:shd w:val="clear" w:color="auto" w:fill="F4F5F4"/>
            <w:tcMar>
              <w:top w:w="75" w:type="dxa"/>
              <w:left w:w="75" w:type="dxa"/>
              <w:bottom w:w="75" w:type="dxa"/>
              <w:right w:w="75" w:type="dxa"/>
            </w:tcMar>
            <w:vAlign w:val="center"/>
            <w:hideMark/>
          </w:tcPr>
          <w:p w14:paraId="211C97B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58</w:t>
            </w:r>
          </w:p>
        </w:tc>
      </w:tr>
      <w:tr w:rsidR="00A23BE4" w:rsidRPr="00532D9C" w14:paraId="7E87AFCD" w14:textId="77777777" w:rsidTr="006C3820">
        <w:trPr>
          <w:divId w:val="1951277569"/>
          <w:jc w:val="center"/>
        </w:trPr>
        <w:tc>
          <w:tcPr>
            <w:tcW w:w="2524" w:type="pct"/>
            <w:shd w:val="clear" w:color="auto" w:fill="FFFFFF"/>
            <w:tcMar>
              <w:top w:w="75" w:type="dxa"/>
              <w:left w:w="150" w:type="dxa"/>
              <w:bottom w:w="75" w:type="dxa"/>
              <w:right w:w="75" w:type="dxa"/>
            </w:tcMar>
            <w:vAlign w:val="center"/>
            <w:hideMark/>
          </w:tcPr>
          <w:p w14:paraId="24E9C95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Designated cycle routes/cycle lanes for connection to other villages and Ipswich</w:t>
            </w:r>
          </w:p>
        </w:tc>
        <w:tc>
          <w:tcPr>
            <w:tcW w:w="0" w:type="auto"/>
            <w:shd w:val="clear" w:color="auto" w:fill="FFFFFF"/>
            <w:tcMar>
              <w:top w:w="75" w:type="dxa"/>
              <w:left w:w="75" w:type="dxa"/>
              <w:bottom w:w="75" w:type="dxa"/>
              <w:right w:w="75" w:type="dxa"/>
            </w:tcMar>
            <w:vAlign w:val="center"/>
            <w:hideMark/>
          </w:tcPr>
          <w:p w14:paraId="37DD3AD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64.3%</w:t>
            </w:r>
            <w:r w:rsidRPr="00532D9C">
              <w:rPr>
                <w:rFonts w:ascii="Segoe UI" w:eastAsia="Times New Roman" w:hAnsi="Segoe UI" w:cs="Segoe UI"/>
                <w:sz w:val="18"/>
                <w:szCs w:val="18"/>
              </w:rPr>
              <w:br/>
              <w:t>(36)</w:t>
            </w:r>
          </w:p>
        </w:tc>
        <w:tc>
          <w:tcPr>
            <w:tcW w:w="0" w:type="auto"/>
            <w:shd w:val="clear" w:color="auto" w:fill="FFFFFF"/>
            <w:tcMar>
              <w:top w:w="75" w:type="dxa"/>
              <w:left w:w="75" w:type="dxa"/>
              <w:bottom w:w="75" w:type="dxa"/>
              <w:right w:w="75" w:type="dxa"/>
            </w:tcMar>
            <w:vAlign w:val="center"/>
            <w:hideMark/>
          </w:tcPr>
          <w:p w14:paraId="3D26FAB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17.9%</w:t>
            </w:r>
            <w:r w:rsidRPr="00532D9C">
              <w:rPr>
                <w:rFonts w:ascii="Segoe UI" w:eastAsia="Times New Roman" w:hAnsi="Segoe UI" w:cs="Segoe UI"/>
                <w:sz w:val="18"/>
                <w:szCs w:val="18"/>
              </w:rPr>
              <w:br/>
              <w:t>(10)</w:t>
            </w:r>
          </w:p>
        </w:tc>
        <w:tc>
          <w:tcPr>
            <w:tcW w:w="0" w:type="auto"/>
            <w:shd w:val="clear" w:color="auto" w:fill="FFFFFF"/>
            <w:tcMar>
              <w:top w:w="75" w:type="dxa"/>
              <w:left w:w="75" w:type="dxa"/>
              <w:bottom w:w="75" w:type="dxa"/>
              <w:right w:w="75" w:type="dxa"/>
            </w:tcMar>
            <w:vAlign w:val="center"/>
            <w:hideMark/>
          </w:tcPr>
          <w:p w14:paraId="1B6DD3B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17.9%</w:t>
            </w:r>
            <w:r w:rsidRPr="00532D9C">
              <w:rPr>
                <w:rFonts w:ascii="Segoe UI" w:eastAsia="Times New Roman" w:hAnsi="Segoe UI" w:cs="Segoe UI"/>
                <w:sz w:val="18"/>
                <w:szCs w:val="18"/>
              </w:rPr>
              <w:br/>
              <w:t>(10)</w:t>
            </w:r>
          </w:p>
        </w:tc>
        <w:tc>
          <w:tcPr>
            <w:tcW w:w="505" w:type="pct"/>
            <w:shd w:val="clear" w:color="auto" w:fill="F4F5F4"/>
            <w:tcMar>
              <w:top w:w="75" w:type="dxa"/>
              <w:left w:w="75" w:type="dxa"/>
              <w:bottom w:w="75" w:type="dxa"/>
              <w:right w:w="75" w:type="dxa"/>
            </w:tcMar>
            <w:vAlign w:val="center"/>
            <w:hideMark/>
          </w:tcPr>
          <w:p w14:paraId="5F5FF00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56</w:t>
            </w:r>
          </w:p>
        </w:tc>
      </w:tr>
      <w:tr w:rsidR="00A23BE4" w:rsidRPr="00532D9C" w14:paraId="26E01BBC" w14:textId="77777777" w:rsidTr="006C3820">
        <w:trPr>
          <w:divId w:val="1951277569"/>
          <w:jc w:val="center"/>
        </w:trPr>
        <w:tc>
          <w:tcPr>
            <w:tcW w:w="2524" w:type="pct"/>
            <w:shd w:val="clear" w:color="auto" w:fill="FFFFFF"/>
            <w:tcMar>
              <w:top w:w="75" w:type="dxa"/>
              <w:left w:w="150" w:type="dxa"/>
              <w:bottom w:w="75" w:type="dxa"/>
              <w:right w:w="75" w:type="dxa"/>
            </w:tcMar>
            <w:vAlign w:val="center"/>
            <w:hideMark/>
          </w:tcPr>
          <w:p w14:paraId="36705052"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Safer crossings for the A14 slip roads</w:t>
            </w:r>
          </w:p>
        </w:tc>
        <w:tc>
          <w:tcPr>
            <w:tcW w:w="0" w:type="auto"/>
            <w:shd w:val="clear" w:color="auto" w:fill="FFFFFF"/>
            <w:tcMar>
              <w:top w:w="75" w:type="dxa"/>
              <w:left w:w="75" w:type="dxa"/>
              <w:bottom w:w="75" w:type="dxa"/>
              <w:right w:w="75" w:type="dxa"/>
            </w:tcMar>
            <w:vAlign w:val="center"/>
            <w:hideMark/>
          </w:tcPr>
          <w:p w14:paraId="0DC6359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85.2%</w:t>
            </w:r>
            <w:r w:rsidRPr="00532D9C">
              <w:rPr>
                <w:rFonts w:ascii="Segoe UI" w:eastAsia="Times New Roman" w:hAnsi="Segoe UI" w:cs="Segoe UI"/>
                <w:sz w:val="18"/>
                <w:szCs w:val="18"/>
              </w:rPr>
              <w:br/>
              <w:t>(52)</w:t>
            </w:r>
          </w:p>
        </w:tc>
        <w:tc>
          <w:tcPr>
            <w:tcW w:w="0" w:type="auto"/>
            <w:shd w:val="clear" w:color="auto" w:fill="FFFFFF"/>
            <w:tcMar>
              <w:top w:w="75" w:type="dxa"/>
              <w:left w:w="75" w:type="dxa"/>
              <w:bottom w:w="75" w:type="dxa"/>
              <w:right w:w="75" w:type="dxa"/>
            </w:tcMar>
            <w:vAlign w:val="center"/>
            <w:hideMark/>
          </w:tcPr>
          <w:p w14:paraId="080235C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6.6%</w:t>
            </w:r>
            <w:r w:rsidRPr="00532D9C">
              <w:rPr>
                <w:rFonts w:ascii="Segoe UI" w:eastAsia="Times New Roman" w:hAnsi="Segoe UI" w:cs="Segoe UI"/>
                <w:sz w:val="18"/>
                <w:szCs w:val="18"/>
              </w:rPr>
              <w:br/>
              <w:t>(4)</w:t>
            </w:r>
          </w:p>
        </w:tc>
        <w:tc>
          <w:tcPr>
            <w:tcW w:w="0" w:type="auto"/>
            <w:shd w:val="clear" w:color="auto" w:fill="FFFFFF"/>
            <w:tcMar>
              <w:top w:w="75" w:type="dxa"/>
              <w:left w:w="75" w:type="dxa"/>
              <w:bottom w:w="75" w:type="dxa"/>
              <w:right w:w="75" w:type="dxa"/>
            </w:tcMar>
            <w:vAlign w:val="center"/>
            <w:hideMark/>
          </w:tcPr>
          <w:p w14:paraId="57D6B47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8.2%</w:t>
            </w:r>
            <w:r w:rsidRPr="00532D9C">
              <w:rPr>
                <w:rFonts w:ascii="Segoe UI" w:eastAsia="Times New Roman" w:hAnsi="Segoe UI" w:cs="Segoe UI"/>
                <w:sz w:val="18"/>
                <w:szCs w:val="18"/>
              </w:rPr>
              <w:br/>
              <w:t>(5)</w:t>
            </w:r>
          </w:p>
        </w:tc>
        <w:tc>
          <w:tcPr>
            <w:tcW w:w="505" w:type="pct"/>
            <w:shd w:val="clear" w:color="auto" w:fill="F4F5F4"/>
            <w:tcMar>
              <w:top w:w="75" w:type="dxa"/>
              <w:left w:w="75" w:type="dxa"/>
              <w:bottom w:w="75" w:type="dxa"/>
              <w:right w:w="75" w:type="dxa"/>
            </w:tcMar>
            <w:vAlign w:val="center"/>
            <w:hideMark/>
          </w:tcPr>
          <w:p w14:paraId="62D52B0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61</w:t>
            </w:r>
          </w:p>
        </w:tc>
      </w:tr>
      <w:tr w:rsidR="00A23BE4" w:rsidRPr="00532D9C" w14:paraId="630BA53B" w14:textId="77777777" w:rsidTr="006C3820">
        <w:trPr>
          <w:divId w:val="1951277569"/>
          <w:jc w:val="center"/>
        </w:trPr>
        <w:tc>
          <w:tcPr>
            <w:tcW w:w="2524" w:type="pct"/>
            <w:shd w:val="clear" w:color="auto" w:fill="FFFFFF"/>
            <w:tcMar>
              <w:top w:w="75" w:type="dxa"/>
              <w:left w:w="150" w:type="dxa"/>
              <w:bottom w:w="75" w:type="dxa"/>
              <w:right w:w="75" w:type="dxa"/>
            </w:tcMar>
            <w:vAlign w:val="center"/>
            <w:hideMark/>
          </w:tcPr>
          <w:p w14:paraId="7E94C89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Reduced speed limits (please specify where in text box below)</w:t>
            </w:r>
          </w:p>
        </w:tc>
        <w:tc>
          <w:tcPr>
            <w:tcW w:w="0" w:type="auto"/>
            <w:shd w:val="clear" w:color="auto" w:fill="FFFFFF"/>
            <w:tcMar>
              <w:top w:w="75" w:type="dxa"/>
              <w:left w:w="75" w:type="dxa"/>
              <w:bottom w:w="75" w:type="dxa"/>
              <w:right w:w="75" w:type="dxa"/>
            </w:tcMar>
            <w:vAlign w:val="center"/>
            <w:hideMark/>
          </w:tcPr>
          <w:p w14:paraId="2CE166F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80.6%</w:t>
            </w:r>
            <w:r w:rsidRPr="00532D9C">
              <w:rPr>
                <w:rFonts w:ascii="Segoe UI" w:eastAsia="Times New Roman" w:hAnsi="Segoe UI" w:cs="Segoe UI"/>
                <w:sz w:val="18"/>
                <w:szCs w:val="18"/>
              </w:rPr>
              <w:br/>
              <w:t>(50)</w:t>
            </w:r>
          </w:p>
        </w:tc>
        <w:tc>
          <w:tcPr>
            <w:tcW w:w="0" w:type="auto"/>
            <w:shd w:val="clear" w:color="auto" w:fill="FFFFFF"/>
            <w:tcMar>
              <w:top w:w="75" w:type="dxa"/>
              <w:left w:w="75" w:type="dxa"/>
              <w:bottom w:w="75" w:type="dxa"/>
              <w:right w:w="75" w:type="dxa"/>
            </w:tcMar>
            <w:vAlign w:val="center"/>
            <w:hideMark/>
          </w:tcPr>
          <w:p w14:paraId="5E38A8B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9.7%</w:t>
            </w:r>
            <w:r w:rsidRPr="00532D9C">
              <w:rPr>
                <w:rFonts w:ascii="Segoe UI" w:eastAsia="Times New Roman" w:hAnsi="Segoe UI" w:cs="Segoe UI"/>
                <w:sz w:val="18"/>
                <w:szCs w:val="18"/>
              </w:rPr>
              <w:br/>
              <w:t>(6)</w:t>
            </w:r>
          </w:p>
        </w:tc>
        <w:tc>
          <w:tcPr>
            <w:tcW w:w="0" w:type="auto"/>
            <w:shd w:val="clear" w:color="auto" w:fill="FFFFFF"/>
            <w:tcMar>
              <w:top w:w="75" w:type="dxa"/>
              <w:left w:w="75" w:type="dxa"/>
              <w:bottom w:w="75" w:type="dxa"/>
              <w:right w:w="75" w:type="dxa"/>
            </w:tcMar>
            <w:vAlign w:val="center"/>
            <w:hideMark/>
          </w:tcPr>
          <w:p w14:paraId="3EAC4B4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9.7%</w:t>
            </w:r>
            <w:r w:rsidRPr="00532D9C">
              <w:rPr>
                <w:rFonts w:ascii="Segoe UI" w:eastAsia="Times New Roman" w:hAnsi="Segoe UI" w:cs="Segoe UI"/>
                <w:sz w:val="18"/>
                <w:szCs w:val="18"/>
              </w:rPr>
              <w:br/>
              <w:t>(6)</w:t>
            </w:r>
          </w:p>
        </w:tc>
        <w:tc>
          <w:tcPr>
            <w:tcW w:w="505" w:type="pct"/>
            <w:shd w:val="clear" w:color="auto" w:fill="F4F5F4"/>
            <w:tcMar>
              <w:top w:w="75" w:type="dxa"/>
              <w:left w:w="75" w:type="dxa"/>
              <w:bottom w:w="75" w:type="dxa"/>
              <w:right w:w="75" w:type="dxa"/>
            </w:tcMar>
            <w:vAlign w:val="center"/>
            <w:hideMark/>
          </w:tcPr>
          <w:p w14:paraId="72D1508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62</w:t>
            </w:r>
          </w:p>
        </w:tc>
      </w:tr>
      <w:tr w:rsidR="00A23BE4" w:rsidRPr="00532D9C" w14:paraId="0FC5784C" w14:textId="77777777" w:rsidTr="00246CD4">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50CEC63D" w14:textId="77777777" w:rsidR="00A23BE4" w:rsidRPr="00532D9C" w:rsidRDefault="00A23BE4">
            <w:pPr>
              <w:jc w:val="center"/>
              <w:rPr>
                <w:rFonts w:ascii="Segoe UI" w:eastAsia="Times New Roman" w:hAnsi="Segoe UI" w:cs="Segoe UI"/>
                <w:sz w:val="18"/>
                <w:szCs w:val="18"/>
              </w:rPr>
            </w:pPr>
          </w:p>
        </w:tc>
        <w:tc>
          <w:tcPr>
            <w:tcW w:w="657" w:type="pct"/>
            <w:shd w:val="clear" w:color="auto" w:fill="DDDDDD"/>
            <w:tcMar>
              <w:top w:w="60" w:type="dxa"/>
              <w:left w:w="60" w:type="dxa"/>
              <w:bottom w:w="60" w:type="dxa"/>
              <w:right w:w="60" w:type="dxa"/>
            </w:tcMar>
            <w:vAlign w:val="center"/>
            <w:hideMark/>
          </w:tcPr>
          <w:p w14:paraId="2797EB0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505" w:type="pct"/>
            <w:shd w:val="clear" w:color="auto" w:fill="DDDDDD"/>
            <w:tcMar>
              <w:top w:w="60" w:type="dxa"/>
              <w:left w:w="60" w:type="dxa"/>
              <w:bottom w:w="60" w:type="dxa"/>
              <w:right w:w="60" w:type="dxa"/>
            </w:tcMar>
            <w:vAlign w:val="center"/>
            <w:hideMark/>
          </w:tcPr>
          <w:p w14:paraId="0A202F5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61</w:t>
            </w:r>
          </w:p>
        </w:tc>
      </w:tr>
      <w:tr w:rsidR="00A23BE4" w:rsidRPr="00532D9C" w14:paraId="555B523D" w14:textId="77777777" w:rsidTr="00246CD4">
        <w:trPr>
          <w:divId w:val="1951277569"/>
          <w:jc w:val="center"/>
        </w:trPr>
        <w:tc>
          <w:tcPr>
            <w:tcW w:w="0" w:type="auto"/>
            <w:gridSpan w:val="3"/>
            <w:vMerge/>
            <w:vAlign w:val="center"/>
            <w:hideMark/>
          </w:tcPr>
          <w:p w14:paraId="25A4C4F7" w14:textId="77777777" w:rsidR="00A23BE4" w:rsidRPr="00532D9C" w:rsidRDefault="00A23BE4">
            <w:pPr>
              <w:rPr>
                <w:rFonts w:ascii="Segoe UI" w:eastAsia="Times New Roman" w:hAnsi="Segoe UI" w:cs="Segoe UI"/>
                <w:sz w:val="18"/>
                <w:szCs w:val="18"/>
              </w:rPr>
            </w:pPr>
          </w:p>
        </w:tc>
        <w:tc>
          <w:tcPr>
            <w:tcW w:w="657" w:type="pct"/>
            <w:shd w:val="clear" w:color="auto" w:fill="DDDDDD"/>
            <w:tcMar>
              <w:top w:w="60" w:type="dxa"/>
              <w:left w:w="60" w:type="dxa"/>
              <w:bottom w:w="60" w:type="dxa"/>
              <w:right w:w="60" w:type="dxa"/>
            </w:tcMar>
            <w:hideMark/>
          </w:tcPr>
          <w:p w14:paraId="3D250AE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505" w:type="pct"/>
            <w:shd w:val="clear" w:color="auto" w:fill="DDDDDD"/>
            <w:tcMar>
              <w:top w:w="60" w:type="dxa"/>
              <w:left w:w="60" w:type="dxa"/>
              <w:bottom w:w="60" w:type="dxa"/>
              <w:right w:w="60" w:type="dxa"/>
            </w:tcMar>
            <w:hideMark/>
          </w:tcPr>
          <w:p w14:paraId="51200B3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r>
    </w:tbl>
    <w:p w14:paraId="52B94AF5" w14:textId="77777777" w:rsidR="000C5E98" w:rsidRDefault="000C5E98">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0C5E98" w:rsidRPr="000C5E98" w14:paraId="52FE850D" w14:textId="77777777" w:rsidTr="00246CD4">
        <w:trPr>
          <w:divId w:val="1951277569"/>
          <w:tblHeader/>
          <w:jc w:val="center"/>
        </w:trPr>
        <w:tc>
          <w:tcPr>
            <w:tcW w:w="0" w:type="auto"/>
            <w:shd w:val="clear" w:color="auto" w:fill="E2EFD9" w:themeFill="accent6" w:themeFillTint="33"/>
            <w:tcMar>
              <w:top w:w="120" w:type="dxa"/>
              <w:left w:w="150" w:type="dxa"/>
              <w:bottom w:w="120" w:type="dxa"/>
              <w:right w:w="150" w:type="dxa"/>
            </w:tcMar>
            <w:vAlign w:val="center"/>
            <w:hideMark/>
          </w:tcPr>
          <w:p w14:paraId="2B6EC168" w14:textId="6801E166" w:rsidR="00A23BE4" w:rsidRPr="000C5E98" w:rsidRDefault="00A23BE4">
            <w:pPr>
              <w:rPr>
                <w:rFonts w:ascii="Segoe UI" w:eastAsia="Times New Roman" w:hAnsi="Segoe UI" w:cs="Segoe UI"/>
                <w:b/>
                <w:bCs/>
                <w:color w:val="000000" w:themeColor="text1"/>
                <w:sz w:val="18"/>
                <w:szCs w:val="18"/>
              </w:rPr>
            </w:pPr>
            <w:r w:rsidRPr="000C5E98">
              <w:rPr>
                <w:rFonts w:ascii="Segoe UI" w:eastAsia="Times New Roman" w:hAnsi="Segoe UI" w:cs="Segoe UI"/>
                <w:b/>
                <w:bCs/>
                <w:color w:val="000000" w:themeColor="text1"/>
                <w:sz w:val="18"/>
                <w:szCs w:val="18"/>
              </w:rPr>
              <w:t xml:space="preserve">Location for reduced speed limits </w:t>
            </w:r>
          </w:p>
        </w:tc>
      </w:tr>
      <w:tr w:rsidR="00A23BE4" w:rsidRPr="00532D9C" w14:paraId="16C8DB3E" w14:textId="77777777" w:rsidTr="00246CD4">
        <w:trPr>
          <w:divId w:val="1951277569"/>
          <w:jc w:val="center"/>
        </w:trPr>
        <w:tc>
          <w:tcPr>
            <w:tcW w:w="0" w:type="auto"/>
            <w:shd w:val="clear" w:color="auto" w:fill="FFFFFF"/>
            <w:tcMar>
              <w:top w:w="0" w:type="dxa"/>
              <w:left w:w="420" w:type="dxa"/>
              <w:bottom w:w="0" w:type="dxa"/>
              <w:right w:w="0" w:type="dxa"/>
            </w:tcMar>
            <w:vAlign w:val="center"/>
            <w:hideMark/>
          </w:tcPr>
          <w:p w14:paraId="41EAC358" w14:textId="104C1348"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Drivers seem to ignore the limits on; The Strand, Bourne Hill and The Street, they just need proper policing.</w:t>
            </w:r>
            <w:r w:rsidR="00095B6A" w:rsidRPr="00975737">
              <w:rPr>
                <w:rFonts w:asciiTheme="minorHAnsi" w:hAnsiTheme="minorHAnsi" w:cstheme="minorHAnsi"/>
                <w:sz w:val="22"/>
                <w:szCs w:val="22"/>
              </w:rPr>
              <w:t xml:space="preserve"> </w:t>
            </w:r>
            <w:r w:rsidR="00F309BD" w:rsidRPr="00975737">
              <w:rPr>
                <w:rFonts w:asciiTheme="minorHAnsi" w:hAnsiTheme="minorHAnsi" w:cstheme="minorHAnsi"/>
                <w:sz w:val="22"/>
                <w:szCs w:val="22"/>
              </w:rPr>
              <w:t xml:space="preserve">(comments </w:t>
            </w:r>
            <w:r w:rsidR="00F309BD" w:rsidRPr="00975737">
              <w:rPr>
                <w:rFonts w:asciiTheme="minorHAnsi" w:hAnsiTheme="minorHAnsi" w:cstheme="minorHAnsi"/>
                <w:sz w:val="22"/>
                <w:szCs w:val="22"/>
              </w:rPr>
              <w:t>5</w:t>
            </w:r>
            <w:r w:rsidR="00F309BD" w:rsidRPr="00975737">
              <w:rPr>
                <w:rFonts w:asciiTheme="minorHAnsi" w:hAnsiTheme="minorHAnsi" w:cstheme="minorHAnsi"/>
                <w:sz w:val="22"/>
                <w:szCs w:val="22"/>
              </w:rPr>
              <w:t>)</w:t>
            </w:r>
          </w:p>
          <w:p w14:paraId="6654D9B0" w14:textId="08BAA515"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Suggested reduction in speed limits in Vicarage lane / Redgate Lane</w:t>
            </w:r>
            <w:r w:rsidR="00D471F5"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 xml:space="preserve">(comments </w:t>
            </w:r>
            <w:r w:rsidR="00D471F5" w:rsidRPr="00975737">
              <w:rPr>
                <w:rFonts w:asciiTheme="minorHAnsi" w:hAnsiTheme="minorHAnsi" w:cstheme="minorHAnsi"/>
                <w:sz w:val="22"/>
                <w:szCs w:val="22"/>
              </w:rPr>
              <w:t>3</w:t>
            </w:r>
            <w:r w:rsidR="00D471F5" w:rsidRPr="00975737">
              <w:rPr>
                <w:rFonts w:asciiTheme="minorHAnsi" w:hAnsiTheme="minorHAnsi" w:cstheme="minorHAnsi"/>
                <w:sz w:val="22"/>
                <w:szCs w:val="22"/>
              </w:rPr>
              <w:t>)</w:t>
            </w:r>
          </w:p>
          <w:p w14:paraId="31C196CA" w14:textId="76E078BA"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Speed bumps should probably be located along:</w:t>
            </w:r>
            <w:r w:rsidR="00095B6A"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(comments 1)</w:t>
            </w:r>
            <w:r w:rsidRPr="00975737">
              <w:rPr>
                <w:rFonts w:asciiTheme="minorHAnsi" w:hAnsiTheme="minorHAnsi" w:cstheme="minorHAnsi"/>
                <w:sz w:val="22"/>
                <w:szCs w:val="22"/>
              </w:rPr>
              <w:br/>
              <w:t>- The Strand</w:t>
            </w:r>
            <w:r w:rsidR="00095B6A" w:rsidRPr="00975737">
              <w:rPr>
                <w:rFonts w:asciiTheme="minorHAnsi" w:hAnsiTheme="minorHAnsi" w:cstheme="minorHAnsi"/>
                <w:sz w:val="22"/>
                <w:szCs w:val="22"/>
              </w:rPr>
              <w:t xml:space="preserve"> </w:t>
            </w:r>
            <w:r w:rsidRPr="00975737">
              <w:rPr>
                <w:rFonts w:asciiTheme="minorHAnsi" w:hAnsiTheme="minorHAnsi" w:cstheme="minorHAnsi"/>
                <w:sz w:val="22"/>
                <w:szCs w:val="22"/>
              </w:rPr>
              <w:br/>
              <w:t>- Uphill from the Wherstead road roundabout at the start of the 30mph zone.</w:t>
            </w:r>
            <w:r w:rsidRPr="00975737">
              <w:rPr>
                <w:rFonts w:asciiTheme="minorHAnsi" w:hAnsiTheme="minorHAnsi" w:cstheme="minorHAnsi"/>
                <w:sz w:val="22"/>
                <w:szCs w:val="22"/>
              </w:rPr>
              <w:br/>
              <w:t>- Outside the entrance to the Oyster Reach just beyond the entrance to Fox’s</w:t>
            </w:r>
          </w:p>
          <w:p w14:paraId="6AC29461" w14:textId="75304F9D"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On A137 from Jimmy’s farm / Pannington Hall lane back to the roundabouts on the A14.</w:t>
            </w:r>
            <w:r w:rsidR="00D471F5"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(comments 2)</w:t>
            </w:r>
          </w:p>
          <w:p w14:paraId="45C334A4" w14:textId="694EFBD3"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On A137 from Tattingstone turn back to the A14</w:t>
            </w:r>
            <w:r w:rsidR="00095B6A"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 xml:space="preserve">(comments </w:t>
            </w:r>
            <w:r w:rsidR="00D471F5" w:rsidRPr="00975737">
              <w:rPr>
                <w:rFonts w:asciiTheme="minorHAnsi" w:hAnsiTheme="minorHAnsi" w:cstheme="minorHAnsi"/>
                <w:sz w:val="22"/>
                <w:szCs w:val="22"/>
              </w:rPr>
              <w:t>5</w:t>
            </w:r>
            <w:r w:rsidR="00D471F5" w:rsidRPr="00975737">
              <w:rPr>
                <w:rFonts w:asciiTheme="minorHAnsi" w:hAnsiTheme="minorHAnsi" w:cstheme="minorHAnsi"/>
                <w:sz w:val="22"/>
                <w:szCs w:val="22"/>
              </w:rPr>
              <w:t>)</w:t>
            </w:r>
          </w:p>
          <w:p w14:paraId="6CC74487" w14:textId="250B41EB"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On A137 from Ipswich to Brantham (50mph)</w:t>
            </w:r>
            <w:r w:rsidR="00095B6A"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(comments 1)</w:t>
            </w:r>
          </w:p>
          <w:p w14:paraId="339CDDCA" w14:textId="094A2C7B"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On A137 from A14 to The Street entrance</w:t>
            </w:r>
            <w:r w:rsidR="00F309BD"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(comments 2)</w:t>
            </w:r>
          </w:p>
          <w:p w14:paraId="23F553D8" w14:textId="1176FE84"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Bourne Hill up to Ski centre (30mph entire length, or 20mph)</w:t>
            </w:r>
            <w:r w:rsidR="00095B6A"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(comments 1</w:t>
            </w:r>
            <w:r w:rsidR="00D471F5" w:rsidRPr="00975737">
              <w:rPr>
                <w:rFonts w:asciiTheme="minorHAnsi" w:hAnsiTheme="minorHAnsi" w:cstheme="minorHAnsi"/>
                <w:sz w:val="22"/>
                <w:szCs w:val="22"/>
              </w:rPr>
              <w:t>6</w:t>
            </w:r>
            <w:r w:rsidR="00D471F5" w:rsidRPr="00975737">
              <w:rPr>
                <w:rFonts w:asciiTheme="minorHAnsi" w:hAnsiTheme="minorHAnsi" w:cstheme="minorHAnsi"/>
                <w:sz w:val="22"/>
                <w:szCs w:val="22"/>
              </w:rPr>
              <w:t>)</w:t>
            </w:r>
          </w:p>
          <w:p w14:paraId="159E478F" w14:textId="2B57B110"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The Strand from Bourne Bridge to the Foodhall turning.</w:t>
            </w:r>
            <w:r w:rsidR="00095B6A"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 xml:space="preserve">(comments </w:t>
            </w:r>
            <w:r w:rsidR="00D471F5" w:rsidRPr="00975737">
              <w:rPr>
                <w:rFonts w:asciiTheme="minorHAnsi" w:hAnsiTheme="minorHAnsi" w:cstheme="minorHAnsi"/>
                <w:sz w:val="22"/>
                <w:szCs w:val="22"/>
              </w:rPr>
              <w:t>8</w:t>
            </w:r>
            <w:r w:rsidR="00D471F5" w:rsidRPr="00975737">
              <w:rPr>
                <w:rFonts w:asciiTheme="minorHAnsi" w:hAnsiTheme="minorHAnsi" w:cstheme="minorHAnsi"/>
                <w:sz w:val="22"/>
                <w:szCs w:val="22"/>
              </w:rPr>
              <w:t>)</w:t>
            </w:r>
          </w:p>
          <w:p w14:paraId="742BF45D" w14:textId="46E657AA"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Valley Lane, The Street.</w:t>
            </w:r>
            <w:r w:rsidR="00095B6A"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 xml:space="preserve">(comments </w:t>
            </w:r>
            <w:r w:rsidR="00D471F5" w:rsidRPr="00975737">
              <w:rPr>
                <w:rFonts w:asciiTheme="minorHAnsi" w:hAnsiTheme="minorHAnsi" w:cstheme="minorHAnsi"/>
                <w:sz w:val="22"/>
                <w:szCs w:val="22"/>
              </w:rPr>
              <w:t>6</w:t>
            </w:r>
            <w:r w:rsidR="00D471F5" w:rsidRPr="00975737">
              <w:rPr>
                <w:rFonts w:asciiTheme="minorHAnsi" w:hAnsiTheme="minorHAnsi" w:cstheme="minorHAnsi"/>
                <w:sz w:val="22"/>
                <w:szCs w:val="22"/>
              </w:rPr>
              <w:t>)</w:t>
            </w:r>
          </w:p>
          <w:p w14:paraId="554A958F" w14:textId="2750CA87" w:rsidR="00014EC3"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Noise pollution from exhausts </w:t>
            </w:r>
            <w:r w:rsidR="00D471F5" w:rsidRPr="00975737">
              <w:rPr>
                <w:rFonts w:asciiTheme="minorHAnsi" w:hAnsiTheme="minorHAnsi" w:cstheme="minorHAnsi"/>
                <w:sz w:val="22"/>
                <w:szCs w:val="22"/>
              </w:rPr>
              <w:t>(comments 1)</w:t>
            </w:r>
          </w:p>
          <w:p w14:paraId="0F42BEF0" w14:textId="659B7D83" w:rsidR="00A23BE4" w:rsidRPr="00975737" w:rsidRDefault="00014EC3" w:rsidP="00014EC3">
            <w:pPr>
              <w:pStyle w:val="ListParagraph"/>
              <w:numPr>
                <w:ilvl w:val="0"/>
                <w:numId w:val="11"/>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More signage to help inform drivers of current speed limits.</w:t>
            </w:r>
            <w:r w:rsidR="00D471F5" w:rsidRPr="00975737">
              <w:rPr>
                <w:rFonts w:asciiTheme="minorHAnsi" w:hAnsiTheme="minorHAnsi" w:cstheme="minorHAnsi"/>
                <w:sz w:val="22"/>
                <w:szCs w:val="22"/>
              </w:rPr>
              <w:t xml:space="preserve"> </w:t>
            </w:r>
            <w:r w:rsidR="00D471F5" w:rsidRPr="00975737">
              <w:rPr>
                <w:rFonts w:asciiTheme="minorHAnsi" w:hAnsiTheme="minorHAnsi" w:cstheme="minorHAnsi"/>
                <w:sz w:val="22"/>
                <w:szCs w:val="22"/>
              </w:rPr>
              <w:t>(comments 1)</w:t>
            </w:r>
          </w:p>
          <w:p w14:paraId="20B69041" w14:textId="1032DA4E" w:rsidR="00D471F5" w:rsidRPr="00014EC3" w:rsidRDefault="00F309BD" w:rsidP="00D471F5">
            <w:pPr>
              <w:pStyle w:val="ListParagraph"/>
              <w:numPr>
                <w:ilvl w:val="0"/>
                <w:numId w:val="11"/>
              </w:numPr>
              <w:spacing w:after="160" w:line="259" w:lineRule="auto"/>
            </w:pPr>
            <w:r w:rsidRPr="00975737">
              <w:rPr>
                <w:rFonts w:asciiTheme="minorHAnsi" w:hAnsiTheme="minorHAnsi" w:cstheme="minorHAnsi"/>
                <w:sz w:val="22"/>
                <w:szCs w:val="22"/>
              </w:rPr>
              <w:t xml:space="preserve">Would love to have Bourne Hill speed limit reduced, but fear more cars would park. </w:t>
            </w:r>
            <w:r w:rsidR="00D471F5" w:rsidRPr="00975737">
              <w:rPr>
                <w:rFonts w:asciiTheme="minorHAnsi" w:hAnsiTheme="minorHAnsi" w:cstheme="minorHAnsi"/>
                <w:sz w:val="22"/>
                <w:szCs w:val="22"/>
              </w:rPr>
              <w:t>(comments 1</w:t>
            </w:r>
            <w:r w:rsidR="00D471F5" w:rsidRPr="00975737">
              <w:rPr>
                <w:rFonts w:asciiTheme="minorHAnsi" w:hAnsiTheme="minorHAnsi" w:cstheme="minorHAnsi"/>
                <w:sz w:val="22"/>
                <w:szCs w:val="22"/>
              </w:rPr>
              <w:t>)</w:t>
            </w:r>
          </w:p>
        </w:tc>
      </w:tr>
    </w:tbl>
    <w:p w14:paraId="328F93E5" w14:textId="1DCB86D8" w:rsidR="006C3820" w:rsidRDefault="006C3820">
      <w:pPr>
        <w:divId w:val="1951277569"/>
        <w:rPr>
          <w:rFonts w:ascii="Segoe UI" w:eastAsia="Times New Roman" w:hAnsi="Segoe UI" w:cs="Segoe UI"/>
        </w:rPr>
      </w:pPr>
    </w:p>
    <w:p w14:paraId="2400C8F0" w14:textId="77777777" w:rsidR="006C3820" w:rsidRDefault="006C3820">
      <w:pPr>
        <w:rPr>
          <w:rFonts w:ascii="Segoe UI" w:eastAsia="Times New Roman" w:hAnsi="Segoe UI" w:cs="Segoe UI"/>
        </w:rPr>
      </w:pPr>
      <w:r>
        <w:rPr>
          <w:rFonts w:ascii="Segoe UI" w:eastAsia="Times New Roman" w:hAnsi="Segoe UI" w:cs="Segoe UI"/>
        </w:rPr>
        <w:br w:type="page"/>
      </w: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091"/>
        <w:gridCol w:w="1325"/>
        <w:gridCol w:w="1325"/>
        <w:gridCol w:w="1325"/>
        <w:gridCol w:w="1018"/>
      </w:tblGrid>
      <w:tr w:rsidR="00334442" w:rsidRPr="00334442" w14:paraId="57F14FD0" w14:textId="77777777" w:rsidTr="00246CD4">
        <w:trPr>
          <w:divId w:val="1951277569"/>
          <w:trHeight w:val="95"/>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49297EC6" w14:textId="77777777" w:rsidR="00A23BE4" w:rsidRPr="00334442" w:rsidRDefault="00A23BE4">
            <w:pPr>
              <w:rPr>
                <w:rFonts w:ascii="Segoe UI" w:eastAsia="Times New Roman" w:hAnsi="Segoe UI" w:cs="Segoe UI"/>
                <w:b/>
                <w:bCs/>
                <w:color w:val="000000" w:themeColor="text1"/>
                <w:sz w:val="21"/>
                <w:szCs w:val="21"/>
              </w:rPr>
            </w:pPr>
            <w:r w:rsidRPr="00334442">
              <w:rPr>
                <w:rFonts w:ascii="Segoe UI" w:eastAsia="Times New Roman" w:hAnsi="Segoe UI" w:cs="Segoe UI"/>
                <w:b/>
                <w:bCs/>
                <w:color w:val="000000" w:themeColor="text1"/>
                <w:sz w:val="21"/>
                <w:szCs w:val="21"/>
              </w:rPr>
              <w:lastRenderedPageBreak/>
              <w:t xml:space="preserve">24. Public Rights of Way </w:t>
            </w:r>
            <w:bookmarkStart w:id="22" w:name="q_12545082"/>
            <w:bookmarkEnd w:id="22"/>
          </w:p>
        </w:tc>
      </w:tr>
      <w:tr w:rsidR="00A23BE4" w:rsidRPr="00532D9C" w14:paraId="1FAFE6B3" w14:textId="77777777" w:rsidTr="00246CD4">
        <w:trPr>
          <w:divId w:val="1951277569"/>
          <w:trHeight w:val="360"/>
          <w:tblHeader/>
          <w:jc w:val="center"/>
        </w:trPr>
        <w:tc>
          <w:tcPr>
            <w:tcW w:w="2524" w:type="pct"/>
            <w:shd w:val="clear" w:color="auto" w:fill="F5F5F3"/>
            <w:tcMar>
              <w:top w:w="75" w:type="dxa"/>
              <w:left w:w="150" w:type="dxa"/>
              <w:bottom w:w="75" w:type="dxa"/>
              <w:right w:w="75" w:type="dxa"/>
            </w:tcMar>
            <w:vAlign w:val="center"/>
            <w:hideMark/>
          </w:tcPr>
          <w:p w14:paraId="5F8FCF41"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657" w:type="pct"/>
            <w:shd w:val="clear" w:color="auto" w:fill="F5F5F3"/>
            <w:tcMar>
              <w:top w:w="75" w:type="dxa"/>
              <w:left w:w="75" w:type="dxa"/>
              <w:bottom w:w="75" w:type="dxa"/>
              <w:right w:w="75" w:type="dxa"/>
            </w:tcMar>
            <w:vAlign w:val="center"/>
            <w:hideMark/>
          </w:tcPr>
          <w:p w14:paraId="2B0ED1A6"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Yes</w:t>
            </w:r>
          </w:p>
        </w:tc>
        <w:tc>
          <w:tcPr>
            <w:tcW w:w="657" w:type="pct"/>
            <w:shd w:val="clear" w:color="auto" w:fill="F5F5F3"/>
            <w:tcMar>
              <w:top w:w="75" w:type="dxa"/>
              <w:left w:w="75" w:type="dxa"/>
              <w:bottom w:w="75" w:type="dxa"/>
              <w:right w:w="75" w:type="dxa"/>
            </w:tcMar>
            <w:vAlign w:val="center"/>
            <w:hideMark/>
          </w:tcPr>
          <w:p w14:paraId="728D8965"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w:t>
            </w:r>
          </w:p>
        </w:tc>
        <w:tc>
          <w:tcPr>
            <w:tcW w:w="657" w:type="pct"/>
            <w:shd w:val="clear" w:color="auto" w:fill="F5F5F3"/>
            <w:tcMar>
              <w:top w:w="75" w:type="dxa"/>
              <w:left w:w="75" w:type="dxa"/>
              <w:bottom w:w="75" w:type="dxa"/>
              <w:right w:w="75" w:type="dxa"/>
            </w:tcMar>
            <w:vAlign w:val="center"/>
            <w:hideMark/>
          </w:tcPr>
          <w:p w14:paraId="3ADCDB75"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 opinion</w:t>
            </w:r>
          </w:p>
        </w:tc>
        <w:tc>
          <w:tcPr>
            <w:tcW w:w="505" w:type="pct"/>
            <w:shd w:val="clear" w:color="auto" w:fill="F5F5F3"/>
            <w:tcMar>
              <w:top w:w="75" w:type="dxa"/>
              <w:left w:w="75" w:type="dxa"/>
              <w:bottom w:w="75" w:type="dxa"/>
              <w:right w:w="75" w:type="dxa"/>
            </w:tcMar>
            <w:vAlign w:val="center"/>
            <w:hideMark/>
          </w:tcPr>
          <w:p w14:paraId="45DBE368"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2F117DEE" w14:textId="77777777" w:rsidTr="00246CD4">
        <w:trPr>
          <w:divId w:val="1951277569"/>
          <w:jc w:val="center"/>
        </w:trPr>
        <w:tc>
          <w:tcPr>
            <w:tcW w:w="2524" w:type="pct"/>
            <w:shd w:val="clear" w:color="auto" w:fill="FFFFFF"/>
            <w:tcMar>
              <w:top w:w="75" w:type="dxa"/>
              <w:left w:w="150" w:type="dxa"/>
              <w:bottom w:w="75" w:type="dxa"/>
              <w:right w:w="75" w:type="dxa"/>
            </w:tcMar>
            <w:vAlign w:val="center"/>
            <w:hideMark/>
          </w:tcPr>
          <w:p w14:paraId="3A32134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Would you support improvements to public rights of way (footpaths and bridleways)</w:t>
            </w:r>
          </w:p>
        </w:tc>
        <w:tc>
          <w:tcPr>
            <w:tcW w:w="0" w:type="auto"/>
            <w:shd w:val="clear" w:color="auto" w:fill="FFFFFF"/>
            <w:tcMar>
              <w:top w:w="75" w:type="dxa"/>
              <w:left w:w="75" w:type="dxa"/>
              <w:bottom w:w="75" w:type="dxa"/>
              <w:right w:w="75" w:type="dxa"/>
            </w:tcMar>
            <w:vAlign w:val="center"/>
            <w:hideMark/>
          </w:tcPr>
          <w:p w14:paraId="2E1B6C9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83.3%</w:t>
            </w:r>
            <w:r w:rsidRPr="00532D9C">
              <w:rPr>
                <w:rFonts w:ascii="Segoe UI" w:eastAsia="Times New Roman" w:hAnsi="Segoe UI" w:cs="Segoe UI"/>
                <w:sz w:val="18"/>
                <w:szCs w:val="18"/>
              </w:rPr>
              <w:br/>
              <w:t>(50)</w:t>
            </w:r>
          </w:p>
        </w:tc>
        <w:tc>
          <w:tcPr>
            <w:tcW w:w="0" w:type="auto"/>
            <w:shd w:val="clear" w:color="auto" w:fill="FFFFFF"/>
            <w:tcMar>
              <w:top w:w="75" w:type="dxa"/>
              <w:left w:w="75" w:type="dxa"/>
              <w:bottom w:w="75" w:type="dxa"/>
              <w:right w:w="75" w:type="dxa"/>
            </w:tcMar>
            <w:vAlign w:val="center"/>
            <w:hideMark/>
          </w:tcPr>
          <w:p w14:paraId="6D2244E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6.7%</w:t>
            </w:r>
            <w:r w:rsidRPr="00532D9C">
              <w:rPr>
                <w:rFonts w:ascii="Segoe UI" w:eastAsia="Times New Roman" w:hAnsi="Segoe UI" w:cs="Segoe UI"/>
                <w:sz w:val="18"/>
                <w:szCs w:val="18"/>
              </w:rPr>
              <w:br/>
              <w:t>(4)</w:t>
            </w:r>
          </w:p>
        </w:tc>
        <w:tc>
          <w:tcPr>
            <w:tcW w:w="0" w:type="auto"/>
            <w:shd w:val="clear" w:color="auto" w:fill="FFFFFF"/>
            <w:tcMar>
              <w:top w:w="75" w:type="dxa"/>
              <w:left w:w="75" w:type="dxa"/>
              <w:bottom w:w="75" w:type="dxa"/>
              <w:right w:w="75" w:type="dxa"/>
            </w:tcMar>
            <w:vAlign w:val="center"/>
            <w:hideMark/>
          </w:tcPr>
          <w:p w14:paraId="56BA66E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10.0%</w:t>
            </w:r>
            <w:r w:rsidRPr="00532D9C">
              <w:rPr>
                <w:rFonts w:ascii="Segoe UI" w:eastAsia="Times New Roman" w:hAnsi="Segoe UI" w:cs="Segoe UI"/>
                <w:sz w:val="18"/>
                <w:szCs w:val="18"/>
              </w:rPr>
              <w:br/>
              <w:t>(6)</w:t>
            </w:r>
          </w:p>
        </w:tc>
        <w:tc>
          <w:tcPr>
            <w:tcW w:w="505" w:type="pct"/>
            <w:shd w:val="clear" w:color="auto" w:fill="F4F5F4"/>
            <w:tcMar>
              <w:top w:w="75" w:type="dxa"/>
              <w:left w:w="75" w:type="dxa"/>
              <w:bottom w:w="75" w:type="dxa"/>
              <w:right w:w="75" w:type="dxa"/>
            </w:tcMar>
            <w:vAlign w:val="center"/>
            <w:hideMark/>
          </w:tcPr>
          <w:p w14:paraId="48097D1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w:t>
            </w:r>
          </w:p>
        </w:tc>
      </w:tr>
      <w:tr w:rsidR="00A23BE4" w:rsidRPr="00532D9C" w14:paraId="58CE4EEC" w14:textId="77777777" w:rsidTr="00246CD4">
        <w:trPr>
          <w:divId w:val="1951277569"/>
          <w:jc w:val="center"/>
        </w:trPr>
        <w:tc>
          <w:tcPr>
            <w:tcW w:w="2524" w:type="pct"/>
            <w:shd w:val="clear" w:color="auto" w:fill="FFFFFF"/>
            <w:tcMar>
              <w:top w:w="75" w:type="dxa"/>
              <w:left w:w="150" w:type="dxa"/>
              <w:bottom w:w="75" w:type="dxa"/>
              <w:right w:w="75" w:type="dxa"/>
            </w:tcMar>
            <w:vAlign w:val="center"/>
            <w:hideMark/>
          </w:tcPr>
          <w:p w14:paraId="4D18D65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Is the footpath / bridleway signage adequate and clear?</w:t>
            </w:r>
          </w:p>
        </w:tc>
        <w:tc>
          <w:tcPr>
            <w:tcW w:w="0" w:type="auto"/>
            <w:shd w:val="clear" w:color="auto" w:fill="FFFFFF"/>
            <w:tcMar>
              <w:top w:w="75" w:type="dxa"/>
              <w:left w:w="75" w:type="dxa"/>
              <w:bottom w:w="75" w:type="dxa"/>
              <w:right w:w="75" w:type="dxa"/>
            </w:tcMar>
            <w:vAlign w:val="center"/>
            <w:hideMark/>
          </w:tcPr>
          <w:p w14:paraId="4CE4DC3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50.8%</w:t>
            </w:r>
            <w:r w:rsidRPr="00532D9C">
              <w:rPr>
                <w:rFonts w:ascii="Segoe UI" w:eastAsia="Times New Roman" w:hAnsi="Segoe UI" w:cs="Segoe UI"/>
                <w:sz w:val="18"/>
                <w:szCs w:val="18"/>
              </w:rPr>
              <w:br/>
              <w:t>(30)</w:t>
            </w:r>
          </w:p>
        </w:tc>
        <w:tc>
          <w:tcPr>
            <w:tcW w:w="0" w:type="auto"/>
            <w:shd w:val="clear" w:color="auto" w:fill="FFFFFF"/>
            <w:tcMar>
              <w:top w:w="75" w:type="dxa"/>
              <w:left w:w="75" w:type="dxa"/>
              <w:bottom w:w="75" w:type="dxa"/>
              <w:right w:w="75" w:type="dxa"/>
            </w:tcMar>
            <w:vAlign w:val="center"/>
            <w:hideMark/>
          </w:tcPr>
          <w:p w14:paraId="02E124C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30.5%</w:t>
            </w:r>
            <w:r w:rsidRPr="00532D9C">
              <w:rPr>
                <w:rFonts w:ascii="Segoe UI" w:eastAsia="Times New Roman" w:hAnsi="Segoe UI" w:cs="Segoe UI"/>
                <w:sz w:val="18"/>
                <w:szCs w:val="18"/>
              </w:rPr>
              <w:br/>
              <w:t>(18)</w:t>
            </w:r>
          </w:p>
        </w:tc>
        <w:tc>
          <w:tcPr>
            <w:tcW w:w="0" w:type="auto"/>
            <w:shd w:val="clear" w:color="auto" w:fill="FFFFFF"/>
            <w:tcMar>
              <w:top w:w="75" w:type="dxa"/>
              <w:left w:w="75" w:type="dxa"/>
              <w:bottom w:w="75" w:type="dxa"/>
              <w:right w:w="75" w:type="dxa"/>
            </w:tcMar>
            <w:vAlign w:val="center"/>
            <w:hideMark/>
          </w:tcPr>
          <w:p w14:paraId="124D281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18.6%</w:t>
            </w:r>
            <w:r w:rsidRPr="00532D9C">
              <w:rPr>
                <w:rFonts w:ascii="Segoe UI" w:eastAsia="Times New Roman" w:hAnsi="Segoe UI" w:cs="Segoe UI"/>
                <w:sz w:val="18"/>
                <w:szCs w:val="18"/>
              </w:rPr>
              <w:br/>
              <w:t>(11)</w:t>
            </w:r>
          </w:p>
        </w:tc>
        <w:tc>
          <w:tcPr>
            <w:tcW w:w="505" w:type="pct"/>
            <w:shd w:val="clear" w:color="auto" w:fill="F4F5F4"/>
            <w:tcMar>
              <w:top w:w="75" w:type="dxa"/>
              <w:left w:w="75" w:type="dxa"/>
              <w:bottom w:w="75" w:type="dxa"/>
              <w:right w:w="75" w:type="dxa"/>
            </w:tcMar>
            <w:vAlign w:val="center"/>
            <w:hideMark/>
          </w:tcPr>
          <w:p w14:paraId="350696A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59</w:t>
            </w:r>
          </w:p>
        </w:tc>
      </w:tr>
      <w:tr w:rsidR="00A23BE4" w:rsidRPr="00532D9C" w14:paraId="38BE1304" w14:textId="77777777" w:rsidTr="00246CD4">
        <w:trPr>
          <w:divId w:val="1951277569"/>
          <w:jc w:val="center"/>
        </w:trPr>
        <w:tc>
          <w:tcPr>
            <w:tcW w:w="2524" w:type="pct"/>
            <w:shd w:val="clear" w:color="auto" w:fill="FFFFFF"/>
            <w:tcMar>
              <w:top w:w="75" w:type="dxa"/>
              <w:left w:w="150" w:type="dxa"/>
              <w:bottom w:w="75" w:type="dxa"/>
              <w:right w:w="75" w:type="dxa"/>
            </w:tcMar>
            <w:vAlign w:val="center"/>
            <w:hideMark/>
          </w:tcPr>
          <w:p w14:paraId="7DB68DCB"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Do you know of any footpaths within the Parish that cannot be used 12 months of the year? Please give details below</w:t>
            </w:r>
          </w:p>
        </w:tc>
        <w:tc>
          <w:tcPr>
            <w:tcW w:w="0" w:type="auto"/>
            <w:shd w:val="clear" w:color="auto" w:fill="FFFFFF"/>
            <w:tcMar>
              <w:top w:w="75" w:type="dxa"/>
              <w:left w:w="75" w:type="dxa"/>
              <w:bottom w:w="75" w:type="dxa"/>
              <w:right w:w="75" w:type="dxa"/>
            </w:tcMar>
            <w:vAlign w:val="center"/>
            <w:hideMark/>
          </w:tcPr>
          <w:p w14:paraId="5F6AB1A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22.0%</w:t>
            </w:r>
            <w:r w:rsidRPr="00532D9C">
              <w:rPr>
                <w:rFonts w:ascii="Segoe UI" w:eastAsia="Times New Roman" w:hAnsi="Segoe UI" w:cs="Segoe UI"/>
                <w:sz w:val="18"/>
                <w:szCs w:val="18"/>
              </w:rPr>
              <w:br/>
              <w:t>(9)</w:t>
            </w:r>
          </w:p>
        </w:tc>
        <w:tc>
          <w:tcPr>
            <w:tcW w:w="0" w:type="auto"/>
            <w:shd w:val="clear" w:color="auto" w:fill="FFFFFF"/>
            <w:tcMar>
              <w:top w:w="75" w:type="dxa"/>
              <w:left w:w="75" w:type="dxa"/>
              <w:bottom w:w="75" w:type="dxa"/>
              <w:right w:w="75" w:type="dxa"/>
            </w:tcMar>
            <w:vAlign w:val="center"/>
            <w:hideMark/>
          </w:tcPr>
          <w:p w14:paraId="1B2F7A0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63.4%</w:t>
            </w:r>
            <w:r w:rsidRPr="00532D9C">
              <w:rPr>
                <w:rFonts w:ascii="Segoe UI" w:eastAsia="Times New Roman" w:hAnsi="Segoe UI" w:cs="Segoe UI"/>
                <w:sz w:val="18"/>
                <w:szCs w:val="18"/>
              </w:rPr>
              <w:br/>
              <w:t>(26)</w:t>
            </w:r>
          </w:p>
        </w:tc>
        <w:tc>
          <w:tcPr>
            <w:tcW w:w="0" w:type="auto"/>
            <w:shd w:val="clear" w:color="auto" w:fill="FFFFFF"/>
            <w:tcMar>
              <w:top w:w="75" w:type="dxa"/>
              <w:left w:w="75" w:type="dxa"/>
              <w:bottom w:w="75" w:type="dxa"/>
              <w:right w:w="75" w:type="dxa"/>
            </w:tcMar>
            <w:vAlign w:val="center"/>
            <w:hideMark/>
          </w:tcPr>
          <w:p w14:paraId="0769A7F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14.6%</w:t>
            </w:r>
            <w:r w:rsidRPr="00532D9C">
              <w:rPr>
                <w:rFonts w:ascii="Segoe UI" w:eastAsia="Times New Roman" w:hAnsi="Segoe UI" w:cs="Segoe UI"/>
                <w:sz w:val="18"/>
                <w:szCs w:val="18"/>
              </w:rPr>
              <w:br/>
              <w:t>(6)</w:t>
            </w:r>
          </w:p>
        </w:tc>
        <w:tc>
          <w:tcPr>
            <w:tcW w:w="505" w:type="pct"/>
            <w:shd w:val="clear" w:color="auto" w:fill="F4F5F4"/>
            <w:tcMar>
              <w:top w:w="75" w:type="dxa"/>
              <w:left w:w="75" w:type="dxa"/>
              <w:bottom w:w="75" w:type="dxa"/>
              <w:right w:w="75" w:type="dxa"/>
            </w:tcMar>
            <w:vAlign w:val="center"/>
            <w:hideMark/>
          </w:tcPr>
          <w:p w14:paraId="7B5CF8B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41</w:t>
            </w:r>
          </w:p>
        </w:tc>
      </w:tr>
      <w:tr w:rsidR="00A23BE4" w:rsidRPr="00532D9C" w14:paraId="30233007" w14:textId="77777777" w:rsidTr="00246CD4">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6EEC6395" w14:textId="77777777" w:rsidR="00A23BE4" w:rsidRPr="00532D9C" w:rsidRDefault="00A23BE4">
            <w:pPr>
              <w:jc w:val="center"/>
              <w:rPr>
                <w:rFonts w:ascii="Segoe UI" w:eastAsia="Times New Roman" w:hAnsi="Segoe UI" w:cs="Segoe UI"/>
                <w:sz w:val="18"/>
                <w:szCs w:val="18"/>
              </w:rPr>
            </w:pPr>
          </w:p>
        </w:tc>
        <w:tc>
          <w:tcPr>
            <w:tcW w:w="657" w:type="pct"/>
            <w:shd w:val="clear" w:color="auto" w:fill="DDDDDD"/>
            <w:tcMar>
              <w:top w:w="60" w:type="dxa"/>
              <w:left w:w="60" w:type="dxa"/>
              <w:bottom w:w="60" w:type="dxa"/>
              <w:right w:w="60" w:type="dxa"/>
            </w:tcMar>
            <w:vAlign w:val="center"/>
            <w:hideMark/>
          </w:tcPr>
          <w:p w14:paraId="7DB530E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505" w:type="pct"/>
            <w:shd w:val="clear" w:color="auto" w:fill="DDDDDD"/>
            <w:tcMar>
              <w:top w:w="60" w:type="dxa"/>
              <w:left w:w="60" w:type="dxa"/>
              <w:bottom w:w="60" w:type="dxa"/>
              <w:right w:w="60" w:type="dxa"/>
            </w:tcMar>
            <w:vAlign w:val="center"/>
            <w:hideMark/>
          </w:tcPr>
          <w:p w14:paraId="2B211B5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61</w:t>
            </w:r>
          </w:p>
        </w:tc>
      </w:tr>
      <w:tr w:rsidR="00A23BE4" w:rsidRPr="00532D9C" w14:paraId="7EB5DA34" w14:textId="77777777" w:rsidTr="00246CD4">
        <w:trPr>
          <w:divId w:val="1951277569"/>
          <w:jc w:val="center"/>
        </w:trPr>
        <w:tc>
          <w:tcPr>
            <w:tcW w:w="0" w:type="auto"/>
            <w:gridSpan w:val="3"/>
            <w:vMerge/>
            <w:vAlign w:val="center"/>
            <w:hideMark/>
          </w:tcPr>
          <w:p w14:paraId="50F63856" w14:textId="77777777" w:rsidR="00A23BE4" w:rsidRPr="00532D9C" w:rsidRDefault="00A23BE4">
            <w:pPr>
              <w:rPr>
                <w:rFonts w:ascii="Segoe UI" w:eastAsia="Times New Roman" w:hAnsi="Segoe UI" w:cs="Segoe UI"/>
                <w:sz w:val="18"/>
                <w:szCs w:val="18"/>
              </w:rPr>
            </w:pPr>
          </w:p>
        </w:tc>
        <w:tc>
          <w:tcPr>
            <w:tcW w:w="657" w:type="pct"/>
            <w:shd w:val="clear" w:color="auto" w:fill="DDDDDD"/>
            <w:tcMar>
              <w:top w:w="60" w:type="dxa"/>
              <w:left w:w="60" w:type="dxa"/>
              <w:bottom w:w="60" w:type="dxa"/>
              <w:right w:w="60" w:type="dxa"/>
            </w:tcMar>
            <w:hideMark/>
          </w:tcPr>
          <w:p w14:paraId="10DC132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505" w:type="pct"/>
            <w:shd w:val="clear" w:color="auto" w:fill="DDDDDD"/>
            <w:tcMar>
              <w:top w:w="60" w:type="dxa"/>
              <w:left w:w="60" w:type="dxa"/>
              <w:bottom w:w="60" w:type="dxa"/>
              <w:right w:w="60" w:type="dxa"/>
            </w:tcMar>
            <w:hideMark/>
          </w:tcPr>
          <w:p w14:paraId="65D6DBA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r>
    </w:tbl>
    <w:p w14:paraId="420F7D33" w14:textId="77777777" w:rsidR="00334442" w:rsidRDefault="00334442">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A23BE4" w:rsidRPr="00334442" w14:paraId="69471865" w14:textId="77777777" w:rsidTr="00246CD4">
        <w:trPr>
          <w:divId w:val="1951277569"/>
          <w:jc w:val="center"/>
        </w:trPr>
        <w:tc>
          <w:tcPr>
            <w:tcW w:w="0" w:type="auto"/>
            <w:shd w:val="clear" w:color="auto" w:fill="E2EFD9" w:themeFill="accent6" w:themeFillTint="33"/>
            <w:tcMar>
              <w:top w:w="120" w:type="dxa"/>
              <w:left w:w="150" w:type="dxa"/>
              <w:bottom w:w="120" w:type="dxa"/>
              <w:right w:w="150" w:type="dxa"/>
            </w:tcMar>
            <w:vAlign w:val="center"/>
            <w:hideMark/>
          </w:tcPr>
          <w:p w14:paraId="2180E7BE" w14:textId="674FF19F" w:rsidR="00A23BE4" w:rsidRPr="00334442" w:rsidRDefault="00A23BE4">
            <w:pPr>
              <w:rPr>
                <w:rFonts w:ascii="Segoe UI" w:eastAsia="Times New Roman" w:hAnsi="Segoe UI" w:cs="Segoe UI"/>
                <w:b/>
                <w:bCs/>
                <w:sz w:val="18"/>
                <w:szCs w:val="18"/>
              </w:rPr>
            </w:pPr>
            <w:r w:rsidRPr="00334442">
              <w:rPr>
                <w:rFonts w:ascii="Segoe UI" w:eastAsia="Times New Roman" w:hAnsi="Segoe UI" w:cs="Segoe UI"/>
                <w:b/>
                <w:bCs/>
                <w:sz w:val="18"/>
                <w:szCs w:val="18"/>
              </w:rPr>
              <w:t xml:space="preserve">Details of footpaths that cannot be used 12 months of the year </w:t>
            </w:r>
          </w:p>
        </w:tc>
      </w:tr>
      <w:tr w:rsidR="00A23BE4" w:rsidRPr="00532D9C" w14:paraId="45D6B863" w14:textId="77777777" w:rsidTr="00246CD4">
        <w:trPr>
          <w:divId w:val="1951277569"/>
          <w:jc w:val="center"/>
        </w:trPr>
        <w:tc>
          <w:tcPr>
            <w:tcW w:w="0" w:type="auto"/>
            <w:shd w:val="clear" w:color="auto" w:fill="FFFFFF"/>
            <w:tcMar>
              <w:top w:w="0" w:type="dxa"/>
              <w:left w:w="420" w:type="dxa"/>
              <w:bottom w:w="0" w:type="dxa"/>
              <w:right w:w="0" w:type="dxa"/>
            </w:tcMar>
            <w:vAlign w:val="center"/>
            <w:hideMark/>
          </w:tcPr>
          <w:p w14:paraId="208B6536" w14:textId="6D02896B" w:rsidR="001B1FA6" w:rsidRPr="00975737" w:rsidRDefault="001B1FA6" w:rsidP="001B1FA6">
            <w:pPr>
              <w:pStyle w:val="ListParagraph"/>
              <w:numPr>
                <w:ilvl w:val="0"/>
                <w:numId w:val="12"/>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A14 to Thorrington Hall, gets very boggy after Broom Haughton </w:t>
            </w:r>
            <w:proofErr w:type="gramStart"/>
            <w:r w:rsidRPr="00975737">
              <w:rPr>
                <w:rFonts w:asciiTheme="minorHAnsi" w:hAnsiTheme="minorHAnsi" w:cstheme="minorHAnsi"/>
                <w:sz w:val="22"/>
                <w:szCs w:val="22"/>
              </w:rPr>
              <w:t>Covert</w:t>
            </w:r>
            <w:r w:rsidR="00C46B01" w:rsidRPr="00975737">
              <w:rPr>
                <w:rFonts w:asciiTheme="minorHAnsi" w:hAnsiTheme="minorHAnsi" w:cstheme="minorHAnsi"/>
                <w:sz w:val="22"/>
                <w:szCs w:val="22"/>
              </w:rPr>
              <w:t xml:space="preserve">  </w:t>
            </w:r>
            <w:r w:rsidR="00C46B01" w:rsidRPr="00975737">
              <w:rPr>
                <w:rFonts w:asciiTheme="minorHAnsi" w:hAnsiTheme="minorHAnsi" w:cstheme="minorHAnsi"/>
                <w:sz w:val="22"/>
                <w:szCs w:val="22"/>
              </w:rPr>
              <w:t>(</w:t>
            </w:r>
            <w:proofErr w:type="gramEnd"/>
            <w:r w:rsidR="00C46B01" w:rsidRPr="00975737">
              <w:rPr>
                <w:rFonts w:asciiTheme="minorHAnsi" w:hAnsiTheme="minorHAnsi" w:cstheme="minorHAnsi"/>
                <w:sz w:val="22"/>
                <w:szCs w:val="22"/>
              </w:rPr>
              <w:t xml:space="preserve">comments </w:t>
            </w:r>
            <w:r w:rsidR="00C46B01" w:rsidRPr="00975737">
              <w:rPr>
                <w:rFonts w:asciiTheme="minorHAnsi" w:hAnsiTheme="minorHAnsi" w:cstheme="minorHAnsi"/>
                <w:sz w:val="22"/>
                <w:szCs w:val="22"/>
              </w:rPr>
              <w:t>3</w:t>
            </w:r>
            <w:r w:rsidR="00C46B01" w:rsidRPr="00975737">
              <w:rPr>
                <w:rFonts w:asciiTheme="minorHAnsi" w:hAnsiTheme="minorHAnsi" w:cstheme="minorHAnsi"/>
                <w:sz w:val="22"/>
                <w:szCs w:val="22"/>
              </w:rPr>
              <w:t>)</w:t>
            </w:r>
          </w:p>
          <w:p w14:paraId="1EB6883C" w14:textId="0A673368" w:rsidR="001B1FA6" w:rsidRPr="00975737" w:rsidRDefault="001B1FA6" w:rsidP="001B1FA6">
            <w:pPr>
              <w:pStyle w:val="ListParagraph"/>
              <w:numPr>
                <w:ilvl w:val="0"/>
                <w:numId w:val="12"/>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Bourne Hill Pavement towards Ski slope</w:t>
            </w:r>
            <w:r w:rsidR="00C46B01" w:rsidRPr="00975737">
              <w:rPr>
                <w:rFonts w:asciiTheme="minorHAnsi" w:hAnsiTheme="minorHAnsi" w:cstheme="minorHAnsi"/>
                <w:sz w:val="22"/>
                <w:szCs w:val="22"/>
              </w:rPr>
              <w:t xml:space="preserve"> </w:t>
            </w:r>
            <w:r w:rsidR="00C46B01" w:rsidRPr="00975737">
              <w:rPr>
                <w:rFonts w:asciiTheme="minorHAnsi" w:hAnsiTheme="minorHAnsi" w:cstheme="minorHAnsi"/>
                <w:sz w:val="22"/>
                <w:szCs w:val="22"/>
              </w:rPr>
              <w:t>(comments 1)</w:t>
            </w:r>
          </w:p>
          <w:p w14:paraId="5B952170" w14:textId="7FD1EFDC" w:rsidR="001B1FA6" w:rsidRPr="00975737" w:rsidRDefault="001B1FA6" w:rsidP="001B1FA6">
            <w:pPr>
              <w:pStyle w:val="ListParagraph"/>
              <w:numPr>
                <w:ilvl w:val="0"/>
                <w:numId w:val="12"/>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Footpath behind houses on The Strand.</w:t>
            </w:r>
            <w:r w:rsidR="00C46B01" w:rsidRPr="00975737">
              <w:rPr>
                <w:rFonts w:asciiTheme="minorHAnsi" w:hAnsiTheme="minorHAnsi" w:cstheme="minorHAnsi"/>
                <w:sz w:val="22"/>
                <w:szCs w:val="22"/>
              </w:rPr>
              <w:t xml:space="preserve"> </w:t>
            </w:r>
            <w:r w:rsidR="00C46B01" w:rsidRPr="00975737">
              <w:rPr>
                <w:rFonts w:asciiTheme="minorHAnsi" w:hAnsiTheme="minorHAnsi" w:cstheme="minorHAnsi"/>
                <w:sz w:val="22"/>
                <w:szCs w:val="22"/>
              </w:rPr>
              <w:t>(comments 2)</w:t>
            </w:r>
          </w:p>
          <w:p w14:paraId="0330B602" w14:textId="4C1EE52B" w:rsidR="001B1FA6" w:rsidRPr="00975737" w:rsidRDefault="001B1FA6" w:rsidP="001B1FA6">
            <w:pPr>
              <w:pStyle w:val="ListParagraph"/>
              <w:numPr>
                <w:ilvl w:val="0"/>
                <w:numId w:val="12"/>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Bobbits Lane</w:t>
            </w:r>
            <w:r w:rsidR="00C46B01" w:rsidRPr="00975737">
              <w:rPr>
                <w:rFonts w:asciiTheme="minorHAnsi" w:hAnsiTheme="minorHAnsi" w:cstheme="minorHAnsi"/>
                <w:sz w:val="22"/>
                <w:szCs w:val="22"/>
              </w:rPr>
              <w:t xml:space="preserve"> </w:t>
            </w:r>
            <w:r w:rsidR="00C46B01" w:rsidRPr="00975737">
              <w:rPr>
                <w:rFonts w:asciiTheme="minorHAnsi" w:hAnsiTheme="minorHAnsi" w:cstheme="minorHAnsi"/>
                <w:sz w:val="22"/>
                <w:szCs w:val="22"/>
              </w:rPr>
              <w:t>(comments 2)</w:t>
            </w:r>
          </w:p>
          <w:p w14:paraId="7EC328EA" w14:textId="1FD9D016" w:rsidR="001B1FA6" w:rsidRPr="00975737" w:rsidRDefault="001B1FA6" w:rsidP="001B1FA6">
            <w:pPr>
              <w:pStyle w:val="ListParagraph"/>
              <w:numPr>
                <w:ilvl w:val="0"/>
                <w:numId w:val="12"/>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Behind </w:t>
            </w:r>
            <w:proofErr w:type="gramStart"/>
            <w:r w:rsidRPr="00975737">
              <w:rPr>
                <w:rFonts w:asciiTheme="minorHAnsi" w:hAnsiTheme="minorHAnsi" w:cstheme="minorHAnsi"/>
                <w:sz w:val="22"/>
                <w:szCs w:val="22"/>
              </w:rPr>
              <w:t>The</w:t>
            </w:r>
            <w:proofErr w:type="gramEnd"/>
            <w:r w:rsidRPr="00975737">
              <w:rPr>
                <w:rFonts w:asciiTheme="minorHAnsi" w:hAnsiTheme="minorHAnsi" w:cstheme="minorHAnsi"/>
                <w:sz w:val="22"/>
                <w:szCs w:val="22"/>
              </w:rPr>
              <w:t xml:space="preserve"> Strand from the end of the housing to under the Orwell Bridge.</w:t>
            </w:r>
            <w:r w:rsidR="00C46B01" w:rsidRPr="00975737">
              <w:rPr>
                <w:rFonts w:asciiTheme="minorHAnsi" w:hAnsiTheme="minorHAnsi" w:cstheme="minorHAnsi"/>
                <w:sz w:val="22"/>
                <w:szCs w:val="22"/>
              </w:rPr>
              <w:t xml:space="preserve"> </w:t>
            </w:r>
            <w:r w:rsidR="00C46B01" w:rsidRPr="00975737">
              <w:rPr>
                <w:rFonts w:asciiTheme="minorHAnsi" w:hAnsiTheme="minorHAnsi" w:cstheme="minorHAnsi"/>
                <w:sz w:val="22"/>
                <w:szCs w:val="22"/>
              </w:rPr>
              <w:t>(comments 1)</w:t>
            </w:r>
          </w:p>
          <w:p w14:paraId="20059013" w14:textId="16B4FA16" w:rsidR="001B1FA6" w:rsidRPr="00975737" w:rsidRDefault="001B1FA6" w:rsidP="001B1FA6">
            <w:pPr>
              <w:pStyle w:val="ListParagraph"/>
              <w:numPr>
                <w:ilvl w:val="0"/>
                <w:numId w:val="12"/>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Paths along Cutler’s wood and beyond the reservoir</w:t>
            </w:r>
            <w:r w:rsidR="00C46B01" w:rsidRPr="00975737">
              <w:rPr>
                <w:rFonts w:asciiTheme="minorHAnsi" w:hAnsiTheme="minorHAnsi" w:cstheme="minorHAnsi"/>
                <w:sz w:val="22"/>
                <w:szCs w:val="22"/>
              </w:rPr>
              <w:t xml:space="preserve"> </w:t>
            </w:r>
            <w:r w:rsidR="00C46B01" w:rsidRPr="00975737">
              <w:rPr>
                <w:rFonts w:asciiTheme="minorHAnsi" w:hAnsiTheme="minorHAnsi" w:cstheme="minorHAnsi"/>
                <w:sz w:val="22"/>
                <w:szCs w:val="22"/>
              </w:rPr>
              <w:t>(comments 1)</w:t>
            </w:r>
          </w:p>
          <w:p w14:paraId="1074E513" w14:textId="3A3634D5" w:rsidR="001B1FA6" w:rsidRPr="00975737" w:rsidRDefault="001B1FA6" w:rsidP="001B1FA6">
            <w:pPr>
              <w:pStyle w:val="ListParagraph"/>
              <w:numPr>
                <w:ilvl w:val="0"/>
                <w:numId w:val="12"/>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Footpath across Home Field behind The Street.</w:t>
            </w:r>
            <w:r w:rsidR="00C46B01" w:rsidRPr="00975737">
              <w:rPr>
                <w:rFonts w:asciiTheme="minorHAnsi" w:hAnsiTheme="minorHAnsi" w:cstheme="minorHAnsi"/>
                <w:sz w:val="22"/>
                <w:szCs w:val="22"/>
              </w:rPr>
              <w:t xml:space="preserve"> </w:t>
            </w:r>
            <w:r w:rsidR="00C46B01" w:rsidRPr="00975737">
              <w:rPr>
                <w:rFonts w:asciiTheme="minorHAnsi" w:hAnsiTheme="minorHAnsi" w:cstheme="minorHAnsi"/>
                <w:sz w:val="22"/>
                <w:szCs w:val="22"/>
              </w:rPr>
              <w:t>(comments 1)</w:t>
            </w:r>
          </w:p>
          <w:p w14:paraId="6F84B7E8" w14:textId="49C4DC84" w:rsidR="001B1FA6" w:rsidRPr="00975737" w:rsidRDefault="001B1FA6" w:rsidP="001B1FA6">
            <w:pPr>
              <w:pStyle w:val="ListParagraph"/>
              <w:numPr>
                <w:ilvl w:val="0"/>
                <w:numId w:val="12"/>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Footpath behind Jimmy’s farm through Spring Wood</w:t>
            </w:r>
            <w:r w:rsidR="00C46B01" w:rsidRPr="00975737">
              <w:rPr>
                <w:rFonts w:asciiTheme="minorHAnsi" w:hAnsiTheme="minorHAnsi" w:cstheme="minorHAnsi"/>
                <w:sz w:val="22"/>
                <w:szCs w:val="22"/>
              </w:rPr>
              <w:t xml:space="preserve"> </w:t>
            </w:r>
            <w:r w:rsidR="00C46B01" w:rsidRPr="00975737">
              <w:rPr>
                <w:rFonts w:asciiTheme="minorHAnsi" w:hAnsiTheme="minorHAnsi" w:cstheme="minorHAnsi"/>
                <w:sz w:val="22"/>
                <w:szCs w:val="22"/>
              </w:rPr>
              <w:t>(comments 1)</w:t>
            </w:r>
          </w:p>
          <w:p w14:paraId="43198A2D" w14:textId="06D71658" w:rsidR="00A23BE4" w:rsidRPr="001B1FA6" w:rsidRDefault="001B1FA6" w:rsidP="001B1FA6">
            <w:pPr>
              <w:pStyle w:val="ListParagraph"/>
              <w:numPr>
                <w:ilvl w:val="0"/>
                <w:numId w:val="12"/>
              </w:numPr>
              <w:spacing w:after="160" w:line="259" w:lineRule="auto"/>
            </w:pPr>
            <w:r w:rsidRPr="00975737">
              <w:rPr>
                <w:rFonts w:asciiTheme="minorHAnsi" w:hAnsiTheme="minorHAnsi" w:cstheme="minorHAnsi"/>
                <w:sz w:val="22"/>
                <w:szCs w:val="22"/>
              </w:rPr>
              <w:t>Not keen when they clear the path behind the Strand. Leads to burglaries. Would not like it expanded. Happy with it as a rural path.</w:t>
            </w:r>
            <w:r w:rsidR="00C46B01" w:rsidRPr="00975737">
              <w:rPr>
                <w:rFonts w:asciiTheme="minorHAnsi" w:hAnsiTheme="minorHAnsi" w:cstheme="minorHAnsi"/>
                <w:sz w:val="22"/>
                <w:szCs w:val="22"/>
              </w:rPr>
              <w:t xml:space="preserve"> </w:t>
            </w:r>
            <w:r w:rsidR="00C46B01" w:rsidRPr="00975737">
              <w:rPr>
                <w:rFonts w:asciiTheme="minorHAnsi" w:hAnsiTheme="minorHAnsi" w:cstheme="minorHAnsi"/>
                <w:sz w:val="22"/>
                <w:szCs w:val="22"/>
              </w:rPr>
              <w:t>(comments 1)</w:t>
            </w:r>
          </w:p>
        </w:tc>
      </w:tr>
    </w:tbl>
    <w:p w14:paraId="596C9836" w14:textId="2131247A" w:rsidR="00334442" w:rsidRDefault="00334442">
      <w:pPr>
        <w:divId w:val="1951277569"/>
        <w:rPr>
          <w:rFonts w:ascii="Segoe UI" w:eastAsia="Times New Roman" w:hAnsi="Segoe UI" w:cs="Segoe UI"/>
        </w:rPr>
      </w:pPr>
    </w:p>
    <w:p w14:paraId="00D19CE8"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51"/>
        <w:gridCol w:w="3500"/>
        <w:gridCol w:w="4229"/>
        <w:gridCol w:w="952"/>
        <w:gridCol w:w="952"/>
      </w:tblGrid>
      <w:tr w:rsidR="00334442" w:rsidRPr="00334442" w14:paraId="5B3CD9AB" w14:textId="77777777" w:rsidTr="00246CD4">
        <w:trPr>
          <w:divId w:val="1951277569"/>
          <w:trHeight w:val="95"/>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36183F30" w14:textId="77777777" w:rsidR="00A23BE4" w:rsidRPr="00334442" w:rsidRDefault="00A23BE4">
            <w:pPr>
              <w:rPr>
                <w:rFonts w:ascii="Segoe UI" w:eastAsia="Times New Roman" w:hAnsi="Segoe UI" w:cs="Segoe UI"/>
                <w:b/>
                <w:bCs/>
                <w:color w:val="000000" w:themeColor="text1"/>
                <w:sz w:val="21"/>
                <w:szCs w:val="21"/>
              </w:rPr>
            </w:pPr>
            <w:r w:rsidRPr="00334442">
              <w:rPr>
                <w:rFonts w:ascii="Segoe UI" w:eastAsia="Times New Roman" w:hAnsi="Segoe UI" w:cs="Segoe UI"/>
                <w:b/>
                <w:bCs/>
                <w:color w:val="000000" w:themeColor="text1"/>
                <w:sz w:val="21"/>
                <w:szCs w:val="21"/>
              </w:rPr>
              <w:t xml:space="preserve">25. Would any of the above bus, footpath, cycle routes or public rights of way improvements change the way you travel? </w:t>
            </w:r>
            <w:bookmarkStart w:id="23" w:name="q_12546878"/>
            <w:bookmarkEnd w:id="23"/>
          </w:p>
        </w:tc>
      </w:tr>
      <w:tr w:rsidR="00A23BE4" w:rsidRPr="00532D9C" w14:paraId="168A0D31" w14:textId="77777777" w:rsidTr="00246CD4">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48776F07"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28EB4DB0"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66103339"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7A677C95"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4928D17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3DF892B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3000" w:type="dxa"/>
            <w:shd w:val="clear" w:color="auto" w:fill="FFFFFF"/>
            <w:tcMar>
              <w:top w:w="60" w:type="dxa"/>
              <w:left w:w="60" w:type="dxa"/>
              <w:bottom w:w="60" w:type="dxa"/>
              <w:right w:w="60" w:type="dxa"/>
            </w:tcMar>
            <w:vAlign w:val="center"/>
            <w:hideMark/>
          </w:tcPr>
          <w:tbl>
            <w:tblPr>
              <w:tblW w:w="1100" w:type="pct"/>
              <w:tblCellSpacing w:w="0" w:type="dxa"/>
              <w:shd w:val="clear" w:color="auto" w:fill="00B050"/>
              <w:tblCellMar>
                <w:left w:w="0" w:type="dxa"/>
                <w:right w:w="0" w:type="dxa"/>
              </w:tblCellMar>
              <w:tblLook w:val="04A0" w:firstRow="1" w:lastRow="0" w:firstColumn="1" w:lastColumn="0" w:noHBand="0" w:noVBand="1"/>
            </w:tblPr>
            <w:tblGrid>
              <w:gridCol w:w="904"/>
            </w:tblGrid>
            <w:tr w:rsidR="00A23BE4" w:rsidRPr="00532D9C" w14:paraId="7C4CACAC" w14:textId="77777777" w:rsidTr="00334442">
              <w:trPr>
                <w:tblCellSpacing w:w="0" w:type="dxa"/>
              </w:trPr>
              <w:tc>
                <w:tcPr>
                  <w:tcW w:w="0" w:type="auto"/>
                  <w:shd w:val="clear" w:color="auto" w:fill="00B050"/>
                  <w:vAlign w:val="center"/>
                  <w:hideMark/>
                </w:tcPr>
                <w:p w14:paraId="0420E061"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24892E9C"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3DCDCE5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22.81%</w:t>
            </w:r>
          </w:p>
        </w:tc>
        <w:tc>
          <w:tcPr>
            <w:tcW w:w="450" w:type="pct"/>
            <w:shd w:val="clear" w:color="auto" w:fill="F5F5F3"/>
            <w:tcMar>
              <w:top w:w="60" w:type="dxa"/>
              <w:left w:w="60" w:type="dxa"/>
              <w:bottom w:w="60" w:type="dxa"/>
              <w:right w:w="60" w:type="dxa"/>
            </w:tcMar>
            <w:vAlign w:val="center"/>
            <w:hideMark/>
          </w:tcPr>
          <w:p w14:paraId="1B71DE3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w:t>
            </w:r>
          </w:p>
        </w:tc>
      </w:tr>
      <w:tr w:rsidR="00A23BE4" w:rsidRPr="00532D9C" w14:paraId="191F01AD"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6F2369B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3C9ABE6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3000" w:type="dxa"/>
            <w:shd w:val="clear" w:color="auto" w:fill="FFFFFF"/>
            <w:tcMar>
              <w:top w:w="60" w:type="dxa"/>
              <w:left w:w="60" w:type="dxa"/>
              <w:bottom w:w="60" w:type="dxa"/>
              <w:right w:w="60" w:type="dxa"/>
            </w:tcMar>
            <w:vAlign w:val="center"/>
            <w:hideMark/>
          </w:tcPr>
          <w:tbl>
            <w:tblPr>
              <w:tblW w:w="2850" w:type="pct"/>
              <w:tblCellSpacing w:w="0" w:type="dxa"/>
              <w:shd w:val="clear" w:color="auto" w:fill="C00000"/>
              <w:tblCellMar>
                <w:left w:w="0" w:type="dxa"/>
                <w:right w:w="0" w:type="dxa"/>
              </w:tblCellMar>
              <w:tblLook w:val="04A0" w:firstRow="1" w:lastRow="0" w:firstColumn="1" w:lastColumn="0" w:noHBand="0" w:noVBand="1"/>
            </w:tblPr>
            <w:tblGrid>
              <w:gridCol w:w="2342"/>
            </w:tblGrid>
            <w:tr w:rsidR="00A23BE4" w:rsidRPr="00532D9C" w14:paraId="23758E7B" w14:textId="77777777" w:rsidTr="00334442">
              <w:trPr>
                <w:tblCellSpacing w:w="0" w:type="dxa"/>
              </w:trPr>
              <w:tc>
                <w:tcPr>
                  <w:tcW w:w="0" w:type="auto"/>
                  <w:shd w:val="clear" w:color="auto" w:fill="C00000"/>
                  <w:vAlign w:val="center"/>
                  <w:hideMark/>
                </w:tcPr>
                <w:p w14:paraId="1786A50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FE7BA1B"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27DB8B3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57.89%</w:t>
            </w:r>
          </w:p>
        </w:tc>
        <w:tc>
          <w:tcPr>
            <w:tcW w:w="450" w:type="pct"/>
            <w:shd w:val="clear" w:color="auto" w:fill="F5F5F3"/>
            <w:tcMar>
              <w:top w:w="60" w:type="dxa"/>
              <w:left w:w="60" w:type="dxa"/>
              <w:bottom w:w="60" w:type="dxa"/>
              <w:right w:w="60" w:type="dxa"/>
            </w:tcMar>
            <w:vAlign w:val="center"/>
            <w:hideMark/>
          </w:tcPr>
          <w:p w14:paraId="2C782B3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33</w:t>
            </w:r>
          </w:p>
        </w:tc>
      </w:tr>
      <w:tr w:rsidR="00A23BE4" w:rsidRPr="00532D9C" w14:paraId="3423AE87"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559006C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11605A88"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Don't know</w:t>
            </w:r>
          </w:p>
        </w:tc>
        <w:tc>
          <w:tcPr>
            <w:tcW w:w="3000" w:type="dxa"/>
            <w:shd w:val="clear" w:color="auto" w:fill="FFFFFF"/>
            <w:tcMar>
              <w:top w:w="60" w:type="dxa"/>
              <w:left w:w="60" w:type="dxa"/>
              <w:bottom w:w="60" w:type="dxa"/>
              <w:right w:w="60" w:type="dxa"/>
            </w:tcMar>
            <w:vAlign w:val="center"/>
            <w:hideMark/>
          </w:tcPr>
          <w:tbl>
            <w:tblPr>
              <w:tblW w:w="95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781"/>
            </w:tblGrid>
            <w:tr w:rsidR="00A23BE4" w:rsidRPr="00532D9C" w14:paraId="4EDE7FC5" w14:textId="77777777" w:rsidTr="00334442">
              <w:trPr>
                <w:tblCellSpacing w:w="0" w:type="dxa"/>
              </w:trPr>
              <w:tc>
                <w:tcPr>
                  <w:tcW w:w="0" w:type="auto"/>
                  <w:shd w:val="clear" w:color="auto" w:fill="808080" w:themeFill="background1" w:themeFillShade="80"/>
                  <w:vAlign w:val="center"/>
                  <w:hideMark/>
                </w:tcPr>
                <w:p w14:paraId="387DD84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8D884F4"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35715D0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19.30%</w:t>
            </w:r>
          </w:p>
        </w:tc>
        <w:tc>
          <w:tcPr>
            <w:tcW w:w="450" w:type="pct"/>
            <w:shd w:val="clear" w:color="auto" w:fill="F5F5F3"/>
            <w:tcMar>
              <w:top w:w="60" w:type="dxa"/>
              <w:left w:w="60" w:type="dxa"/>
              <w:bottom w:w="60" w:type="dxa"/>
              <w:right w:w="60" w:type="dxa"/>
            </w:tcMar>
            <w:vAlign w:val="center"/>
            <w:hideMark/>
          </w:tcPr>
          <w:p w14:paraId="590BC8D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w:t>
            </w:r>
          </w:p>
        </w:tc>
      </w:tr>
      <w:tr w:rsidR="00A23BE4" w:rsidRPr="00532D9C" w14:paraId="7805EF65" w14:textId="77777777" w:rsidTr="00246CD4">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57EB382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75D5F21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2BB5C9A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57</w:t>
            </w:r>
          </w:p>
        </w:tc>
      </w:tr>
      <w:tr w:rsidR="00A23BE4" w:rsidRPr="00532D9C" w14:paraId="6537DC51" w14:textId="77777777" w:rsidTr="00246CD4">
        <w:trPr>
          <w:divId w:val="1951277569"/>
          <w:jc w:val="center"/>
        </w:trPr>
        <w:tc>
          <w:tcPr>
            <w:tcW w:w="0" w:type="auto"/>
            <w:gridSpan w:val="3"/>
            <w:vMerge/>
            <w:vAlign w:val="center"/>
            <w:hideMark/>
          </w:tcPr>
          <w:p w14:paraId="16BDECD5"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0F3353A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3F1D61A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r>
    </w:tbl>
    <w:p w14:paraId="2B0C066A"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19"/>
        <w:gridCol w:w="3500"/>
        <w:gridCol w:w="4261"/>
        <w:gridCol w:w="952"/>
        <w:gridCol w:w="952"/>
      </w:tblGrid>
      <w:tr w:rsidR="00334442" w:rsidRPr="00334442" w14:paraId="5C20CEBB" w14:textId="77777777" w:rsidTr="00246CD4">
        <w:trPr>
          <w:divId w:val="1951277569"/>
          <w:trHeight w:val="78"/>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075ED512" w14:textId="77777777" w:rsidR="00A23BE4" w:rsidRPr="00334442" w:rsidRDefault="00A23BE4">
            <w:pPr>
              <w:rPr>
                <w:rFonts w:ascii="Segoe UI" w:eastAsia="Times New Roman" w:hAnsi="Segoe UI" w:cs="Segoe UI"/>
                <w:b/>
                <w:bCs/>
                <w:color w:val="000000" w:themeColor="text1"/>
                <w:sz w:val="21"/>
                <w:szCs w:val="21"/>
              </w:rPr>
            </w:pPr>
            <w:r w:rsidRPr="00334442">
              <w:rPr>
                <w:rFonts w:ascii="Segoe UI" w:eastAsia="Times New Roman" w:hAnsi="Segoe UI" w:cs="Segoe UI"/>
                <w:b/>
                <w:bCs/>
                <w:color w:val="000000" w:themeColor="text1"/>
                <w:sz w:val="21"/>
                <w:szCs w:val="21"/>
              </w:rPr>
              <w:t xml:space="preserve">26. Do you have concerns about HGV / articulated traffic using The Street / Vicarage </w:t>
            </w:r>
            <w:proofErr w:type="gramStart"/>
            <w:r w:rsidRPr="00334442">
              <w:rPr>
                <w:rFonts w:ascii="Segoe UI" w:eastAsia="Times New Roman" w:hAnsi="Segoe UI" w:cs="Segoe UI"/>
                <w:b/>
                <w:bCs/>
                <w:color w:val="000000" w:themeColor="text1"/>
                <w:sz w:val="21"/>
                <w:szCs w:val="21"/>
              </w:rPr>
              <w:t>Lane ?</w:t>
            </w:r>
            <w:proofErr w:type="gramEnd"/>
            <w:r w:rsidRPr="00334442">
              <w:rPr>
                <w:rFonts w:ascii="Segoe UI" w:eastAsia="Times New Roman" w:hAnsi="Segoe UI" w:cs="Segoe UI"/>
                <w:b/>
                <w:bCs/>
                <w:color w:val="000000" w:themeColor="text1"/>
                <w:sz w:val="21"/>
                <w:szCs w:val="21"/>
              </w:rPr>
              <w:t xml:space="preserve"> </w:t>
            </w:r>
            <w:bookmarkStart w:id="24" w:name="q_12546885"/>
            <w:bookmarkEnd w:id="24"/>
          </w:p>
        </w:tc>
      </w:tr>
      <w:tr w:rsidR="00A23BE4" w:rsidRPr="00532D9C" w14:paraId="74600BF8" w14:textId="77777777" w:rsidTr="00246CD4">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71A7C8CD"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4CCF5DC1"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4A4C8390"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26FD2D7E"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23B80F1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6727079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3000" w:type="dxa"/>
            <w:shd w:val="clear" w:color="auto" w:fill="FFFFFF"/>
            <w:tcMar>
              <w:top w:w="60" w:type="dxa"/>
              <w:left w:w="60" w:type="dxa"/>
              <w:bottom w:w="60" w:type="dxa"/>
              <w:right w:w="60" w:type="dxa"/>
            </w:tcMar>
            <w:vAlign w:val="center"/>
            <w:hideMark/>
          </w:tcPr>
          <w:tbl>
            <w:tblPr>
              <w:tblW w:w="3600" w:type="pct"/>
              <w:tblCellSpacing w:w="0" w:type="dxa"/>
              <w:tblCellMar>
                <w:left w:w="0" w:type="dxa"/>
                <w:right w:w="0" w:type="dxa"/>
              </w:tblCellMar>
              <w:tblLook w:val="04A0" w:firstRow="1" w:lastRow="0" w:firstColumn="1" w:lastColumn="0" w:noHBand="0" w:noVBand="1"/>
            </w:tblPr>
            <w:tblGrid>
              <w:gridCol w:w="2982"/>
            </w:tblGrid>
            <w:tr w:rsidR="00A23BE4" w:rsidRPr="00532D9C" w14:paraId="6E9E2D01" w14:textId="77777777" w:rsidTr="00334442">
              <w:trPr>
                <w:tblCellSpacing w:w="0" w:type="dxa"/>
              </w:trPr>
              <w:tc>
                <w:tcPr>
                  <w:tcW w:w="0" w:type="auto"/>
                  <w:shd w:val="clear" w:color="auto" w:fill="00B050"/>
                  <w:vAlign w:val="center"/>
                  <w:hideMark/>
                </w:tcPr>
                <w:p w14:paraId="5F5C2FAF"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53176CD"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15A75EA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72.88%</w:t>
            </w:r>
          </w:p>
        </w:tc>
        <w:tc>
          <w:tcPr>
            <w:tcW w:w="450" w:type="pct"/>
            <w:shd w:val="clear" w:color="auto" w:fill="F5F5F3"/>
            <w:tcMar>
              <w:top w:w="60" w:type="dxa"/>
              <w:left w:w="60" w:type="dxa"/>
              <w:bottom w:w="60" w:type="dxa"/>
              <w:right w:w="60" w:type="dxa"/>
            </w:tcMar>
            <w:vAlign w:val="center"/>
            <w:hideMark/>
          </w:tcPr>
          <w:p w14:paraId="50E61D4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43</w:t>
            </w:r>
          </w:p>
        </w:tc>
      </w:tr>
      <w:tr w:rsidR="00A23BE4" w:rsidRPr="00532D9C" w14:paraId="6A163E33"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59C6FD4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41F0A4E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3000" w:type="dxa"/>
            <w:shd w:val="clear" w:color="auto" w:fill="FFFFFF"/>
            <w:tcMar>
              <w:top w:w="60" w:type="dxa"/>
              <w:left w:w="60" w:type="dxa"/>
              <w:bottom w:w="60" w:type="dxa"/>
              <w:right w:w="60" w:type="dxa"/>
            </w:tcMar>
            <w:vAlign w:val="center"/>
            <w:hideMark/>
          </w:tcPr>
          <w:tbl>
            <w:tblPr>
              <w:tblW w:w="400" w:type="pct"/>
              <w:tblCellSpacing w:w="0" w:type="dxa"/>
              <w:shd w:val="clear" w:color="auto" w:fill="C00000"/>
              <w:tblCellMar>
                <w:left w:w="0" w:type="dxa"/>
                <w:right w:w="0" w:type="dxa"/>
              </w:tblCellMar>
              <w:tblLook w:val="04A0" w:firstRow="1" w:lastRow="0" w:firstColumn="1" w:lastColumn="0" w:noHBand="0" w:noVBand="1"/>
            </w:tblPr>
            <w:tblGrid>
              <w:gridCol w:w="331"/>
            </w:tblGrid>
            <w:tr w:rsidR="00A23BE4" w:rsidRPr="00532D9C" w14:paraId="76DCDB9A" w14:textId="77777777" w:rsidTr="00334442">
              <w:trPr>
                <w:tblCellSpacing w:w="0" w:type="dxa"/>
              </w:trPr>
              <w:tc>
                <w:tcPr>
                  <w:tcW w:w="0" w:type="auto"/>
                  <w:shd w:val="clear" w:color="auto" w:fill="C00000"/>
                  <w:vAlign w:val="center"/>
                  <w:hideMark/>
                </w:tcPr>
                <w:p w14:paraId="47F4012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1E1AA1E"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19480E7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8.47%</w:t>
            </w:r>
          </w:p>
        </w:tc>
        <w:tc>
          <w:tcPr>
            <w:tcW w:w="450" w:type="pct"/>
            <w:shd w:val="clear" w:color="auto" w:fill="F5F5F3"/>
            <w:tcMar>
              <w:top w:w="60" w:type="dxa"/>
              <w:left w:w="60" w:type="dxa"/>
              <w:bottom w:w="60" w:type="dxa"/>
              <w:right w:w="60" w:type="dxa"/>
            </w:tcMar>
            <w:vAlign w:val="center"/>
            <w:hideMark/>
          </w:tcPr>
          <w:p w14:paraId="7C5F2B8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r>
      <w:tr w:rsidR="00A23BE4" w:rsidRPr="00532D9C" w14:paraId="5FE778EB" w14:textId="77777777" w:rsidTr="00246CD4">
        <w:trPr>
          <w:divId w:val="1951277569"/>
          <w:jc w:val="center"/>
        </w:trPr>
        <w:tc>
          <w:tcPr>
            <w:tcW w:w="300" w:type="dxa"/>
            <w:shd w:val="clear" w:color="auto" w:fill="F5F5F4"/>
            <w:tcMar>
              <w:top w:w="60" w:type="dxa"/>
              <w:left w:w="60" w:type="dxa"/>
              <w:bottom w:w="60" w:type="dxa"/>
              <w:right w:w="60" w:type="dxa"/>
            </w:tcMar>
            <w:vAlign w:val="center"/>
            <w:hideMark/>
          </w:tcPr>
          <w:p w14:paraId="725D081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760D155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 opinion</w:t>
            </w:r>
          </w:p>
        </w:tc>
        <w:tc>
          <w:tcPr>
            <w:tcW w:w="3000" w:type="dxa"/>
            <w:shd w:val="clear" w:color="auto" w:fill="FFFFFF"/>
            <w:tcMar>
              <w:top w:w="60" w:type="dxa"/>
              <w:left w:w="60" w:type="dxa"/>
              <w:bottom w:w="60" w:type="dxa"/>
              <w:right w:w="60" w:type="dxa"/>
            </w:tcMar>
            <w:vAlign w:val="center"/>
            <w:hideMark/>
          </w:tcPr>
          <w:tbl>
            <w:tblPr>
              <w:tblW w:w="90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745"/>
            </w:tblGrid>
            <w:tr w:rsidR="00A23BE4" w:rsidRPr="00532D9C" w14:paraId="63C96BA6" w14:textId="77777777" w:rsidTr="00334442">
              <w:trPr>
                <w:tblCellSpacing w:w="0" w:type="dxa"/>
              </w:trPr>
              <w:tc>
                <w:tcPr>
                  <w:tcW w:w="0" w:type="auto"/>
                  <w:shd w:val="clear" w:color="auto" w:fill="808080" w:themeFill="background1" w:themeFillShade="80"/>
                  <w:vAlign w:val="center"/>
                  <w:hideMark/>
                </w:tcPr>
                <w:p w14:paraId="6EF90F3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133A1D6"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74D4631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18.64%</w:t>
            </w:r>
          </w:p>
        </w:tc>
        <w:tc>
          <w:tcPr>
            <w:tcW w:w="450" w:type="pct"/>
            <w:shd w:val="clear" w:color="auto" w:fill="F5F5F3"/>
            <w:tcMar>
              <w:top w:w="60" w:type="dxa"/>
              <w:left w:w="60" w:type="dxa"/>
              <w:bottom w:w="60" w:type="dxa"/>
              <w:right w:w="60" w:type="dxa"/>
            </w:tcMar>
            <w:vAlign w:val="center"/>
            <w:hideMark/>
          </w:tcPr>
          <w:p w14:paraId="12EB173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w:t>
            </w:r>
          </w:p>
        </w:tc>
      </w:tr>
      <w:tr w:rsidR="00A23BE4" w:rsidRPr="00532D9C" w14:paraId="28A95AE4" w14:textId="77777777" w:rsidTr="00246CD4">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4E16AF9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575AA34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4B376EF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59</w:t>
            </w:r>
          </w:p>
        </w:tc>
      </w:tr>
      <w:tr w:rsidR="00A23BE4" w:rsidRPr="00532D9C" w14:paraId="6D38234C" w14:textId="77777777" w:rsidTr="00246CD4">
        <w:trPr>
          <w:divId w:val="1951277569"/>
          <w:jc w:val="center"/>
        </w:trPr>
        <w:tc>
          <w:tcPr>
            <w:tcW w:w="0" w:type="auto"/>
            <w:gridSpan w:val="3"/>
            <w:vMerge/>
            <w:vAlign w:val="center"/>
            <w:hideMark/>
          </w:tcPr>
          <w:p w14:paraId="0410B027"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0F427B0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04773BA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bl>
    <w:p w14:paraId="1DAF0C34"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35"/>
        <w:gridCol w:w="3500"/>
        <w:gridCol w:w="4145"/>
        <w:gridCol w:w="952"/>
        <w:gridCol w:w="952"/>
      </w:tblGrid>
      <w:tr w:rsidR="00334442" w:rsidRPr="00334442" w14:paraId="7CA98181" w14:textId="77777777" w:rsidTr="00246CD4">
        <w:trPr>
          <w:divId w:val="1951277569"/>
          <w:trHeight w:val="600"/>
          <w:tblHeader/>
          <w:jc w:val="center"/>
        </w:trPr>
        <w:tc>
          <w:tcPr>
            <w:tcW w:w="10088" w:type="dxa"/>
            <w:gridSpan w:val="5"/>
            <w:shd w:val="clear" w:color="auto" w:fill="A8D08D" w:themeFill="accent6" w:themeFillTint="99"/>
            <w:tcMar>
              <w:top w:w="150" w:type="dxa"/>
              <w:left w:w="150" w:type="dxa"/>
              <w:bottom w:w="150" w:type="dxa"/>
              <w:right w:w="150" w:type="dxa"/>
            </w:tcMar>
            <w:vAlign w:val="center"/>
            <w:hideMark/>
          </w:tcPr>
          <w:p w14:paraId="5F73E874" w14:textId="76DBCDE0" w:rsidR="00A23BE4" w:rsidRPr="00334442" w:rsidRDefault="00A23BE4">
            <w:pPr>
              <w:rPr>
                <w:rFonts w:ascii="Segoe UI" w:eastAsia="Times New Roman" w:hAnsi="Segoe UI" w:cs="Segoe UI"/>
                <w:b/>
                <w:bCs/>
                <w:color w:val="000000" w:themeColor="text1"/>
                <w:sz w:val="21"/>
                <w:szCs w:val="21"/>
              </w:rPr>
            </w:pPr>
            <w:r w:rsidRPr="00334442">
              <w:rPr>
                <w:rFonts w:ascii="Segoe UI" w:eastAsia="Times New Roman" w:hAnsi="Segoe UI" w:cs="Segoe UI"/>
                <w:b/>
                <w:bCs/>
                <w:color w:val="000000" w:themeColor="text1"/>
                <w:sz w:val="21"/>
                <w:szCs w:val="21"/>
              </w:rPr>
              <w:t>27. Quiet Lanes are minor rural roads or networks of minor rural roads appropriate for shared use by walkers, cyclists, horse riders and other vehicles.</w:t>
            </w:r>
            <w:r w:rsidR="00334442">
              <w:rPr>
                <w:rFonts w:ascii="Segoe UI" w:eastAsia="Times New Roman" w:hAnsi="Segoe UI" w:cs="Segoe UI"/>
                <w:b/>
                <w:bCs/>
                <w:color w:val="000000" w:themeColor="text1"/>
                <w:sz w:val="21"/>
                <w:szCs w:val="21"/>
              </w:rPr>
              <w:t xml:space="preserve"> </w:t>
            </w:r>
            <w:r w:rsidRPr="00334442">
              <w:rPr>
                <w:rFonts w:ascii="Segoe UI" w:eastAsia="Times New Roman" w:hAnsi="Segoe UI" w:cs="Segoe UI"/>
                <w:b/>
                <w:bCs/>
                <w:color w:val="000000" w:themeColor="text1"/>
                <w:sz w:val="21"/>
                <w:szCs w:val="21"/>
              </w:rPr>
              <w:t>The aim of Quiet Lanes is to maintain the character of minor rural roads by seeking to contain rising traffic growth that is widespread in rural areas.</w:t>
            </w:r>
            <w:r w:rsidR="00334442">
              <w:rPr>
                <w:rFonts w:ascii="Segoe UI" w:eastAsia="Times New Roman" w:hAnsi="Segoe UI" w:cs="Segoe UI"/>
                <w:b/>
                <w:bCs/>
                <w:color w:val="000000" w:themeColor="text1"/>
                <w:sz w:val="21"/>
                <w:szCs w:val="21"/>
              </w:rPr>
              <w:t xml:space="preserve"> </w:t>
            </w:r>
            <w:r w:rsidRPr="00334442">
              <w:rPr>
                <w:rFonts w:ascii="Segoe UI" w:eastAsia="Times New Roman" w:hAnsi="Segoe UI" w:cs="Segoe UI"/>
                <w:b/>
                <w:bCs/>
                <w:color w:val="000000" w:themeColor="text1"/>
                <w:sz w:val="21"/>
                <w:szCs w:val="21"/>
              </w:rPr>
              <w:t xml:space="preserve">Would you support designating any qualifying roads as Quiet Lanes? </w:t>
            </w:r>
            <w:bookmarkStart w:id="25" w:name="q_12546894"/>
            <w:bookmarkEnd w:id="25"/>
          </w:p>
        </w:tc>
      </w:tr>
      <w:tr w:rsidR="00A23BE4" w:rsidRPr="00532D9C" w14:paraId="333DB255" w14:textId="77777777" w:rsidTr="00246CD4">
        <w:trPr>
          <w:divId w:val="1951277569"/>
          <w:trHeight w:val="360"/>
          <w:tblHeader/>
          <w:jc w:val="center"/>
        </w:trPr>
        <w:tc>
          <w:tcPr>
            <w:tcW w:w="8184" w:type="dxa"/>
            <w:gridSpan w:val="3"/>
            <w:shd w:val="clear" w:color="auto" w:fill="F5F5F3"/>
            <w:tcMar>
              <w:top w:w="75" w:type="dxa"/>
              <w:left w:w="150" w:type="dxa"/>
              <w:bottom w:w="75" w:type="dxa"/>
              <w:right w:w="75" w:type="dxa"/>
            </w:tcMar>
            <w:vAlign w:val="center"/>
            <w:hideMark/>
          </w:tcPr>
          <w:p w14:paraId="0DDA2A20"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058ED5A3"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53A670AE"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346E43F7" w14:textId="77777777" w:rsidTr="00246CD4">
        <w:trPr>
          <w:divId w:val="1951277569"/>
          <w:jc w:val="center"/>
        </w:trPr>
        <w:tc>
          <w:tcPr>
            <w:tcW w:w="535" w:type="dxa"/>
            <w:shd w:val="clear" w:color="auto" w:fill="F5F5F4"/>
            <w:tcMar>
              <w:top w:w="60" w:type="dxa"/>
              <w:left w:w="60" w:type="dxa"/>
              <w:bottom w:w="60" w:type="dxa"/>
              <w:right w:w="60" w:type="dxa"/>
            </w:tcMar>
            <w:vAlign w:val="center"/>
            <w:hideMark/>
          </w:tcPr>
          <w:p w14:paraId="60EF28A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2" w:type="dxa"/>
            <w:shd w:val="clear" w:color="auto" w:fill="FFFFFF"/>
            <w:tcMar>
              <w:top w:w="60" w:type="dxa"/>
              <w:left w:w="105" w:type="dxa"/>
              <w:bottom w:w="60" w:type="dxa"/>
              <w:right w:w="60" w:type="dxa"/>
            </w:tcMar>
            <w:vAlign w:val="center"/>
            <w:hideMark/>
          </w:tcPr>
          <w:p w14:paraId="51F7EE0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4147" w:type="dxa"/>
            <w:shd w:val="clear" w:color="auto" w:fill="FFFFFF"/>
            <w:tcMar>
              <w:top w:w="60" w:type="dxa"/>
              <w:left w:w="60" w:type="dxa"/>
              <w:bottom w:w="60" w:type="dxa"/>
              <w:right w:w="60" w:type="dxa"/>
            </w:tcMar>
            <w:vAlign w:val="center"/>
            <w:hideMark/>
          </w:tcPr>
          <w:tbl>
            <w:tblPr>
              <w:tblW w:w="4200" w:type="pct"/>
              <w:tblCellSpacing w:w="0" w:type="dxa"/>
              <w:shd w:val="clear" w:color="auto" w:fill="00B050"/>
              <w:tblCellMar>
                <w:left w:w="0" w:type="dxa"/>
                <w:right w:w="0" w:type="dxa"/>
              </w:tblCellMar>
              <w:tblLook w:val="04A0" w:firstRow="1" w:lastRow="0" w:firstColumn="1" w:lastColumn="0" w:noHBand="0" w:noVBand="1"/>
            </w:tblPr>
            <w:tblGrid>
              <w:gridCol w:w="3381"/>
            </w:tblGrid>
            <w:tr w:rsidR="00A23BE4" w:rsidRPr="00532D9C" w14:paraId="7A60AE1A" w14:textId="77777777" w:rsidTr="00334442">
              <w:trPr>
                <w:tblCellSpacing w:w="0" w:type="dxa"/>
              </w:trPr>
              <w:tc>
                <w:tcPr>
                  <w:tcW w:w="0" w:type="auto"/>
                  <w:shd w:val="clear" w:color="auto" w:fill="00B050"/>
                  <w:vAlign w:val="center"/>
                  <w:hideMark/>
                </w:tcPr>
                <w:p w14:paraId="2F736E71"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A041F77"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3B381A8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84.48%</w:t>
            </w:r>
          </w:p>
        </w:tc>
        <w:tc>
          <w:tcPr>
            <w:tcW w:w="952" w:type="dxa"/>
            <w:shd w:val="clear" w:color="auto" w:fill="F5F5F3"/>
            <w:tcMar>
              <w:top w:w="60" w:type="dxa"/>
              <w:left w:w="60" w:type="dxa"/>
              <w:bottom w:w="60" w:type="dxa"/>
              <w:right w:w="60" w:type="dxa"/>
            </w:tcMar>
            <w:vAlign w:val="center"/>
            <w:hideMark/>
          </w:tcPr>
          <w:p w14:paraId="725EA85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49</w:t>
            </w:r>
          </w:p>
        </w:tc>
      </w:tr>
      <w:tr w:rsidR="00A23BE4" w:rsidRPr="00532D9C" w14:paraId="5C0CEDD4" w14:textId="77777777" w:rsidTr="00246CD4">
        <w:trPr>
          <w:divId w:val="1951277569"/>
          <w:jc w:val="center"/>
        </w:trPr>
        <w:tc>
          <w:tcPr>
            <w:tcW w:w="535" w:type="dxa"/>
            <w:shd w:val="clear" w:color="auto" w:fill="F5F5F4"/>
            <w:tcMar>
              <w:top w:w="60" w:type="dxa"/>
              <w:left w:w="60" w:type="dxa"/>
              <w:bottom w:w="60" w:type="dxa"/>
              <w:right w:w="60" w:type="dxa"/>
            </w:tcMar>
            <w:vAlign w:val="center"/>
            <w:hideMark/>
          </w:tcPr>
          <w:p w14:paraId="0532338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2" w:type="dxa"/>
            <w:shd w:val="clear" w:color="auto" w:fill="FFFFFF"/>
            <w:tcMar>
              <w:top w:w="60" w:type="dxa"/>
              <w:left w:w="105" w:type="dxa"/>
              <w:bottom w:w="60" w:type="dxa"/>
              <w:right w:w="60" w:type="dxa"/>
            </w:tcMar>
            <w:vAlign w:val="center"/>
            <w:hideMark/>
          </w:tcPr>
          <w:p w14:paraId="71EF588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4147" w:type="dxa"/>
            <w:shd w:val="clear" w:color="auto" w:fill="FFFFFF"/>
            <w:tcMar>
              <w:top w:w="60" w:type="dxa"/>
              <w:left w:w="60" w:type="dxa"/>
              <w:bottom w:w="60" w:type="dxa"/>
              <w:right w:w="60" w:type="dxa"/>
            </w:tcMar>
            <w:vAlign w:val="center"/>
            <w:hideMark/>
          </w:tcPr>
          <w:tbl>
            <w:tblPr>
              <w:tblW w:w="250" w:type="pct"/>
              <w:tblCellSpacing w:w="0" w:type="dxa"/>
              <w:shd w:val="clear" w:color="auto" w:fill="C00000"/>
              <w:tblCellMar>
                <w:left w:w="0" w:type="dxa"/>
                <w:right w:w="0" w:type="dxa"/>
              </w:tblCellMar>
              <w:tblLook w:val="04A0" w:firstRow="1" w:lastRow="0" w:firstColumn="1" w:lastColumn="0" w:noHBand="0" w:noVBand="1"/>
            </w:tblPr>
            <w:tblGrid>
              <w:gridCol w:w="201"/>
            </w:tblGrid>
            <w:tr w:rsidR="00A23BE4" w:rsidRPr="00532D9C" w14:paraId="2763EFB1" w14:textId="77777777" w:rsidTr="00334442">
              <w:trPr>
                <w:tblCellSpacing w:w="0" w:type="dxa"/>
              </w:trPr>
              <w:tc>
                <w:tcPr>
                  <w:tcW w:w="0" w:type="auto"/>
                  <w:shd w:val="clear" w:color="auto" w:fill="C00000"/>
                  <w:vAlign w:val="center"/>
                  <w:hideMark/>
                </w:tcPr>
                <w:p w14:paraId="0623D30B"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FEF1099"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515C995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5.17%</w:t>
            </w:r>
          </w:p>
        </w:tc>
        <w:tc>
          <w:tcPr>
            <w:tcW w:w="952" w:type="dxa"/>
            <w:shd w:val="clear" w:color="auto" w:fill="F5F5F3"/>
            <w:tcMar>
              <w:top w:w="60" w:type="dxa"/>
              <w:left w:w="60" w:type="dxa"/>
              <w:bottom w:w="60" w:type="dxa"/>
              <w:right w:w="60" w:type="dxa"/>
            </w:tcMar>
            <w:vAlign w:val="center"/>
            <w:hideMark/>
          </w:tcPr>
          <w:p w14:paraId="6874988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r w:rsidR="00A23BE4" w:rsidRPr="00532D9C" w14:paraId="7F163745" w14:textId="77777777" w:rsidTr="00246CD4">
        <w:trPr>
          <w:divId w:val="1951277569"/>
          <w:jc w:val="center"/>
        </w:trPr>
        <w:tc>
          <w:tcPr>
            <w:tcW w:w="535" w:type="dxa"/>
            <w:shd w:val="clear" w:color="auto" w:fill="F5F5F4"/>
            <w:tcMar>
              <w:top w:w="60" w:type="dxa"/>
              <w:left w:w="60" w:type="dxa"/>
              <w:bottom w:w="60" w:type="dxa"/>
              <w:right w:w="60" w:type="dxa"/>
            </w:tcMar>
            <w:vAlign w:val="center"/>
            <w:hideMark/>
          </w:tcPr>
          <w:p w14:paraId="770CB5F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2" w:type="dxa"/>
            <w:shd w:val="clear" w:color="auto" w:fill="FFFFFF"/>
            <w:tcMar>
              <w:top w:w="60" w:type="dxa"/>
              <w:left w:w="105" w:type="dxa"/>
              <w:bottom w:w="60" w:type="dxa"/>
              <w:right w:w="60" w:type="dxa"/>
            </w:tcMar>
            <w:vAlign w:val="center"/>
            <w:hideMark/>
          </w:tcPr>
          <w:p w14:paraId="3DAE417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 opinion</w:t>
            </w:r>
          </w:p>
        </w:tc>
        <w:tc>
          <w:tcPr>
            <w:tcW w:w="4147" w:type="dxa"/>
            <w:shd w:val="clear" w:color="auto" w:fill="FFFFFF"/>
            <w:tcMar>
              <w:top w:w="60" w:type="dxa"/>
              <w:left w:w="60" w:type="dxa"/>
              <w:bottom w:w="60" w:type="dxa"/>
              <w:right w:w="60" w:type="dxa"/>
            </w:tcMar>
            <w:vAlign w:val="center"/>
            <w:hideMark/>
          </w:tcPr>
          <w:tbl>
            <w:tblPr>
              <w:tblW w:w="50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403"/>
            </w:tblGrid>
            <w:tr w:rsidR="00A23BE4" w:rsidRPr="00532D9C" w14:paraId="141FF5AF" w14:textId="77777777" w:rsidTr="00334442">
              <w:trPr>
                <w:tblCellSpacing w:w="0" w:type="dxa"/>
              </w:trPr>
              <w:tc>
                <w:tcPr>
                  <w:tcW w:w="0" w:type="auto"/>
                  <w:shd w:val="clear" w:color="auto" w:fill="808080" w:themeFill="background1" w:themeFillShade="80"/>
                  <w:vAlign w:val="center"/>
                  <w:hideMark/>
                </w:tcPr>
                <w:p w14:paraId="61123FA1"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2920E729"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E50C64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10.34%</w:t>
            </w:r>
          </w:p>
        </w:tc>
        <w:tc>
          <w:tcPr>
            <w:tcW w:w="952" w:type="dxa"/>
            <w:shd w:val="clear" w:color="auto" w:fill="F5F5F3"/>
            <w:tcMar>
              <w:top w:w="60" w:type="dxa"/>
              <w:left w:w="60" w:type="dxa"/>
              <w:bottom w:w="60" w:type="dxa"/>
              <w:right w:w="60" w:type="dxa"/>
            </w:tcMar>
            <w:vAlign w:val="center"/>
            <w:hideMark/>
          </w:tcPr>
          <w:p w14:paraId="2BD4002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r>
      <w:tr w:rsidR="00A23BE4" w:rsidRPr="00532D9C" w14:paraId="0B9869EB" w14:textId="77777777" w:rsidTr="00246CD4">
        <w:trPr>
          <w:divId w:val="1951277569"/>
          <w:jc w:val="center"/>
        </w:trPr>
        <w:tc>
          <w:tcPr>
            <w:tcW w:w="8184" w:type="dxa"/>
            <w:gridSpan w:val="3"/>
            <w:vMerge w:val="restart"/>
            <w:shd w:val="clear" w:color="auto" w:fill="DDDDDD"/>
            <w:tcMar>
              <w:top w:w="75" w:type="dxa"/>
              <w:left w:w="75" w:type="dxa"/>
              <w:bottom w:w="75" w:type="dxa"/>
              <w:right w:w="75" w:type="dxa"/>
            </w:tcMar>
            <w:vAlign w:val="center"/>
            <w:hideMark/>
          </w:tcPr>
          <w:p w14:paraId="12535C3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2306418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420D198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58</w:t>
            </w:r>
          </w:p>
        </w:tc>
      </w:tr>
      <w:tr w:rsidR="00A23BE4" w:rsidRPr="00532D9C" w14:paraId="3FD0EEB6" w14:textId="77777777" w:rsidTr="00246CD4">
        <w:trPr>
          <w:divId w:val="1951277569"/>
          <w:jc w:val="center"/>
        </w:trPr>
        <w:tc>
          <w:tcPr>
            <w:tcW w:w="8184" w:type="dxa"/>
            <w:gridSpan w:val="3"/>
            <w:vMerge/>
            <w:vAlign w:val="center"/>
            <w:hideMark/>
          </w:tcPr>
          <w:p w14:paraId="7124201B"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11F08D7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546EF59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r>
    </w:tbl>
    <w:p w14:paraId="4436C6E8" w14:textId="755113B0" w:rsidR="000345C6" w:rsidRDefault="000345C6">
      <w:pPr>
        <w:divId w:val="1951277569"/>
      </w:pPr>
    </w:p>
    <w:p w14:paraId="1390A7FA" w14:textId="77777777" w:rsidR="00334442" w:rsidRDefault="00334442">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A23BE4" w:rsidRPr="00334442" w14:paraId="57DB03CC" w14:textId="77777777" w:rsidTr="00246CD4">
        <w:trPr>
          <w:divId w:val="1951277569"/>
          <w:tblHeader/>
          <w:jc w:val="center"/>
        </w:trPr>
        <w:tc>
          <w:tcPr>
            <w:tcW w:w="0" w:type="auto"/>
            <w:shd w:val="clear" w:color="auto" w:fill="E2EFD9" w:themeFill="accent6" w:themeFillTint="33"/>
            <w:tcMar>
              <w:top w:w="120" w:type="dxa"/>
              <w:left w:w="150" w:type="dxa"/>
              <w:bottom w:w="120" w:type="dxa"/>
              <w:right w:w="150" w:type="dxa"/>
            </w:tcMar>
            <w:vAlign w:val="center"/>
            <w:hideMark/>
          </w:tcPr>
          <w:p w14:paraId="4D6286D2" w14:textId="2A9AC0A3" w:rsidR="00A23BE4" w:rsidRPr="00334442" w:rsidRDefault="00A23BE4">
            <w:pPr>
              <w:rPr>
                <w:rFonts w:ascii="Segoe UI" w:eastAsia="Times New Roman" w:hAnsi="Segoe UI" w:cs="Segoe UI"/>
                <w:b/>
                <w:bCs/>
                <w:sz w:val="18"/>
                <w:szCs w:val="18"/>
              </w:rPr>
            </w:pPr>
            <w:r w:rsidRPr="00334442">
              <w:rPr>
                <w:rFonts w:ascii="Segoe UI" w:eastAsia="Times New Roman" w:hAnsi="Segoe UI" w:cs="Segoe UI"/>
                <w:b/>
                <w:bCs/>
                <w:sz w:val="18"/>
                <w:szCs w:val="18"/>
              </w:rPr>
              <w:t xml:space="preserve">If you have anything further to add about transport and highways, please tell us here: </w:t>
            </w:r>
          </w:p>
        </w:tc>
      </w:tr>
      <w:tr w:rsidR="00A23BE4" w:rsidRPr="00532D9C" w14:paraId="1A9C1E34" w14:textId="77777777" w:rsidTr="00246CD4">
        <w:trPr>
          <w:divId w:val="1951277569"/>
          <w:jc w:val="center"/>
        </w:trPr>
        <w:tc>
          <w:tcPr>
            <w:tcW w:w="0" w:type="auto"/>
            <w:shd w:val="clear" w:color="auto" w:fill="FFFFFF"/>
            <w:tcMar>
              <w:top w:w="0" w:type="dxa"/>
              <w:left w:w="420" w:type="dxa"/>
              <w:bottom w:w="0" w:type="dxa"/>
              <w:right w:w="0" w:type="dxa"/>
            </w:tcMar>
            <w:vAlign w:val="center"/>
            <w:hideMark/>
          </w:tcPr>
          <w:p w14:paraId="2F16A7A7" w14:textId="74E78F66" w:rsidR="00145609" w:rsidRPr="00975737" w:rsidRDefault="00145609" w:rsidP="00145609">
            <w:pPr>
              <w:pStyle w:val="ListParagraph"/>
              <w:numPr>
                <w:ilvl w:val="0"/>
                <w:numId w:val="13"/>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HGVs in The Street and Vicarage Lane are a problem.</w:t>
            </w:r>
            <w:r w:rsidR="00C46B01"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132A8FB5" w14:textId="676B8376" w:rsidR="00145609" w:rsidRPr="00975737" w:rsidRDefault="00145609" w:rsidP="00145609">
            <w:pPr>
              <w:pStyle w:val="ListParagraph"/>
              <w:numPr>
                <w:ilvl w:val="0"/>
                <w:numId w:val="13"/>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HGV and articulated traffic on Bourne Hill</w:t>
            </w:r>
            <w:r w:rsidR="00B072DD"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62D7C4A8" w14:textId="3BDFA596" w:rsidR="00145609" w:rsidRPr="00975737" w:rsidRDefault="00145609" w:rsidP="00145609">
            <w:pPr>
              <w:pStyle w:val="ListParagraph"/>
              <w:numPr>
                <w:ilvl w:val="0"/>
                <w:numId w:val="13"/>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Valley lane is now very busy and vehicles often speed in this lane.</w:t>
            </w:r>
            <w:r w:rsidR="00B072DD"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0AA039D3" w14:textId="6D275E33" w:rsidR="00145609" w:rsidRPr="00975737" w:rsidRDefault="00145609" w:rsidP="00145609">
            <w:pPr>
              <w:pStyle w:val="ListParagraph"/>
              <w:numPr>
                <w:ilvl w:val="0"/>
                <w:numId w:val="13"/>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I support the new access to the Wherstead Park site, taking traffic off the Street.</w:t>
            </w:r>
            <w:r w:rsidRPr="00975737">
              <w:rPr>
                <w:rFonts w:asciiTheme="minorHAnsi" w:hAnsiTheme="minorHAnsi" w:cstheme="minorHAnsi"/>
                <w:sz w:val="22"/>
                <w:szCs w:val="22"/>
              </w:rPr>
              <w:br/>
              <w:t>This should be implemented along with changes to The Street / Vicarage lane, making it a cul-de-sac.</w:t>
            </w:r>
            <w:r w:rsidR="00C46B01"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3FD7107F" w14:textId="5A8AB9A4" w:rsidR="00145609" w:rsidRPr="00975737" w:rsidRDefault="00145609" w:rsidP="00145609">
            <w:pPr>
              <w:pStyle w:val="ListParagraph"/>
              <w:numPr>
                <w:ilvl w:val="0"/>
                <w:numId w:val="13"/>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Parking on Bourne Hill and traffic levels in The Street.</w:t>
            </w:r>
            <w:r w:rsidR="00B072DD"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38A09E7F" w14:textId="0E01F8F2" w:rsidR="00145609" w:rsidRPr="00975737" w:rsidRDefault="00145609" w:rsidP="00145609">
            <w:pPr>
              <w:pStyle w:val="ListParagraph"/>
              <w:numPr>
                <w:ilvl w:val="0"/>
                <w:numId w:val="13"/>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Please stop traffic using Vicarage Lane as a through road. Traffic from Redgate Lane should now use the adopted farm road to the A137 (Editor, The Park Farm Barn farm link road is not adopted and only HGV traffic for the business centre has permission from the owner to use it.)</w:t>
            </w:r>
            <w:r w:rsidR="00B072DD"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04ED371F" w14:textId="52B55AA8" w:rsidR="00145609" w:rsidRPr="00975737" w:rsidRDefault="00145609" w:rsidP="00145609">
            <w:pPr>
              <w:pStyle w:val="ListParagraph"/>
              <w:numPr>
                <w:ilvl w:val="0"/>
                <w:numId w:val="13"/>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The small lanes throughout the village suffer from potholes and verge damage; I would like to see money spent on repairing them.</w:t>
            </w:r>
            <w:r w:rsidR="00B072DD"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1B685098" w14:textId="35518892" w:rsidR="00145609" w:rsidRPr="00975737" w:rsidRDefault="00145609" w:rsidP="00145609">
            <w:pPr>
              <w:pStyle w:val="ListParagraph"/>
              <w:numPr>
                <w:ilvl w:val="0"/>
                <w:numId w:val="13"/>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My personal experience, in lanes that I consider to qualify as Quiet Lanes, has been with tractors travelling at high speeds with no escape to the cyclist/walker off these narrow roads</w:t>
            </w:r>
            <w:r w:rsidR="00B072DD"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0BE890C4" w14:textId="25919AE0" w:rsidR="00145609" w:rsidRPr="00975737" w:rsidRDefault="00145609" w:rsidP="00145609">
            <w:pPr>
              <w:pStyle w:val="ListParagraph"/>
              <w:numPr>
                <w:ilvl w:val="0"/>
                <w:numId w:val="13"/>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With the new development the roundabout needs to be improved also the Shotley road. And add cycle lane which could be done with using the ditch alongside the Strand. The surface water piped to drains and the river. And also walk access to the Suffolk Food Hall.</w:t>
            </w:r>
            <w:r w:rsidR="00B072DD"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06483168" w14:textId="0751D5BF" w:rsidR="00A23BE4" w:rsidRPr="00145609" w:rsidRDefault="00145609" w:rsidP="00145609">
            <w:pPr>
              <w:pStyle w:val="ListParagraph"/>
              <w:numPr>
                <w:ilvl w:val="0"/>
                <w:numId w:val="13"/>
              </w:numPr>
              <w:spacing w:after="160" w:line="259" w:lineRule="auto"/>
              <w:rPr>
                <w:rFonts w:asciiTheme="minorHAnsi" w:eastAsiaTheme="minorHAnsi" w:hAnsiTheme="minorHAnsi" w:cstheme="minorBidi"/>
                <w:sz w:val="22"/>
                <w:szCs w:val="22"/>
              </w:rPr>
            </w:pPr>
            <w:r w:rsidRPr="00975737">
              <w:rPr>
                <w:rFonts w:asciiTheme="minorHAnsi" w:hAnsiTheme="minorHAnsi" w:cstheme="minorHAnsi"/>
                <w:sz w:val="22"/>
                <w:szCs w:val="22"/>
              </w:rPr>
              <w:t>New estate will cause problems at roundabout. They are already queueing down the Strand in the mornings.</w:t>
            </w:r>
            <w:r w:rsidR="00B072DD"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tc>
      </w:tr>
    </w:tbl>
    <w:p w14:paraId="723F65F0" w14:textId="77777777" w:rsidR="00A23BE4" w:rsidRPr="00532D9C" w:rsidRDefault="00A23BE4">
      <w:pPr>
        <w:divId w:val="1951277569"/>
        <w:rPr>
          <w:rFonts w:ascii="Segoe UI" w:eastAsia="Times New Roman" w:hAnsi="Segoe UI" w:cs="Segoe UI"/>
        </w:rPr>
      </w:pPr>
    </w:p>
    <w:p w14:paraId="66186150" w14:textId="10278CE0" w:rsidR="00334442" w:rsidRDefault="00334442">
      <w:pPr>
        <w:divId w:val="836111013"/>
        <w:rPr>
          <w:rFonts w:ascii="Segoe UI" w:eastAsia="Times New Roman" w:hAnsi="Segoe UI" w:cs="Segoe UI"/>
        </w:rPr>
      </w:pPr>
    </w:p>
    <w:p w14:paraId="76A51282" w14:textId="77777777" w:rsidR="00D46121" w:rsidRDefault="00D46121">
      <w:pPr>
        <w:rPr>
          <w:rFonts w:ascii="Segoe UI" w:eastAsia="Times New Roman" w:hAnsi="Segoe UI" w:cs="Segoe UI"/>
          <w:b/>
          <w:bCs/>
        </w:rPr>
      </w:pPr>
      <w:r>
        <w:rPr>
          <w:rFonts w:ascii="Segoe UI" w:eastAsia="Times New Roman" w:hAnsi="Segoe UI" w:cs="Segoe UI"/>
          <w:b/>
          <w:bCs/>
        </w:rPr>
        <w:br w:type="page"/>
      </w:r>
    </w:p>
    <w:p w14:paraId="0536991C" w14:textId="426D500E" w:rsidR="00A23BE4" w:rsidRPr="00334442" w:rsidRDefault="00A23BE4">
      <w:pPr>
        <w:divId w:val="836111013"/>
        <w:rPr>
          <w:rFonts w:ascii="Segoe UI" w:eastAsia="Times New Roman" w:hAnsi="Segoe UI" w:cs="Segoe UI"/>
          <w:b/>
          <w:bCs/>
        </w:rPr>
      </w:pPr>
      <w:r w:rsidRPr="00334442">
        <w:rPr>
          <w:rFonts w:ascii="Segoe UI" w:eastAsia="Times New Roman" w:hAnsi="Segoe UI" w:cs="Segoe UI"/>
          <w:b/>
          <w:bCs/>
        </w:rPr>
        <w:lastRenderedPageBreak/>
        <w:t xml:space="preserve">YOUR VIEWS ON THE HISTORIC AND NATURAL ENVIRONMENT </w:t>
      </w:r>
    </w:p>
    <w:p w14:paraId="1A9C7076"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79"/>
        <w:gridCol w:w="9605"/>
      </w:tblGrid>
      <w:tr w:rsidR="00334442" w:rsidRPr="00334442" w14:paraId="6BAF2614" w14:textId="77777777" w:rsidTr="00246CD4">
        <w:trPr>
          <w:divId w:val="1951277569"/>
          <w:trHeight w:val="600"/>
          <w:jc w:val="center"/>
        </w:trPr>
        <w:tc>
          <w:tcPr>
            <w:tcW w:w="10088" w:type="dxa"/>
            <w:gridSpan w:val="2"/>
            <w:shd w:val="clear" w:color="auto" w:fill="A8D08D" w:themeFill="accent6" w:themeFillTint="99"/>
            <w:tcMar>
              <w:top w:w="150" w:type="dxa"/>
              <w:left w:w="150" w:type="dxa"/>
              <w:bottom w:w="150" w:type="dxa"/>
              <w:right w:w="150" w:type="dxa"/>
            </w:tcMar>
            <w:vAlign w:val="center"/>
            <w:hideMark/>
          </w:tcPr>
          <w:p w14:paraId="7E931590" w14:textId="77777777" w:rsidR="00A23BE4" w:rsidRPr="00334442" w:rsidRDefault="00A23BE4">
            <w:pPr>
              <w:rPr>
                <w:rFonts w:ascii="Segoe UI" w:eastAsia="Times New Roman" w:hAnsi="Segoe UI" w:cs="Segoe UI"/>
                <w:b/>
                <w:bCs/>
                <w:color w:val="000000" w:themeColor="text1"/>
                <w:sz w:val="21"/>
                <w:szCs w:val="21"/>
              </w:rPr>
            </w:pPr>
            <w:r w:rsidRPr="00334442">
              <w:rPr>
                <w:rFonts w:ascii="Segoe UI" w:eastAsia="Times New Roman" w:hAnsi="Segoe UI" w:cs="Segoe UI"/>
                <w:b/>
                <w:bCs/>
                <w:color w:val="000000" w:themeColor="text1"/>
                <w:sz w:val="21"/>
                <w:szCs w:val="21"/>
              </w:rPr>
              <w:t xml:space="preserve">28. The Neighbourhood Plan will include a list of structures and places which define the local character and history of Wherstead, establishing or maintaining a strong sense of place. These are in addition to the listed buildings, AONB and SSSI which are already formally designated. Please nominate structures and places you would like included, for example: Church lychgate Wall and water tower Wherstead Park parkland Bourne Terrace Stalls Valley </w:t>
            </w:r>
            <w:bookmarkStart w:id="26" w:name="q_12546915"/>
            <w:bookmarkEnd w:id="26"/>
          </w:p>
        </w:tc>
      </w:tr>
      <w:tr w:rsidR="00334442" w:rsidRPr="007F5DA4" w14:paraId="1CDA7567" w14:textId="77777777" w:rsidTr="00246CD4">
        <w:trPr>
          <w:divId w:val="1951277569"/>
          <w:jc w:val="center"/>
        </w:trPr>
        <w:tc>
          <w:tcPr>
            <w:tcW w:w="479" w:type="dxa"/>
            <w:shd w:val="clear" w:color="auto" w:fill="E2EFD9" w:themeFill="accent6" w:themeFillTint="33"/>
            <w:tcMar>
              <w:top w:w="60" w:type="dxa"/>
              <w:left w:w="60" w:type="dxa"/>
              <w:bottom w:w="60" w:type="dxa"/>
              <w:right w:w="60" w:type="dxa"/>
            </w:tcMar>
            <w:vAlign w:val="center"/>
            <w:hideMark/>
          </w:tcPr>
          <w:p w14:paraId="6538D80E" w14:textId="77777777" w:rsidR="00334442" w:rsidRPr="007F5DA4" w:rsidRDefault="00334442">
            <w:pPr>
              <w:jc w:val="center"/>
              <w:rPr>
                <w:rFonts w:ascii="Segoe UI" w:eastAsia="Times New Roman" w:hAnsi="Segoe UI" w:cs="Segoe UI"/>
                <w:b/>
                <w:bCs/>
                <w:sz w:val="18"/>
                <w:szCs w:val="18"/>
              </w:rPr>
            </w:pPr>
            <w:r w:rsidRPr="007F5DA4">
              <w:rPr>
                <w:rFonts w:ascii="Segoe UI" w:eastAsia="Times New Roman" w:hAnsi="Segoe UI" w:cs="Segoe UI"/>
                <w:b/>
                <w:bCs/>
                <w:sz w:val="18"/>
                <w:szCs w:val="18"/>
              </w:rPr>
              <w:t>1</w:t>
            </w:r>
          </w:p>
        </w:tc>
        <w:tc>
          <w:tcPr>
            <w:tcW w:w="9609" w:type="dxa"/>
            <w:shd w:val="clear" w:color="auto" w:fill="E2EFD9" w:themeFill="accent6" w:themeFillTint="33"/>
            <w:tcMar>
              <w:top w:w="60" w:type="dxa"/>
              <w:left w:w="105" w:type="dxa"/>
              <w:bottom w:w="60" w:type="dxa"/>
              <w:right w:w="60" w:type="dxa"/>
            </w:tcMar>
            <w:vAlign w:val="center"/>
            <w:hideMark/>
          </w:tcPr>
          <w:p w14:paraId="2174E74F" w14:textId="4A25A7E5" w:rsidR="00334442" w:rsidRPr="007F5DA4" w:rsidRDefault="00334442" w:rsidP="00334442">
            <w:pPr>
              <w:rPr>
                <w:rFonts w:ascii="Segoe UI" w:eastAsia="Times New Roman" w:hAnsi="Segoe UI" w:cs="Segoe UI"/>
                <w:b/>
                <w:bCs/>
                <w:sz w:val="18"/>
                <w:szCs w:val="18"/>
              </w:rPr>
            </w:pPr>
            <w:r w:rsidRPr="007F5DA4">
              <w:rPr>
                <w:rFonts w:ascii="Segoe UI" w:eastAsia="Times New Roman" w:hAnsi="Segoe UI" w:cs="Segoe UI"/>
                <w:b/>
                <w:bCs/>
                <w:sz w:val="18"/>
                <w:szCs w:val="18"/>
              </w:rPr>
              <w:t>Feature and Reason</w:t>
            </w:r>
          </w:p>
        </w:tc>
      </w:tr>
      <w:tr w:rsidR="00A23BE4" w:rsidRPr="00532D9C" w14:paraId="18208B34" w14:textId="77777777" w:rsidTr="00246CD4">
        <w:trPr>
          <w:divId w:val="1951277569"/>
          <w:jc w:val="center"/>
        </w:trPr>
        <w:tc>
          <w:tcPr>
            <w:tcW w:w="10088" w:type="dxa"/>
            <w:gridSpan w:val="2"/>
            <w:shd w:val="clear" w:color="auto" w:fill="FFFFFF"/>
            <w:tcMar>
              <w:top w:w="0" w:type="dxa"/>
              <w:left w:w="420" w:type="dxa"/>
              <w:bottom w:w="0" w:type="dxa"/>
              <w:right w:w="0" w:type="dxa"/>
            </w:tcMar>
            <w:vAlign w:val="center"/>
            <w:hideMark/>
          </w:tcPr>
          <w:tbl>
            <w:tblPr>
              <w:tblStyle w:val="TableGrid"/>
              <w:tblW w:w="9067" w:type="dxa"/>
              <w:tblLook w:val="04A0" w:firstRow="1" w:lastRow="0" w:firstColumn="1" w:lastColumn="0" w:noHBand="0" w:noVBand="1"/>
            </w:tblPr>
            <w:tblGrid>
              <w:gridCol w:w="3482"/>
              <w:gridCol w:w="2410"/>
              <w:gridCol w:w="3175"/>
            </w:tblGrid>
            <w:tr w:rsidR="00185228" w:rsidRPr="00975737" w14:paraId="3474B4F3" w14:textId="77777777" w:rsidTr="00800CB2">
              <w:tc>
                <w:tcPr>
                  <w:tcW w:w="3482" w:type="dxa"/>
                </w:tcPr>
                <w:p w14:paraId="51BC5C53" w14:textId="77777777" w:rsidR="00185228" w:rsidRPr="00975737" w:rsidRDefault="00185228" w:rsidP="00185228">
                  <w:pPr>
                    <w:rPr>
                      <w:rFonts w:cstheme="minorHAnsi"/>
                      <w:sz w:val="22"/>
                      <w:szCs w:val="22"/>
                    </w:rPr>
                  </w:pPr>
                  <w:r w:rsidRPr="00975737">
                    <w:rPr>
                      <w:rFonts w:cstheme="minorHAnsi"/>
                      <w:sz w:val="22"/>
                      <w:szCs w:val="22"/>
                    </w:rPr>
                    <w:t>Location / Structure</w:t>
                  </w:r>
                </w:p>
              </w:tc>
              <w:tc>
                <w:tcPr>
                  <w:tcW w:w="2410" w:type="dxa"/>
                </w:tcPr>
                <w:p w14:paraId="422EBE75" w14:textId="77777777" w:rsidR="00185228" w:rsidRPr="00975737" w:rsidRDefault="00185228" w:rsidP="00185228">
                  <w:pPr>
                    <w:rPr>
                      <w:rFonts w:cstheme="minorHAnsi"/>
                      <w:sz w:val="22"/>
                      <w:szCs w:val="22"/>
                    </w:rPr>
                  </w:pPr>
                  <w:r w:rsidRPr="00975737">
                    <w:rPr>
                      <w:rFonts w:cstheme="minorHAnsi"/>
                      <w:sz w:val="22"/>
                      <w:szCs w:val="22"/>
                    </w:rPr>
                    <w:t>Votes</w:t>
                  </w:r>
                </w:p>
              </w:tc>
              <w:tc>
                <w:tcPr>
                  <w:tcW w:w="3175" w:type="dxa"/>
                </w:tcPr>
                <w:p w14:paraId="164D7456" w14:textId="77777777" w:rsidR="00185228" w:rsidRPr="00975737" w:rsidRDefault="00185228" w:rsidP="00185228">
                  <w:pPr>
                    <w:rPr>
                      <w:rFonts w:cstheme="minorHAnsi"/>
                      <w:sz w:val="22"/>
                      <w:szCs w:val="22"/>
                    </w:rPr>
                  </w:pPr>
                  <w:r w:rsidRPr="00975737">
                    <w:rPr>
                      <w:rFonts w:cstheme="minorHAnsi"/>
                      <w:sz w:val="22"/>
                      <w:szCs w:val="22"/>
                    </w:rPr>
                    <w:t>Notes</w:t>
                  </w:r>
                </w:p>
              </w:tc>
            </w:tr>
            <w:tr w:rsidR="00185228" w:rsidRPr="00975737" w14:paraId="5F5FFF94" w14:textId="77777777" w:rsidTr="00800CB2">
              <w:tc>
                <w:tcPr>
                  <w:tcW w:w="3482" w:type="dxa"/>
                </w:tcPr>
                <w:p w14:paraId="7C4EA078" w14:textId="77777777" w:rsidR="00185228" w:rsidRPr="00975737" w:rsidRDefault="00185228" w:rsidP="00185228">
                  <w:pPr>
                    <w:rPr>
                      <w:rFonts w:cstheme="minorHAnsi"/>
                      <w:sz w:val="22"/>
                      <w:szCs w:val="22"/>
                    </w:rPr>
                  </w:pPr>
                  <w:r w:rsidRPr="00975737">
                    <w:rPr>
                      <w:rFonts w:cstheme="minorHAnsi"/>
                      <w:sz w:val="22"/>
                      <w:szCs w:val="22"/>
                    </w:rPr>
                    <w:t>Walled field and Water Tower</w:t>
                  </w:r>
                </w:p>
              </w:tc>
              <w:tc>
                <w:tcPr>
                  <w:tcW w:w="2410" w:type="dxa"/>
                </w:tcPr>
                <w:p w14:paraId="6F6F25C2" w14:textId="77777777" w:rsidR="00185228" w:rsidRPr="00975737" w:rsidRDefault="00185228" w:rsidP="00185228">
                  <w:pPr>
                    <w:rPr>
                      <w:rFonts w:cstheme="minorHAnsi"/>
                      <w:sz w:val="22"/>
                      <w:szCs w:val="22"/>
                    </w:rPr>
                  </w:pPr>
                  <w:r w:rsidRPr="00975737">
                    <w:rPr>
                      <w:rFonts w:cstheme="minorHAnsi"/>
                      <w:sz w:val="22"/>
                      <w:szCs w:val="22"/>
                    </w:rPr>
                    <w:t>24</w:t>
                  </w:r>
                </w:p>
              </w:tc>
              <w:tc>
                <w:tcPr>
                  <w:tcW w:w="3175" w:type="dxa"/>
                </w:tcPr>
                <w:p w14:paraId="16088195" w14:textId="77777777" w:rsidR="00185228" w:rsidRPr="00975737" w:rsidRDefault="00185228" w:rsidP="00185228">
                  <w:pPr>
                    <w:rPr>
                      <w:rFonts w:cstheme="minorHAnsi"/>
                      <w:sz w:val="22"/>
                      <w:szCs w:val="22"/>
                    </w:rPr>
                  </w:pPr>
                </w:p>
              </w:tc>
            </w:tr>
            <w:tr w:rsidR="00185228" w:rsidRPr="00975737" w14:paraId="4DA73695" w14:textId="77777777" w:rsidTr="00800CB2">
              <w:tc>
                <w:tcPr>
                  <w:tcW w:w="3482" w:type="dxa"/>
                </w:tcPr>
                <w:p w14:paraId="00DCB16D" w14:textId="77777777" w:rsidR="00185228" w:rsidRPr="00975737" w:rsidRDefault="00185228" w:rsidP="00185228">
                  <w:pPr>
                    <w:rPr>
                      <w:rFonts w:cstheme="minorHAnsi"/>
                      <w:sz w:val="22"/>
                      <w:szCs w:val="22"/>
                    </w:rPr>
                  </w:pPr>
                  <w:r w:rsidRPr="00975737">
                    <w:rPr>
                      <w:rFonts w:cstheme="minorHAnsi"/>
                      <w:sz w:val="22"/>
                      <w:szCs w:val="22"/>
                    </w:rPr>
                    <w:t>Lychgate</w:t>
                  </w:r>
                </w:p>
              </w:tc>
              <w:tc>
                <w:tcPr>
                  <w:tcW w:w="2410" w:type="dxa"/>
                </w:tcPr>
                <w:p w14:paraId="2D8F6237" w14:textId="77777777" w:rsidR="00185228" w:rsidRPr="00975737" w:rsidRDefault="00185228" w:rsidP="00185228">
                  <w:pPr>
                    <w:rPr>
                      <w:rFonts w:cstheme="minorHAnsi"/>
                      <w:sz w:val="22"/>
                      <w:szCs w:val="22"/>
                    </w:rPr>
                  </w:pPr>
                  <w:r w:rsidRPr="00975737">
                    <w:rPr>
                      <w:rFonts w:cstheme="minorHAnsi"/>
                      <w:sz w:val="22"/>
                      <w:szCs w:val="22"/>
                    </w:rPr>
                    <w:t>16</w:t>
                  </w:r>
                </w:p>
              </w:tc>
              <w:tc>
                <w:tcPr>
                  <w:tcW w:w="3175" w:type="dxa"/>
                </w:tcPr>
                <w:p w14:paraId="70B7939F" w14:textId="77777777" w:rsidR="00185228" w:rsidRPr="00975737" w:rsidRDefault="00185228" w:rsidP="00185228">
                  <w:pPr>
                    <w:rPr>
                      <w:rFonts w:cstheme="minorHAnsi"/>
                      <w:sz w:val="22"/>
                      <w:szCs w:val="22"/>
                    </w:rPr>
                  </w:pPr>
                </w:p>
              </w:tc>
            </w:tr>
            <w:tr w:rsidR="00185228" w:rsidRPr="00975737" w14:paraId="12261492" w14:textId="77777777" w:rsidTr="00800CB2">
              <w:tc>
                <w:tcPr>
                  <w:tcW w:w="3482" w:type="dxa"/>
                </w:tcPr>
                <w:p w14:paraId="22E5BF15" w14:textId="77777777" w:rsidR="00185228" w:rsidRPr="00975737" w:rsidRDefault="00185228" w:rsidP="00185228">
                  <w:pPr>
                    <w:rPr>
                      <w:rFonts w:cstheme="minorHAnsi"/>
                      <w:sz w:val="22"/>
                      <w:szCs w:val="22"/>
                    </w:rPr>
                  </w:pPr>
                  <w:r w:rsidRPr="00975737">
                    <w:rPr>
                      <w:rFonts w:cstheme="minorHAnsi"/>
                      <w:sz w:val="22"/>
                      <w:szCs w:val="22"/>
                    </w:rPr>
                    <w:t>Wherstead Park</w:t>
                  </w:r>
                </w:p>
              </w:tc>
              <w:tc>
                <w:tcPr>
                  <w:tcW w:w="2410" w:type="dxa"/>
                </w:tcPr>
                <w:p w14:paraId="62E05102" w14:textId="77777777" w:rsidR="00185228" w:rsidRPr="00975737" w:rsidRDefault="00185228" w:rsidP="00185228">
                  <w:pPr>
                    <w:rPr>
                      <w:rFonts w:cstheme="minorHAnsi"/>
                      <w:sz w:val="22"/>
                      <w:szCs w:val="22"/>
                    </w:rPr>
                  </w:pPr>
                  <w:r w:rsidRPr="00975737">
                    <w:rPr>
                      <w:rFonts w:cstheme="minorHAnsi"/>
                      <w:sz w:val="22"/>
                      <w:szCs w:val="22"/>
                    </w:rPr>
                    <w:t>9</w:t>
                  </w:r>
                </w:p>
              </w:tc>
              <w:tc>
                <w:tcPr>
                  <w:tcW w:w="3175" w:type="dxa"/>
                </w:tcPr>
                <w:p w14:paraId="5290A566" w14:textId="77777777" w:rsidR="00185228" w:rsidRPr="00975737" w:rsidRDefault="00185228" w:rsidP="00185228">
                  <w:pPr>
                    <w:rPr>
                      <w:rFonts w:cstheme="minorHAnsi"/>
                      <w:sz w:val="22"/>
                      <w:szCs w:val="22"/>
                    </w:rPr>
                  </w:pPr>
                  <w:r w:rsidRPr="00975737">
                    <w:rPr>
                      <w:rFonts w:cstheme="minorHAnsi"/>
                      <w:sz w:val="22"/>
                      <w:szCs w:val="22"/>
                    </w:rPr>
                    <w:t>This is a listed structure (2)</w:t>
                  </w:r>
                </w:p>
              </w:tc>
            </w:tr>
            <w:tr w:rsidR="00185228" w:rsidRPr="00975737" w14:paraId="663341F9" w14:textId="77777777" w:rsidTr="00800CB2">
              <w:tc>
                <w:tcPr>
                  <w:tcW w:w="3482" w:type="dxa"/>
                </w:tcPr>
                <w:p w14:paraId="59EFE8B3" w14:textId="77777777" w:rsidR="00185228" w:rsidRPr="00975737" w:rsidRDefault="00185228" w:rsidP="00185228">
                  <w:pPr>
                    <w:rPr>
                      <w:rFonts w:cstheme="minorHAnsi"/>
                      <w:sz w:val="22"/>
                      <w:szCs w:val="22"/>
                    </w:rPr>
                  </w:pPr>
                  <w:r w:rsidRPr="00975737">
                    <w:rPr>
                      <w:rFonts w:cstheme="minorHAnsi"/>
                      <w:sz w:val="22"/>
                      <w:szCs w:val="22"/>
                    </w:rPr>
                    <w:t>Bourne Terrace</w:t>
                  </w:r>
                </w:p>
              </w:tc>
              <w:tc>
                <w:tcPr>
                  <w:tcW w:w="2410" w:type="dxa"/>
                </w:tcPr>
                <w:p w14:paraId="63BEF5B0" w14:textId="77777777" w:rsidR="00185228" w:rsidRPr="00975737" w:rsidRDefault="00185228" w:rsidP="00185228">
                  <w:pPr>
                    <w:rPr>
                      <w:rFonts w:cstheme="minorHAnsi"/>
                      <w:sz w:val="22"/>
                      <w:szCs w:val="22"/>
                    </w:rPr>
                  </w:pPr>
                  <w:r w:rsidRPr="00975737">
                    <w:rPr>
                      <w:rFonts w:cstheme="minorHAnsi"/>
                      <w:sz w:val="22"/>
                      <w:szCs w:val="22"/>
                    </w:rPr>
                    <w:t>5</w:t>
                  </w:r>
                </w:p>
              </w:tc>
              <w:tc>
                <w:tcPr>
                  <w:tcW w:w="3175" w:type="dxa"/>
                </w:tcPr>
                <w:p w14:paraId="2FE458E6" w14:textId="77777777" w:rsidR="00185228" w:rsidRPr="00975737" w:rsidRDefault="00185228" w:rsidP="00185228">
                  <w:pPr>
                    <w:rPr>
                      <w:rFonts w:cstheme="minorHAnsi"/>
                      <w:sz w:val="22"/>
                      <w:szCs w:val="22"/>
                    </w:rPr>
                  </w:pPr>
                </w:p>
              </w:tc>
            </w:tr>
            <w:tr w:rsidR="00185228" w:rsidRPr="00975737" w14:paraId="79A7939F" w14:textId="77777777" w:rsidTr="00800CB2">
              <w:tc>
                <w:tcPr>
                  <w:tcW w:w="3482" w:type="dxa"/>
                </w:tcPr>
                <w:p w14:paraId="5776E62A" w14:textId="77777777" w:rsidR="00185228" w:rsidRPr="00975737" w:rsidRDefault="00185228" w:rsidP="00185228">
                  <w:pPr>
                    <w:rPr>
                      <w:rFonts w:cstheme="minorHAnsi"/>
                      <w:sz w:val="22"/>
                      <w:szCs w:val="22"/>
                    </w:rPr>
                  </w:pPr>
                  <w:r w:rsidRPr="00975737">
                    <w:rPr>
                      <w:rFonts w:cstheme="minorHAnsi"/>
                      <w:sz w:val="22"/>
                      <w:szCs w:val="22"/>
                    </w:rPr>
                    <w:t>Ostrich Meadows</w:t>
                  </w:r>
                </w:p>
              </w:tc>
              <w:tc>
                <w:tcPr>
                  <w:tcW w:w="2410" w:type="dxa"/>
                </w:tcPr>
                <w:p w14:paraId="0768CB01" w14:textId="77777777" w:rsidR="00185228" w:rsidRPr="00975737" w:rsidRDefault="00185228" w:rsidP="00185228">
                  <w:pPr>
                    <w:rPr>
                      <w:rFonts w:cstheme="minorHAnsi"/>
                      <w:sz w:val="22"/>
                      <w:szCs w:val="22"/>
                    </w:rPr>
                  </w:pPr>
                  <w:r w:rsidRPr="00975737">
                    <w:rPr>
                      <w:rFonts w:cstheme="minorHAnsi"/>
                      <w:sz w:val="22"/>
                      <w:szCs w:val="22"/>
                    </w:rPr>
                    <w:t>4</w:t>
                  </w:r>
                </w:p>
              </w:tc>
              <w:tc>
                <w:tcPr>
                  <w:tcW w:w="3175" w:type="dxa"/>
                </w:tcPr>
                <w:p w14:paraId="5A408E7F" w14:textId="77777777" w:rsidR="00185228" w:rsidRPr="00975737" w:rsidRDefault="00185228" w:rsidP="00185228">
                  <w:pPr>
                    <w:rPr>
                      <w:rFonts w:cstheme="minorHAnsi"/>
                      <w:sz w:val="22"/>
                      <w:szCs w:val="22"/>
                    </w:rPr>
                  </w:pPr>
                </w:p>
              </w:tc>
            </w:tr>
            <w:tr w:rsidR="00185228" w:rsidRPr="00975737" w14:paraId="3BAFB0DA" w14:textId="77777777" w:rsidTr="00800CB2">
              <w:tc>
                <w:tcPr>
                  <w:tcW w:w="3482" w:type="dxa"/>
                </w:tcPr>
                <w:p w14:paraId="2CD733C6" w14:textId="77777777" w:rsidR="00185228" w:rsidRPr="00975737" w:rsidRDefault="00185228" w:rsidP="00185228">
                  <w:pPr>
                    <w:rPr>
                      <w:rFonts w:cstheme="minorHAnsi"/>
                      <w:sz w:val="22"/>
                      <w:szCs w:val="22"/>
                    </w:rPr>
                  </w:pPr>
                  <w:r w:rsidRPr="00975737">
                    <w:rPr>
                      <w:rFonts w:cstheme="minorHAnsi"/>
                      <w:sz w:val="22"/>
                      <w:szCs w:val="22"/>
                    </w:rPr>
                    <w:t>AONB</w:t>
                  </w:r>
                </w:p>
              </w:tc>
              <w:tc>
                <w:tcPr>
                  <w:tcW w:w="2410" w:type="dxa"/>
                </w:tcPr>
                <w:p w14:paraId="56E9F3E4" w14:textId="77777777" w:rsidR="00185228" w:rsidRPr="00975737" w:rsidRDefault="00185228" w:rsidP="00185228">
                  <w:pPr>
                    <w:rPr>
                      <w:rFonts w:cstheme="minorHAnsi"/>
                      <w:sz w:val="22"/>
                      <w:szCs w:val="22"/>
                    </w:rPr>
                  </w:pPr>
                  <w:r w:rsidRPr="00975737">
                    <w:rPr>
                      <w:rFonts w:cstheme="minorHAnsi"/>
                      <w:sz w:val="22"/>
                      <w:szCs w:val="22"/>
                    </w:rPr>
                    <w:t>4</w:t>
                  </w:r>
                </w:p>
              </w:tc>
              <w:tc>
                <w:tcPr>
                  <w:tcW w:w="3175" w:type="dxa"/>
                </w:tcPr>
                <w:p w14:paraId="683E5E2C" w14:textId="77777777" w:rsidR="00185228" w:rsidRPr="00975737" w:rsidRDefault="00185228" w:rsidP="00185228">
                  <w:pPr>
                    <w:rPr>
                      <w:rFonts w:cstheme="minorHAnsi"/>
                      <w:sz w:val="22"/>
                      <w:szCs w:val="22"/>
                    </w:rPr>
                  </w:pPr>
                  <w:r w:rsidRPr="00975737">
                    <w:rPr>
                      <w:rFonts w:cstheme="minorHAnsi"/>
                      <w:sz w:val="22"/>
                      <w:szCs w:val="22"/>
                    </w:rPr>
                    <w:t>Has national protection</w:t>
                  </w:r>
                </w:p>
              </w:tc>
            </w:tr>
            <w:tr w:rsidR="00185228" w:rsidRPr="00975737" w14:paraId="527E2434" w14:textId="77777777" w:rsidTr="00800CB2">
              <w:tc>
                <w:tcPr>
                  <w:tcW w:w="3482" w:type="dxa"/>
                </w:tcPr>
                <w:p w14:paraId="5E206021" w14:textId="77777777" w:rsidR="00185228" w:rsidRPr="00975737" w:rsidRDefault="00185228" w:rsidP="00185228">
                  <w:pPr>
                    <w:rPr>
                      <w:rFonts w:cstheme="minorHAnsi"/>
                      <w:sz w:val="22"/>
                      <w:szCs w:val="22"/>
                    </w:rPr>
                  </w:pPr>
                  <w:r w:rsidRPr="00975737">
                    <w:rPr>
                      <w:rFonts w:cstheme="minorHAnsi"/>
                      <w:sz w:val="22"/>
                      <w:szCs w:val="22"/>
                    </w:rPr>
                    <w:t>Stalls Valley</w:t>
                  </w:r>
                </w:p>
              </w:tc>
              <w:tc>
                <w:tcPr>
                  <w:tcW w:w="2410" w:type="dxa"/>
                </w:tcPr>
                <w:p w14:paraId="1B14B007" w14:textId="77777777" w:rsidR="00185228" w:rsidRPr="00975737" w:rsidRDefault="00185228" w:rsidP="00185228">
                  <w:pPr>
                    <w:rPr>
                      <w:rFonts w:cstheme="minorHAnsi"/>
                      <w:sz w:val="22"/>
                      <w:szCs w:val="22"/>
                    </w:rPr>
                  </w:pPr>
                  <w:r w:rsidRPr="00975737">
                    <w:rPr>
                      <w:rFonts w:cstheme="minorHAnsi"/>
                      <w:sz w:val="22"/>
                      <w:szCs w:val="22"/>
                    </w:rPr>
                    <w:t>4</w:t>
                  </w:r>
                </w:p>
              </w:tc>
              <w:tc>
                <w:tcPr>
                  <w:tcW w:w="3175" w:type="dxa"/>
                </w:tcPr>
                <w:p w14:paraId="03B1AE73" w14:textId="77777777" w:rsidR="00185228" w:rsidRPr="00975737" w:rsidRDefault="00185228" w:rsidP="00185228">
                  <w:pPr>
                    <w:rPr>
                      <w:rFonts w:cstheme="minorHAnsi"/>
                      <w:sz w:val="22"/>
                      <w:szCs w:val="22"/>
                    </w:rPr>
                  </w:pPr>
                  <w:r w:rsidRPr="00975737">
                    <w:rPr>
                      <w:rFonts w:cstheme="minorHAnsi"/>
                      <w:sz w:val="22"/>
                      <w:szCs w:val="22"/>
                    </w:rPr>
                    <w:t>SSSI so has national protection</w:t>
                  </w:r>
                </w:p>
              </w:tc>
            </w:tr>
            <w:tr w:rsidR="00185228" w:rsidRPr="00975737" w14:paraId="3E221899" w14:textId="77777777" w:rsidTr="00800CB2">
              <w:tc>
                <w:tcPr>
                  <w:tcW w:w="3482" w:type="dxa"/>
                </w:tcPr>
                <w:p w14:paraId="4C3FC218" w14:textId="77777777" w:rsidR="00185228" w:rsidRPr="00975737" w:rsidRDefault="00185228" w:rsidP="00185228">
                  <w:pPr>
                    <w:rPr>
                      <w:rFonts w:cstheme="minorHAnsi"/>
                      <w:sz w:val="22"/>
                      <w:szCs w:val="22"/>
                      <w:highlight w:val="yellow"/>
                    </w:rPr>
                  </w:pPr>
                  <w:r w:rsidRPr="00975737">
                    <w:rPr>
                      <w:rFonts w:cstheme="minorHAnsi"/>
                      <w:sz w:val="22"/>
                      <w:szCs w:val="22"/>
                    </w:rPr>
                    <w:t>Bourne Cottages</w:t>
                  </w:r>
                </w:p>
              </w:tc>
              <w:tc>
                <w:tcPr>
                  <w:tcW w:w="2410" w:type="dxa"/>
                </w:tcPr>
                <w:p w14:paraId="4505FF71" w14:textId="77777777" w:rsidR="00185228" w:rsidRPr="00975737" w:rsidRDefault="00185228" w:rsidP="00185228">
                  <w:pPr>
                    <w:rPr>
                      <w:rFonts w:cstheme="minorHAnsi"/>
                      <w:sz w:val="22"/>
                      <w:szCs w:val="22"/>
                      <w:highlight w:val="yellow"/>
                    </w:rPr>
                  </w:pPr>
                  <w:r w:rsidRPr="00975737">
                    <w:rPr>
                      <w:rFonts w:cstheme="minorHAnsi"/>
                      <w:sz w:val="22"/>
                      <w:szCs w:val="22"/>
                    </w:rPr>
                    <w:t>3</w:t>
                  </w:r>
                </w:p>
              </w:tc>
              <w:tc>
                <w:tcPr>
                  <w:tcW w:w="3175" w:type="dxa"/>
                </w:tcPr>
                <w:p w14:paraId="12255B09" w14:textId="77777777" w:rsidR="00185228" w:rsidRPr="00975737" w:rsidRDefault="00185228" w:rsidP="00185228">
                  <w:pPr>
                    <w:rPr>
                      <w:rFonts w:cstheme="minorHAnsi"/>
                      <w:sz w:val="22"/>
                      <w:szCs w:val="22"/>
                    </w:rPr>
                  </w:pPr>
                </w:p>
              </w:tc>
            </w:tr>
            <w:tr w:rsidR="00185228" w:rsidRPr="00975737" w14:paraId="3C537922" w14:textId="77777777" w:rsidTr="00800CB2">
              <w:tc>
                <w:tcPr>
                  <w:tcW w:w="3482" w:type="dxa"/>
                </w:tcPr>
                <w:p w14:paraId="3D16857E" w14:textId="77777777" w:rsidR="00185228" w:rsidRPr="00975737" w:rsidRDefault="00185228" w:rsidP="00185228">
                  <w:pPr>
                    <w:rPr>
                      <w:rFonts w:cstheme="minorHAnsi"/>
                      <w:sz w:val="22"/>
                      <w:szCs w:val="22"/>
                    </w:rPr>
                  </w:pPr>
                  <w:r w:rsidRPr="00975737">
                    <w:rPr>
                      <w:rFonts w:cstheme="minorHAnsi"/>
                      <w:sz w:val="22"/>
                      <w:szCs w:val="22"/>
                    </w:rPr>
                    <w:t>Church</w:t>
                  </w:r>
                </w:p>
              </w:tc>
              <w:tc>
                <w:tcPr>
                  <w:tcW w:w="2410" w:type="dxa"/>
                </w:tcPr>
                <w:p w14:paraId="240BF96F" w14:textId="77777777" w:rsidR="00185228" w:rsidRPr="00975737" w:rsidRDefault="00185228" w:rsidP="00185228">
                  <w:pPr>
                    <w:rPr>
                      <w:rFonts w:cstheme="minorHAnsi"/>
                      <w:sz w:val="22"/>
                      <w:szCs w:val="22"/>
                    </w:rPr>
                  </w:pPr>
                  <w:r w:rsidRPr="00975737">
                    <w:rPr>
                      <w:rFonts w:cstheme="minorHAnsi"/>
                      <w:sz w:val="22"/>
                      <w:szCs w:val="22"/>
                    </w:rPr>
                    <w:t>2</w:t>
                  </w:r>
                </w:p>
              </w:tc>
              <w:tc>
                <w:tcPr>
                  <w:tcW w:w="3175" w:type="dxa"/>
                </w:tcPr>
                <w:p w14:paraId="7A6CD5D0" w14:textId="77777777" w:rsidR="00185228" w:rsidRPr="00975737" w:rsidRDefault="00185228" w:rsidP="00185228">
                  <w:pPr>
                    <w:rPr>
                      <w:rFonts w:cstheme="minorHAnsi"/>
                      <w:sz w:val="22"/>
                      <w:szCs w:val="22"/>
                    </w:rPr>
                  </w:pPr>
                  <w:r w:rsidRPr="00975737">
                    <w:rPr>
                      <w:rFonts w:cstheme="minorHAnsi"/>
                      <w:sz w:val="22"/>
                      <w:szCs w:val="22"/>
                    </w:rPr>
                    <w:t>This is a listed structure (2*)</w:t>
                  </w:r>
                </w:p>
              </w:tc>
            </w:tr>
            <w:tr w:rsidR="00185228" w:rsidRPr="00975737" w14:paraId="135CFC3E" w14:textId="77777777" w:rsidTr="00800CB2">
              <w:tc>
                <w:tcPr>
                  <w:tcW w:w="3482" w:type="dxa"/>
                </w:tcPr>
                <w:p w14:paraId="695AEED5" w14:textId="77777777" w:rsidR="00185228" w:rsidRPr="00975737" w:rsidRDefault="00185228" w:rsidP="00185228">
                  <w:pPr>
                    <w:rPr>
                      <w:rFonts w:cstheme="minorHAnsi"/>
                      <w:sz w:val="22"/>
                      <w:szCs w:val="22"/>
                    </w:rPr>
                  </w:pPr>
                  <w:r w:rsidRPr="00975737">
                    <w:rPr>
                      <w:rFonts w:cstheme="minorHAnsi"/>
                      <w:sz w:val="22"/>
                      <w:szCs w:val="22"/>
                    </w:rPr>
                    <w:t>Stable Block Clock</w:t>
                  </w:r>
                </w:p>
              </w:tc>
              <w:tc>
                <w:tcPr>
                  <w:tcW w:w="2410" w:type="dxa"/>
                </w:tcPr>
                <w:p w14:paraId="60894748" w14:textId="77777777" w:rsidR="00185228" w:rsidRPr="00975737" w:rsidRDefault="00185228" w:rsidP="00185228">
                  <w:pPr>
                    <w:rPr>
                      <w:rFonts w:cstheme="minorHAnsi"/>
                      <w:sz w:val="22"/>
                      <w:szCs w:val="22"/>
                    </w:rPr>
                  </w:pPr>
                  <w:r w:rsidRPr="00975737">
                    <w:rPr>
                      <w:rFonts w:cstheme="minorHAnsi"/>
                      <w:sz w:val="22"/>
                      <w:szCs w:val="22"/>
                    </w:rPr>
                    <w:t>2</w:t>
                  </w:r>
                </w:p>
              </w:tc>
              <w:tc>
                <w:tcPr>
                  <w:tcW w:w="3175" w:type="dxa"/>
                </w:tcPr>
                <w:p w14:paraId="0D807033" w14:textId="77777777" w:rsidR="00185228" w:rsidRPr="00975737" w:rsidRDefault="00185228" w:rsidP="00185228">
                  <w:pPr>
                    <w:rPr>
                      <w:rFonts w:cstheme="minorHAnsi"/>
                      <w:sz w:val="22"/>
                      <w:szCs w:val="22"/>
                    </w:rPr>
                  </w:pPr>
                  <w:r w:rsidRPr="00975737">
                    <w:rPr>
                      <w:rFonts w:cstheme="minorHAnsi"/>
                      <w:sz w:val="22"/>
                      <w:szCs w:val="22"/>
                    </w:rPr>
                    <w:t>This is a listed structure (2)</w:t>
                  </w:r>
                </w:p>
              </w:tc>
            </w:tr>
            <w:tr w:rsidR="00185228" w:rsidRPr="00975737" w14:paraId="657C2994" w14:textId="77777777" w:rsidTr="00800CB2">
              <w:tc>
                <w:tcPr>
                  <w:tcW w:w="3482" w:type="dxa"/>
                </w:tcPr>
                <w:p w14:paraId="71459456" w14:textId="77777777" w:rsidR="00185228" w:rsidRPr="00975737" w:rsidRDefault="00185228" w:rsidP="00185228">
                  <w:pPr>
                    <w:rPr>
                      <w:rFonts w:cstheme="minorHAnsi"/>
                      <w:sz w:val="22"/>
                      <w:szCs w:val="22"/>
                    </w:rPr>
                  </w:pPr>
                  <w:r w:rsidRPr="00975737">
                    <w:rPr>
                      <w:rFonts w:cstheme="minorHAnsi"/>
                      <w:sz w:val="22"/>
                      <w:szCs w:val="22"/>
                    </w:rPr>
                    <w:t>The Village</w:t>
                  </w:r>
                </w:p>
              </w:tc>
              <w:tc>
                <w:tcPr>
                  <w:tcW w:w="2410" w:type="dxa"/>
                </w:tcPr>
                <w:p w14:paraId="1558A1D4" w14:textId="77777777" w:rsidR="00185228" w:rsidRPr="00975737" w:rsidRDefault="00185228" w:rsidP="00185228">
                  <w:pPr>
                    <w:rPr>
                      <w:rFonts w:cstheme="minorHAnsi"/>
                      <w:sz w:val="22"/>
                      <w:szCs w:val="22"/>
                    </w:rPr>
                  </w:pPr>
                  <w:r w:rsidRPr="00975737">
                    <w:rPr>
                      <w:rFonts w:cstheme="minorHAnsi"/>
                      <w:sz w:val="22"/>
                      <w:szCs w:val="22"/>
                    </w:rPr>
                    <w:t>2</w:t>
                  </w:r>
                </w:p>
              </w:tc>
              <w:tc>
                <w:tcPr>
                  <w:tcW w:w="3175" w:type="dxa"/>
                </w:tcPr>
                <w:p w14:paraId="0444FBCA" w14:textId="77777777" w:rsidR="00185228" w:rsidRPr="00975737" w:rsidRDefault="00185228" w:rsidP="00185228">
                  <w:pPr>
                    <w:rPr>
                      <w:rFonts w:cstheme="minorHAnsi"/>
                      <w:sz w:val="22"/>
                      <w:szCs w:val="22"/>
                    </w:rPr>
                  </w:pPr>
                </w:p>
              </w:tc>
            </w:tr>
            <w:tr w:rsidR="00185228" w:rsidRPr="00975737" w14:paraId="10ADB6CC" w14:textId="77777777" w:rsidTr="00800CB2">
              <w:tc>
                <w:tcPr>
                  <w:tcW w:w="3482" w:type="dxa"/>
                </w:tcPr>
                <w:p w14:paraId="6754119E" w14:textId="77777777" w:rsidR="00185228" w:rsidRPr="00975737" w:rsidRDefault="00185228" w:rsidP="00185228">
                  <w:pPr>
                    <w:rPr>
                      <w:rFonts w:cstheme="minorHAnsi"/>
                      <w:sz w:val="22"/>
                      <w:szCs w:val="22"/>
                    </w:rPr>
                  </w:pPr>
                  <w:r w:rsidRPr="00975737">
                    <w:rPr>
                      <w:rFonts w:cstheme="minorHAnsi"/>
                      <w:sz w:val="22"/>
                      <w:szCs w:val="22"/>
                    </w:rPr>
                    <w:t xml:space="preserve">Bourne Hill Barn &amp; </w:t>
                  </w:r>
                  <w:proofErr w:type="spellStart"/>
                  <w:r w:rsidRPr="00975737">
                    <w:rPr>
                      <w:rFonts w:cstheme="minorHAnsi"/>
                      <w:sz w:val="22"/>
                      <w:szCs w:val="22"/>
                    </w:rPr>
                    <w:t>Adj</w:t>
                  </w:r>
                  <w:proofErr w:type="spellEnd"/>
                  <w:r w:rsidRPr="00975737">
                    <w:rPr>
                      <w:rFonts w:cstheme="minorHAnsi"/>
                      <w:sz w:val="22"/>
                      <w:szCs w:val="22"/>
                    </w:rPr>
                    <w:t xml:space="preserve"> Buildings</w:t>
                  </w:r>
                </w:p>
              </w:tc>
              <w:tc>
                <w:tcPr>
                  <w:tcW w:w="2410" w:type="dxa"/>
                </w:tcPr>
                <w:p w14:paraId="1F34C819" w14:textId="77777777" w:rsidR="00185228" w:rsidRPr="00975737" w:rsidRDefault="00185228" w:rsidP="00185228">
                  <w:pPr>
                    <w:rPr>
                      <w:rFonts w:cstheme="minorHAnsi"/>
                      <w:sz w:val="22"/>
                      <w:szCs w:val="22"/>
                    </w:rPr>
                  </w:pPr>
                  <w:r w:rsidRPr="00975737">
                    <w:rPr>
                      <w:rFonts w:cstheme="minorHAnsi"/>
                      <w:sz w:val="22"/>
                      <w:szCs w:val="22"/>
                    </w:rPr>
                    <w:t>1</w:t>
                  </w:r>
                </w:p>
              </w:tc>
              <w:tc>
                <w:tcPr>
                  <w:tcW w:w="3175" w:type="dxa"/>
                </w:tcPr>
                <w:p w14:paraId="46ED178F" w14:textId="77777777" w:rsidR="00185228" w:rsidRPr="00975737" w:rsidRDefault="00185228" w:rsidP="00185228">
                  <w:pPr>
                    <w:rPr>
                      <w:rFonts w:cstheme="minorHAnsi"/>
                      <w:sz w:val="22"/>
                      <w:szCs w:val="22"/>
                    </w:rPr>
                  </w:pPr>
                </w:p>
              </w:tc>
            </w:tr>
            <w:tr w:rsidR="00185228" w:rsidRPr="00975737" w14:paraId="32961B23" w14:textId="77777777" w:rsidTr="00800CB2">
              <w:tc>
                <w:tcPr>
                  <w:tcW w:w="3482" w:type="dxa"/>
                </w:tcPr>
                <w:p w14:paraId="734A6E86" w14:textId="77777777" w:rsidR="00185228" w:rsidRPr="00975737" w:rsidRDefault="00185228" w:rsidP="00185228">
                  <w:pPr>
                    <w:rPr>
                      <w:rFonts w:cstheme="minorHAnsi"/>
                      <w:sz w:val="22"/>
                      <w:szCs w:val="22"/>
                    </w:rPr>
                  </w:pPr>
                  <w:r w:rsidRPr="00975737">
                    <w:rPr>
                      <w:rFonts w:cstheme="minorHAnsi"/>
                      <w:sz w:val="22"/>
                      <w:szCs w:val="22"/>
                    </w:rPr>
                    <w:t>Stable Block</w:t>
                  </w:r>
                </w:p>
              </w:tc>
              <w:tc>
                <w:tcPr>
                  <w:tcW w:w="2410" w:type="dxa"/>
                </w:tcPr>
                <w:p w14:paraId="097EF049" w14:textId="77777777" w:rsidR="00185228" w:rsidRPr="00975737" w:rsidRDefault="00185228" w:rsidP="00185228">
                  <w:pPr>
                    <w:rPr>
                      <w:rFonts w:cstheme="minorHAnsi"/>
                      <w:sz w:val="22"/>
                      <w:szCs w:val="22"/>
                    </w:rPr>
                  </w:pPr>
                  <w:r w:rsidRPr="00975737">
                    <w:rPr>
                      <w:rFonts w:cstheme="minorHAnsi"/>
                      <w:sz w:val="22"/>
                      <w:szCs w:val="22"/>
                    </w:rPr>
                    <w:t>1</w:t>
                  </w:r>
                </w:p>
              </w:tc>
              <w:tc>
                <w:tcPr>
                  <w:tcW w:w="3175" w:type="dxa"/>
                </w:tcPr>
                <w:p w14:paraId="65D4DFAF" w14:textId="77777777" w:rsidR="00185228" w:rsidRPr="00975737" w:rsidRDefault="00185228" w:rsidP="00185228">
                  <w:pPr>
                    <w:rPr>
                      <w:rFonts w:cstheme="minorHAnsi"/>
                      <w:sz w:val="22"/>
                      <w:szCs w:val="22"/>
                    </w:rPr>
                  </w:pPr>
                  <w:r w:rsidRPr="00975737">
                    <w:rPr>
                      <w:rFonts w:cstheme="minorHAnsi"/>
                      <w:sz w:val="22"/>
                      <w:szCs w:val="22"/>
                    </w:rPr>
                    <w:t>This is a listed structure (2)</w:t>
                  </w:r>
                </w:p>
              </w:tc>
            </w:tr>
            <w:tr w:rsidR="00185228" w:rsidRPr="00975737" w14:paraId="63B6417B" w14:textId="77777777" w:rsidTr="00800CB2">
              <w:tc>
                <w:tcPr>
                  <w:tcW w:w="3482" w:type="dxa"/>
                </w:tcPr>
                <w:p w14:paraId="439BCA08" w14:textId="77777777" w:rsidR="00185228" w:rsidRPr="00975737" w:rsidRDefault="00185228" w:rsidP="00185228">
                  <w:pPr>
                    <w:rPr>
                      <w:rFonts w:cstheme="minorHAnsi"/>
                      <w:sz w:val="22"/>
                      <w:szCs w:val="22"/>
                    </w:rPr>
                  </w:pPr>
                  <w:r w:rsidRPr="00975737">
                    <w:rPr>
                      <w:rFonts w:cstheme="minorHAnsi"/>
                      <w:sz w:val="22"/>
                      <w:szCs w:val="22"/>
                    </w:rPr>
                    <w:t>Bourne Bridge</w:t>
                  </w:r>
                </w:p>
              </w:tc>
              <w:tc>
                <w:tcPr>
                  <w:tcW w:w="2410" w:type="dxa"/>
                </w:tcPr>
                <w:p w14:paraId="4AA27736" w14:textId="77777777" w:rsidR="00185228" w:rsidRPr="00975737" w:rsidRDefault="00185228" w:rsidP="00185228">
                  <w:pPr>
                    <w:rPr>
                      <w:rFonts w:cstheme="minorHAnsi"/>
                      <w:sz w:val="22"/>
                      <w:szCs w:val="22"/>
                    </w:rPr>
                  </w:pPr>
                  <w:r w:rsidRPr="00975737">
                    <w:rPr>
                      <w:rFonts w:cstheme="minorHAnsi"/>
                      <w:sz w:val="22"/>
                      <w:szCs w:val="22"/>
                    </w:rPr>
                    <w:t>1</w:t>
                  </w:r>
                </w:p>
              </w:tc>
              <w:tc>
                <w:tcPr>
                  <w:tcW w:w="3175" w:type="dxa"/>
                </w:tcPr>
                <w:p w14:paraId="55C43872" w14:textId="77777777" w:rsidR="00185228" w:rsidRPr="00975737" w:rsidRDefault="00185228" w:rsidP="00185228">
                  <w:pPr>
                    <w:rPr>
                      <w:rFonts w:cstheme="minorHAnsi"/>
                      <w:sz w:val="22"/>
                      <w:szCs w:val="22"/>
                    </w:rPr>
                  </w:pPr>
                </w:p>
              </w:tc>
            </w:tr>
            <w:tr w:rsidR="00185228" w:rsidRPr="00975737" w14:paraId="010EDA6E" w14:textId="77777777" w:rsidTr="00800CB2">
              <w:tc>
                <w:tcPr>
                  <w:tcW w:w="3482" w:type="dxa"/>
                </w:tcPr>
                <w:p w14:paraId="61FB043E" w14:textId="77777777" w:rsidR="00185228" w:rsidRPr="00975737" w:rsidRDefault="00185228" w:rsidP="00185228">
                  <w:pPr>
                    <w:rPr>
                      <w:rFonts w:cstheme="minorHAnsi"/>
                      <w:sz w:val="22"/>
                      <w:szCs w:val="22"/>
                    </w:rPr>
                  </w:pPr>
                  <w:r w:rsidRPr="00975737">
                    <w:rPr>
                      <w:rFonts w:cstheme="minorHAnsi"/>
                      <w:sz w:val="22"/>
                      <w:szCs w:val="22"/>
                    </w:rPr>
                    <w:t>Oyster Reach Pub</w:t>
                  </w:r>
                </w:p>
              </w:tc>
              <w:tc>
                <w:tcPr>
                  <w:tcW w:w="2410" w:type="dxa"/>
                </w:tcPr>
                <w:p w14:paraId="75DEA253" w14:textId="77777777" w:rsidR="00185228" w:rsidRPr="00975737" w:rsidRDefault="00185228" w:rsidP="00185228">
                  <w:pPr>
                    <w:rPr>
                      <w:rFonts w:cstheme="minorHAnsi"/>
                      <w:sz w:val="22"/>
                      <w:szCs w:val="22"/>
                    </w:rPr>
                  </w:pPr>
                  <w:r w:rsidRPr="00975737">
                    <w:rPr>
                      <w:rFonts w:cstheme="minorHAnsi"/>
                      <w:sz w:val="22"/>
                      <w:szCs w:val="22"/>
                    </w:rPr>
                    <w:t>1</w:t>
                  </w:r>
                </w:p>
              </w:tc>
              <w:tc>
                <w:tcPr>
                  <w:tcW w:w="3175" w:type="dxa"/>
                </w:tcPr>
                <w:p w14:paraId="79064841" w14:textId="77777777" w:rsidR="00185228" w:rsidRPr="00975737" w:rsidRDefault="00185228" w:rsidP="00185228">
                  <w:pPr>
                    <w:rPr>
                      <w:rFonts w:cstheme="minorHAnsi"/>
                      <w:sz w:val="22"/>
                      <w:szCs w:val="22"/>
                    </w:rPr>
                  </w:pPr>
                </w:p>
              </w:tc>
            </w:tr>
            <w:tr w:rsidR="00185228" w:rsidRPr="00975737" w14:paraId="4C1AB1A1" w14:textId="77777777" w:rsidTr="00800CB2">
              <w:tc>
                <w:tcPr>
                  <w:tcW w:w="3482" w:type="dxa"/>
                </w:tcPr>
                <w:p w14:paraId="31DE6855" w14:textId="77777777" w:rsidR="00185228" w:rsidRPr="00975737" w:rsidRDefault="00185228" w:rsidP="00185228">
                  <w:pPr>
                    <w:rPr>
                      <w:rFonts w:cstheme="minorHAnsi"/>
                      <w:sz w:val="22"/>
                      <w:szCs w:val="22"/>
                    </w:rPr>
                  </w:pPr>
                  <w:r w:rsidRPr="00975737">
                    <w:rPr>
                      <w:rFonts w:cstheme="minorHAnsi"/>
                      <w:sz w:val="22"/>
                      <w:szCs w:val="22"/>
                    </w:rPr>
                    <w:t>Strand Wall</w:t>
                  </w:r>
                </w:p>
              </w:tc>
              <w:tc>
                <w:tcPr>
                  <w:tcW w:w="2410" w:type="dxa"/>
                </w:tcPr>
                <w:p w14:paraId="3C554B77" w14:textId="77777777" w:rsidR="00185228" w:rsidRPr="00975737" w:rsidRDefault="00185228" w:rsidP="00185228">
                  <w:pPr>
                    <w:rPr>
                      <w:rFonts w:cstheme="minorHAnsi"/>
                      <w:sz w:val="22"/>
                      <w:szCs w:val="22"/>
                    </w:rPr>
                  </w:pPr>
                  <w:r w:rsidRPr="00975737">
                    <w:rPr>
                      <w:rFonts w:cstheme="minorHAnsi"/>
                      <w:sz w:val="22"/>
                      <w:szCs w:val="22"/>
                    </w:rPr>
                    <w:t>1</w:t>
                  </w:r>
                </w:p>
              </w:tc>
              <w:tc>
                <w:tcPr>
                  <w:tcW w:w="3175" w:type="dxa"/>
                </w:tcPr>
                <w:p w14:paraId="2F3CD741" w14:textId="77777777" w:rsidR="00185228" w:rsidRPr="00975737" w:rsidRDefault="00185228" w:rsidP="00185228">
                  <w:pPr>
                    <w:rPr>
                      <w:rFonts w:cstheme="minorHAnsi"/>
                      <w:sz w:val="22"/>
                      <w:szCs w:val="22"/>
                    </w:rPr>
                  </w:pPr>
                </w:p>
              </w:tc>
            </w:tr>
            <w:tr w:rsidR="00185228" w:rsidRPr="00975737" w14:paraId="1F836A6B" w14:textId="77777777" w:rsidTr="00800CB2">
              <w:tc>
                <w:tcPr>
                  <w:tcW w:w="3482" w:type="dxa"/>
                </w:tcPr>
                <w:p w14:paraId="371D3F3C" w14:textId="77777777" w:rsidR="00185228" w:rsidRPr="00975737" w:rsidRDefault="00185228" w:rsidP="00185228">
                  <w:pPr>
                    <w:rPr>
                      <w:rFonts w:cstheme="minorHAnsi"/>
                      <w:sz w:val="22"/>
                      <w:szCs w:val="22"/>
                    </w:rPr>
                  </w:pPr>
                  <w:r w:rsidRPr="00975737">
                    <w:rPr>
                      <w:rFonts w:cstheme="minorHAnsi"/>
                      <w:sz w:val="22"/>
                      <w:szCs w:val="22"/>
                    </w:rPr>
                    <w:t>School</w:t>
                  </w:r>
                </w:p>
              </w:tc>
              <w:tc>
                <w:tcPr>
                  <w:tcW w:w="2410" w:type="dxa"/>
                </w:tcPr>
                <w:p w14:paraId="780FC127" w14:textId="77777777" w:rsidR="00185228" w:rsidRPr="00975737" w:rsidRDefault="00185228" w:rsidP="00185228">
                  <w:pPr>
                    <w:rPr>
                      <w:rFonts w:cstheme="minorHAnsi"/>
                      <w:sz w:val="22"/>
                      <w:szCs w:val="22"/>
                    </w:rPr>
                  </w:pPr>
                  <w:r w:rsidRPr="00975737">
                    <w:rPr>
                      <w:rFonts w:cstheme="minorHAnsi"/>
                      <w:sz w:val="22"/>
                      <w:szCs w:val="22"/>
                    </w:rPr>
                    <w:t>1</w:t>
                  </w:r>
                </w:p>
              </w:tc>
              <w:tc>
                <w:tcPr>
                  <w:tcW w:w="3175" w:type="dxa"/>
                </w:tcPr>
                <w:p w14:paraId="0F71E5A3" w14:textId="77777777" w:rsidR="00185228" w:rsidRPr="00975737" w:rsidRDefault="00185228" w:rsidP="00185228">
                  <w:pPr>
                    <w:rPr>
                      <w:rFonts w:cstheme="minorHAnsi"/>
                      <w:sz w:val="22"/>
                      <w:szCs w:val="22"/>
                    </w:rPr>
                  </w:pPr>
                </w:p>
              </w:tc>
            </w:tr>
            <w:tr w:rsidR="00185228" w:rsidRPr="00975737" w14:paraId="625DD6F8" w14:textId="77777777" w:rsidTr="00800CB2">
              <w:tc>
                <w:tcPr>
                  <w:tcW w:w="3482" w:type="dxa"/>
                </w:tcPr>
                <w:p w14:paraId="0F965A4C" w14:textId="77777777" w:rsidR="00185228" w:rsidRPr="00975737" w:rsidRDefault="00185228" w:rsidP="00185228">
                  <w:pPr>
                    <w:rPr>
                      <w:rFonts w:cstheme="minorHAnsi"/>
                      <w:sz w:val="22"/>
                      <w:szCs w:val="22"/>
                    </w:rPr>
                  </w:pPr>
                  <w:r w:rsidRPr="00975737">
                    <w:rPr>
                      <w:rFonts w:cstheme="minorHAnsi"/>
                      <w:sz w:val="22"/>
                      <w:szCs w:val="22"/>
                    </w:rPr>
                    <w:t>SSSI</w:t>
                  </w:r>
                </w:p>
              </w:tc>
              <w:tc>
                <w:tcPr>
                  <w:tcW w:w="2410" w:type="dxa"/>
                </w:tcPr>
                <w:p w14:paraId="1612DDC5" w14:textId="77777777" w:rsidR="00185228" w:rsidRPr="00975737" w:rsidRDefault="00185228" w:rsidP="00185228">
                  <w:pPr>
                    <w:rPr>
                      <w:rFonts w:cstheme="minorHAnsi"/>
                      <w:sz w:val="22"/>
                      <w:szCs w:val="22"/>
                    </w:rPr>
                  </w:pPr>
                  <w:r w:rsidRPr="00975737">
                    <w:rPr>
                      <w:rFonts w:cstheme="minorHAnsi"/>
                      <w:sz w:val="22"/>
                      <w:szCs w:val="22"/>
                    </w:rPr>
                    <w:t>1</w:t>
                  </w:r>
                </w:p>
              </w:tc>
              <w:tc>
                <w:tcPr>
                  <w:tcW w:w="3175" w:type="dxa"/>
                </w:tcPr>
                <w:p w14:paraId="6CD27EF8" w14:textId="77777777" w:rsidR="00185228" w:rsidRPr="00975737" w:rsidRDefault="00185228" w:rsidP="00185228">
                  <w:pPr>
                    <w:rPr>
                      <w:rFonts w:cstheme="minorHAnsi"/>
                      <w:sz w:val="22"/>
                      <w:szCs w:val="22"/>
                    </w:rPr>
                  </w:pPr>
                  <w:r w:rsidRPr="00975737">
                    <w:rPr>
                      <w:rFonts w:cstheme="minorHAnsi"/>
                      <w:sz w:val="22"/>
                      <w:szCs w:val="22"/>
                    </w:rPr>
                    <w:t>SSSI has national protection</w:t>
                  </w:r>
                </w:p>
              </w:tc>
            </w:tr>
          </w:tbl>
          <w:p w14:paraId="495D3755" w14:textId="77777777" w:rsidR="00A23BE4" w:rsidRPr="00975737" w:rsidRDefault="00A23BE4">
            <w:pPr>
              <w:rPr>
                <w:rFonts w:asciiTheme="minorHAnsi" w:eastAsia="Times New Roman" w:hAnsiTheme="minorHAnsi" w:cstheme="minorHAnsi"/>
                <w:sz w:val="22"/>
                <w:szCs w:val="22"/>
              </w:rPr>
            </w:pPr>
          </w:p>
        </w:tc>
      </w:tr>
      <w:tr w:rsidR="007F5DA4" w:rsidRPr="007F5DA4" w14:paraId="46D53F7D" w14:textId="77777777" w:rsidTr="00185228">
        <w:trPr>
          <w:divId w:val="1951277569"/>
          <w:jc w:val="center"/>
        </w:trPr>
        <w:tc>
          <w:tcPr>
            <w:tcW w:w="479" w:type="dxa"/>
            <w:shd w:val="clear" w:color="auto" w:fill="E2EFD9" w:themeFill="accent6" w:themeFillTint="33"/>
            <w:tcMar>
              <w:top w:w="60" w:type="dxa"/>
              <w:left w:w="60" w:type="dxa"/>
              <w:bottom w:w="60" w:type="dxa"/>
              <w:right w:w="60" w:type="dxa"/>
            </w:tcMar>
            <w:vAlign w:val="center"/>
          </w:tcPr>
          <w:p w14:paraId="3388FCC5" w14:textId="257F463F" w:rsidR="007F5DA4" w:rsidRPr="007F5DA4" w:rsidRDefault="007F5DA4">
            <w:pPr>
              <w:jc w:val="center"/>
              <w:rPr>
                <w:rFonts w:ascii="Segoe UI" w:eastAsia="Times New Roman" w:hAnsi="Segoe UI" w:cs="Segoe UI"/>
                <w:b/>
                <w:bCs/>
                <w:sz w:val="18"/>
                <w:szCs w:val="18"/>
              </w:rPr>
            </w:pPr>
          </w:p>
        </w:tc>
        <w:tc>
          <w:tcPr>
            <w:tcW w:w="9609" w:type="dxa"/>
            <w:shd w:val="clear" w:color="auto" w:fill="E2EFD9" w:themeFill="accent6" w:themeFillTint="33"/>
            <w:tcMar>
              <w:top w:w="60" w:type="dxa"/>
              <w:left w:w="105" w:type="dxa"/>
              <w:bottom w:w="60" w:type="dxa"/>
              <w:right w:w="60" w:type="dxa"/>
            </w:tcMar>
            <w:vAlign w:val="center"/>
            <w:hideMark/>
          </w:tcPr>
          <w:p w14:paraId="7FE31CCF" w14:textId="2992A5C7" w:rsidR="007F5DA4" w:rsidRPr="007F5DA4" w:rsidRDefault="007F5DA4" w:rsidP="007F5DA4">
            <w:pPr>
              <w:rPr>
                <w:rFonts w:ascii="Segoe UI" w:eastAsia="Times New Roman" w:hAnsi="Segoe UI" w:cs="Segoe UI"/>
                <w:b/>
                <w:bCs/>
                <w:sz w:val="18"/>
                <w:szCs w:val="18"/>
              </w:rPr>
            </w:pPr>
            <w:r w:rsidRPr="007F5DA4">
              <w:rPr>
                <w:rFonts w:ascii="Segoe UI" w:eastAsia="Times New Roman" w:hAnsi="Segoe UI" w:cs="Segoe UI"/>
                <w:b/>
                <w:bCs/>
                <w:sz w:val="18"/>
                <w:szCs w:val="18"/>
              </w:rPr>
              <w:t>Feature and Reason</w:t>
            </w:r>
          </w:p>
        </w:tc>
      </w:tr>
      <w:tr w:rsidR="00A23BE4" w:rsidRPr="00532D9C" w14:paraId="05908D80" w14:textId="77777777" w:rsidTr="00246CD4">
        <w:trPr>
          <w:divId w:val="1951277569"/>
          <w:jc w:val="center"/>
        </w:trPr>
        <w:tc>
          <w:tcPr>
            <w:tcW w:w="10088" w:type="dxa"/>
            <w:gridSpan w:val="2"/>
            <w:shd w:val="clear" w:color="auto" w:fill="FFFFFF"/>
            <w:tcMar>
              <w:top w:w="0" w:type="dxa"/>
              <w:left w:w="420" w:type="dxa"/>
              <w:bottom w:w="0" w:type="dxa"/>
              <w:right w:w="0" w:type="dxa"/>
            </w:tcMar>
            <w:vAlign w:val="center"/>
            <w:hideMark/>
          </w:tcPr>
          <w:p w14:paraId="31B19AE8" w14:textId="77777777" w:rsidR="00A23BE4" w:rsidRPr="00532D9C" w:rsidRDefault="00A23BE4">
            <w:pPr>
              <w:rPr>
                <w:rFonts w:ascii="Segoe UI" w:eastAsia="Times New Roman" w:hAnsi="Segoe UI" w:cs="Segoe UI"/>
                <w:sz w:val="18"/>
                <w:szCs w:val="18"/>
              </w:rPr>
            </w:pPr>
          </w:p>
        </w:tc>
      </w:tr>
    </w:tbl>
    <w:p w14:paraId="52065369" w14:textId="585428F1" w:rsidR="007F5DA4" w:rsidRDefault="007F5DA4">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51"/>
        <w:gridCol w:w="3500"/>
        <w:gridCol w:w="4229"/>
        <w:gridCol w:w="952"/>
        <w:gridCol w:w="952"/>
      </w:tblGrid>
      <w:tr w:rsidR="007F5DA4" w:rsidRPr="007F5DA4" w14:paraId="2FA538F1" w14:textId="77777777" w:rsidTr="006C3820">
        <w:trPr>
          <w:divId w:val="1951277569"/>
          <w:trHeight w:val="331"/>
          <w:tblHeader/>
          <w:jc w:val="center"/>
        </w:trPr>
        <w:tc>
          <w:tcPr>
            <w:tcW w:w="10084" w:type="dxa"/>
            <w:gridSpan w:val="5"/>
            <w:shd w:val="clear" w:color="auto" w:fill="A8D08D" w:themeFill="accent6" w:themeFillTint="99"/>
            <w:tcMar>
              <w:top w:w="150" w:type="dxa"/>
              <w:left w:w="150" w:type="dxa"/>
              <w:bottom w:w="150" w:type="dxa"/>
              <w:right w:w="150" w:type="dxa"/>
            </w:tcMar>
            <w:vAlign w:val="center"/>
            <w:hideMark/>
          </w:tcPr>
          <w:p w14:paraId="38A867DC" w14:textId="77777777" w:rsidR="00A23BE4" w:rsidRPr="007F5DA4" w:rsidRDefault="00A23BE4">
            <w:pPr>
              <w:rPr>
                <w:rFonts w:ascii="Segoe UI" w:eastAsia="Times New Roman" w:hAnsi="Segoe UI" w:cs="Segoe UI"/>
                <w:b/>
                <w:bCs/>
                <w:color w:val="000000" w:themeColor="text1"/>
                <w:sz w:val="21"/>
                <w:szCs w:val="21"/>
              </w:rPr>
            </w:pPr>
            <w:r w:rsidRPr="007F5DA4">
              <w:rPr>
                <w:rFonts w:ascii="Segoe UI" w:eastAsia="Times New Roman" w:hAnsi="Segoe UI" w:cs="Segoe UI"/>
                <w:b/>
                <w:bCs/>
                <w:color w:val="000000" w:themeColor="text1"/>
                <w:sz w:val="21"/>
                <w:szCs w:val="21"/>
              </w:rPr>
              <w:t xml:space="preserve">29. What concerns you most about new housing or business developments? Tick all that apply. </w:t>
            </w:r>
            <w:bookmarkStart w:id="27" w:name="q_12546981"/>
            <w:bookmarkEnd w:id="27"/>
          </w:p>
        </w:tc>
      </w:tr>
      <w:tr w:rsidR="00A23BE4" w:rsidRPr="00532D9C" w14:paraId="718836D1" w14:textId="77777777" w:rsidTr="006C3820">
        <w:trPr>
          <w:divId w:val="1951277569"/>
          <w:trHeight w:val="360"/>
          <w:tblHeader/>
          <w:jc w:val="center"/>
        </w:trPr>
        <w:tc>
          <w:tcPr>
            <w:tcW w:w="8180" w:type="dxa"/>
            <w:gridSpan w:val="3"/>
            <w:shd w:val="clear" w:color="auto" w:fill="F5F5F3"/>
            <w:tcMar>
              <w:top w:w="75" w:type="dxa"/>
              <w:left w:w="150" w:type="dxa"/>
              <w:bottom w:w="75" w:type="dxa"/>
              <w:right w:w="75" w:type="dxa"/>
            </w:tcMar>
            <w:vAlign w:val="center"/>
            <w:hideMark/>
          </w:tcPr>
          <w:p w14:paraId="70863D1B"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68E3208E"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6C64C937"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3717AA58"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11ABE93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0" w:type="dxa"/>
            <w:shd w:val="clear" w:color="auto" w:fill="FFFFFF"/>
            <w:tcMar>
              <w:top w:w="60" w:type="dxa"/>
              <w:left w:w="105" w:type="dxa"/>
              <w:bottom w:w="60" w:type="dxa"/>
              <w:right w:w="60" w:type="dxa"/>
            </w:tcMar>
            <w:vAlign w:val="center"/>
            <w:hideMark/>
          </w:tcPr>
          <w:p w14:paraId="0B1F7FA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Increase in car journeys &amp; lorry / van movements</w:t>
            </w:r>
          </w:p>
        </w:tc>
        <w:tc>
          <w:tcPr>
            <w:tcW w:w="4229" w:type="dxa"/>
            <w:shd w:val="clear" w:color="auto" w:fill="FFFFFF"/>
            <w:tcMar>
              <w:top w:w="60" w:type="dxa"/>
              <w:left w:w="60" w:type="dxa"/>
              <w:bottom w:w="60" w:type="dxa"/>
              <w:right w:w="60" w:type="dxa"/>
            </w:tcMar>
            <w:vAlign w:val="center"/>
            <w:hideMark/>
          </w:tcPr>
          <w:tbl>
            <w:tblPr>
              <w:tblW w:w="4550" w:type="pct"/>
              <w:tblCellSpacing w:w="0" w:type="dxa"/>
              <w:tblCellMar>
                <w:left w:w="0" w:type="dxa"/>
                <w:right w:w="0" w:type="dxa"/>
              </w:tblCellMar>
              <w:tblLook w:val="04A0" w:firstRow="1" w:lastRow="0" w:firstColumn="1" w:lastColumn="0" w:noHBand="0" w:noVBand="1"/>
            </w:tblPr>
            <w:tblGrid>
              <w:gridCol w:w="3725"/>
            </w:tblGrid>
            <w:tr w:rsidR="00A23BE4" w:rsidRPr="00532D9C" w14:paraId="382F4B7B" w14:textId="77777777">
              <w:trPr>
                <w:tblCellSpacing w:w="0" w:type="dxa"/>
              </w:trPr>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27045B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96F8AE6"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17304B8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91.80%</w:t>
            </w:r>
          </w:p>
        </w:tc>
        <w:tc>
          <w:tcPr>
            <w:tcW w:w="952" w:type="dxa"/>
            <w:shd w:val="clear" w:color="auto" w:fill="F5F5F3"/>
            <w:tcMar>
              <w:top w:w="60" w:type="dxa"/>
              <w:left w:w="60" w:type="dxa"/>
              <w:bottom w:w="60" w:type="dxa"/>
              <w:right w:w="60" w:type="dxa"/>
            </w:tcMar>
            <w:vAlign w:val="center"/>
            <w:hideMark/>
          </w:tcPr>
          <w:p w14:paraId="32CE802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56</w:t>
            </w:r>
          </w:p>
        </w:tc>
      </w:tr>
      <w:tr w:rsidR="00A23BE4" w:rsidRPr="00532D9C" w14:paraId="1D4E86FF"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21EEB8B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0" w:type="dxa"/>
            <w:shd w:val="clear" w:color="auto" w:fill="FFFFFF"/>
            <w:tcMar>
              <w:top w:w="60" w:type="dxa"/>
              <w:left w:w="105" w:type="dxa"/>
              <w:bottom w:w="60" w:type="dxa"/>
              <w:right w:w="60" w:type="dxa"/>
            </w:tcMar>
            <w:vAlign w:val="center"/>
            <w:hideMark/>
          </w:tcPr>
          <w:p w14:paraId="5E3096D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Operating hours</w:t>
            </w:r>
          </w:p>
        </w:tc>
        <w:tc>
          <w:tcPr>
            <w:tcW w:w="4229" w:type="dxa"/>
            <w:shd w:val="clear" w:color="auto" w:fill="FFFFFF"/>
            <w:tcMar>
              <w:top w:w="60" w:type="dxa"/>
              <w:left w:w="60" w:type="dxa"/>
              <w:bottom w:w="60" w:type="dxa"/>
              <w:right w:w="60" w:type="dxa"/>
            </w:tcMar>
            <w:vAlign w:val="center"/>
            <w:hideMark/>
          </w:tcPr>
          <w:tbl>
            <w:tblPr>
              <w:tblW w:w="3000" w:type="pct"/>
              <w:tblCellSpacing w:w="0" w:type="dxa"/>
              <w:tblCellMar>
                <w:left w:w="0" w:type="dxa"/>
                <w:right w:w="0" w:type="dxa"/>
              </w:tblCellMar>
              <w:tblLook w:val="04A0" w:firstRow="1" w:lastRow="0" w:firstColumn="1" w:lastColumn="0" w:noHBand="0" w:noVBand="1"/>
            </w:tblPr>
            <w:tblGrid>
              <w:gridCol w:w="2456"/>
            </w:tblGrid>
            <w:tr w:rsidR="00A23BE4" w:rsidRPr="00532D9C" w14:paraId="75AA0AEF" w14:textId="77777777">
              <w:trPr>
                <w:tblCellSpacing w:w="0" w:type="dxa"/>
              </w:trPr>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917EB49"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772749A"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1CF0028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60.66%</w:t>
            </w:r>
          </w:p>
        </w:tc>
        <w:tc>
          <w:tcPr>
            <w:tcW w:w="952" w:type="dxa"/>
            <w:shd w:val="clear" w:color="auto" w:fill="F5F5F3"/>
            <w:tcMar>
              <w:top w:w="60" w:type="dxa"/>
              <w:left w:w="60" w:type="dxa"/>
              <w:bottom w:w="60" w:type="dxa"/>
              <w:right w:w="60" w:type="dxa"/>
            </w:tcMar>
            <w:vAlign w:val="center"/>
            <w:hideMark/>
          </w:tcPr>
          <w:p w14:paraId="3E9CB81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37</w:t>
            </w:r>
          </w:p>
        </w:tc>
      </w:tr>
      <w:tr w:rsidR="00A23BE4" w:rsidRPr="00532D9C" w14:paraId="1D697407"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689DB32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0" w:type="dxa"/>
            <w:shd w:val="clear" w:color="auto" w:fill="FFFFFF"/>
            <w:tcMar>
              <w:top w:w="60" w:type="dxa"/>
              <w:left w:w="105" w:type="dxa"/>
              <w:bottom w:w="60" w:type="dxa"/>
              <w:right w:w="60" w:type="dxa"/>
            </w:tcMar>
            <w:vAlign w:val="center"/>
            <w:hideMark/>
          </w:tcPr>
          <w:p w14:paraId="04EF138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Increased pollution (noise / air / light) and litter</w:t>
            </w:r>
          </w:p>
        </w:tc>
        <w:tc>
          <w:tcPr>
            <w:tcW w:w="4229" w:type="dxa"/>
            <w:shd w:val="clear" w:color="auto" w:fill="FFFFFF"/>
            <w:tcMar>
              <w:top w:w="60" w:type="dxa"/>
              <w:left w:w="60" w:type="dxa"/>
              <w:bottom w:w="60" w:type="dxa"/>
              <w:right w:w="60" w:type="dxa"/>
            </w:tcMar>
            <w:vAlign w:val="center"/>
            <w:hideMark/>
          </w:tcPr>
          <w:tbl>
            <w:tblPr>
              <w:tblW w:w="4500" w:type="pct"/>
              <w:tblCellSpacing w:w="0" w:type="dxa"/>
              <w:tblCellMar>
                <w:left w:w="0" w:type="dxa"/>
                <w:right w:w="0" w:type="dxa"/>
              </w:tblCellMar>
              <w:tblLook w:val="04A0" w:firstRow="1" w:lastRow="0" w:firstColumn="1" w:lastColumn="0" w:noHBand="0" w:noVBand="1"/>
            </w:tblPr>
            <w:tblGrid>
              <w:gridCol w:w="3684"/>
            </w:tblGrid>
            <w:tr w:rsidR="00A23BE4" w:rsidRPr="00532D9C" w14:paraId="629BF55D" w14:textId="77777777">
              <w:trPr>
                <w:tblCellSpacing w:w="0" w:type="dxa"/>
              </w:trPr>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2CCB72C"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420DD96"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4BE16D1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90.16%</w:t>
            </w:r>
          </w:p>
        </w:tc>
        <w:tc>
          <w:tcPr>
            <w:tcW w:w="952" w:type="dxa"/>
            <w:shd w:val="clear" w:color="auto" w:fill="F5F5F3"/>
            <w:tcMar>
              <w:top w:w="60" w:type="dxa"/>
              <w:left w:w="60" w:type="dxa"/>
              <w:bottom w:w="60" w:type="dxa"/>
              <w:right w:w="60" w:type="dxa"/>
            </w:tcMar>
            <w:vAlign w:val="center"/>
            <w:hideMark/>
          </w:tcPr>
          <w:p w14:paraId="22226AD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55</w:t>
            </w:r>
          </w:p>
        </w:tc>
      </w:tr>
      <w:tr w:rsidR="00A23BE4" w:rsidRPr="00532D9C" w14:paraId="03D7B406"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7194F3A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c>
          <w:tcPr>
            <w:tcW w:w="3500" w:type="dxa"/>
            <w:shd w:val="clear" w:color="auto" w:fill="FFFFFF"/>
            <w:tcMar>
              <w:top w:w="60" w:type="dxa"/>
              <w:left w:w="105" w:type="dxa"/>
              <w:bottom w:w="60" w:type="dxa"/>
              <w:right w:w="60" w:type="dxa"/>
            </w:tcMar>
            <w:vAlign w:val="center"/>
            <w:hideMark/>
          </w:tcPr>
          <w:p w14:paraId="7A552A7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Overload of infrastructure</w:t>
            </w:r>
          </w:p>
        </w:tc>
        <w:tc>
          <w:tcPr>
            <w:tcW w:w="4229" w:type="dxa"/>
            <w:shd w:val="clear" w:color="auto" w:fill="FFFFFF"/>
            <w:tcMar>
              <w:top w:w="60" w:type="dxa"/>
              <w:left w:w="60" w:type="dxa"/>
              <w:bottom w:w="60" w:type="dxa"/>
              <w:right w:w="60" w:type="dxa"/>
            </w:tcMar>
            <w:vAlign w:val="center"/>
            <w:hideMark/>
          </w:tcPr>
          <w:tbl>
            <w:tblPr>
              <w:tblW w:w="4000" w:type="pct"/>
              <w:tblCellSpacing w:w="0" w:type="dxa"/>
              <w:tblCellMar>
                <w:left w:w="0" w:type="dxa"/>
                <w:right w:w="0" w:type="dxa"/>
              </w:tblCellMar>
              <w:tblLook w:val="04A0" w:firstRow="1" w:lastRow="0" w:firstColumn="1" w:lastColumn="0" w:noHBand="0" w:noVBand="1"/>
            </w:tblPr>
            <w:tblGrid>
              <w:gridCol w:w="3274"/>
            </w:tblGrid>
            <w:tr w:rsidR="00A23BE4" w:rsidRPr="00532D9C" w14:paraId="3DA8F206" w14:textId="77777777">
              <w:trPr>
                <w:tblCellSpacing w:w="0" w:type="dxa"/>
              </w:trPr>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04AB90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55997AA"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91C132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80.33%</w:t>
            </w:r>
          </w:p>
        </w:tc>
        <w:tc>
          <w:tcPr>
            <w:tcW w:w="952" w:type="dxa"/>
            <w:shd w:val="clear" w:color="auto" w:fill="F5F5F3"/>
            <w:tcMar>
              <w:top w:w="60" w:type="dxa"/>
              <w:left w:w="60" w:type="dxa"/>
              <w:bottom w:w="60" w:type="dxa"/>
              <w:right w:w="60" w:type="dxa"/>
            </w:tcMar>
            <w:vAlign w:val="center"/>
            <w:hideMark/>
          </w:tcPr>
          <w:p w14:paraId="3518649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49</w:t>
            </w:r>
          </w:p>
        </w:tc>
      </w:tr>
      <w:tr w:rsidR="00A23BE4" w:rsidRPr="00532D9C" w14:paraId="77DC6257"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0522026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w:t>
            </w:r>
          </w:p>
        </w:tc>
        <w:tc>
          <w:tcPr>
            <w:tcW w:w="3500" w:type="dxa"/>
            <w:shd w:val="clear" w:color="auto" w:fill="FFFFFF"/>
            <w:tcMar>
              <w:top w:w="60" w:type="dxa"/>
              <w:left w:w="105" w:type="dxa"/>
              <w:bottom w:w="60" w:type="dxa"/>
              <w:right w:w="60" w:type="dxa"/>
            </w:tcMar>
            <w:vAlign w:val="center"/>
            <w:hideMark/>
          </w:tcPr>
          <w:p w14:paraId="04C1FF8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Possible flooding impact</w:t>
            </w:r>
          </w:p>
        </w:tc>
        <w:tc>
          <w:tcPr>
            <w:tcW w:w="4229" w:type="dxa"/>
            <w:shd w:val="clear" w:color="auto" w:fill="FFFFFF"/>
            <w:tcMar>
              <w:top w:w="60" w:type="dxa"/>
              <w:left w:w="60" w:type="dxa"/>
              <w:bottom w:w="60" w:type="dxa"/>
              <w:right w:w="60" w:type="dxa"/>
            </w:tcMar>
            <w:vAlign w:val="center"/>
            <w:hideMark/>
          </w:tcPr>
          <w:tbl>
            <w:tblPr>
              <w:tblW w:w="1850" w:type="pct"/>
              <w:tblCellSpacing w:w="0" w:type="dxa"/>
              <w:tblCellMar>
                <w:left w:w="0" w:type="dxa"/>
                <w:right w:w="0" w:type="dxa"/>
              </w:tblCellMar>
              <w:tblLook w:val="04A0" w:firstRow="1" w:lastRow="0" w:firstColumn="1" w:lastColumn="0" w:noHBand="0" w:noVBand="1"/>
            </w:tblPr>
            <w:tblGrid>
              <w:gridCol w:w="1514"/>
            </w:tblGrid>
            <w:tr w:rsidR="00A23BE4" w:rsidRPr="00532D9C" w14:paraId="3F422CA8" w14:textId="77777777">
              <w:trPr>
                <w:tblCellSpacing w:w="0" w:type="dxa"/>
              </w:trPr>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175CCE5"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8B7FD19"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575A0A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37.70%</w:t>
            </w:r>
          </w:p>
        </w:tc>
        <w:tc>
          <w:tcPr>
            <w:tcW w:w="952" w:type="dxa"/>
            <w:shd w:val="clear" w:color="auto" w:fill="F5F5F3"/>
            <w:tcMar>
              <w:top w:w="60" w:type="dxa"/>
              <w:left w:w="60" w:type="dxa"/>
              <w:bottom w:w="60" w:type="dxa"/>
              <w:right w:w="60" w:type="dxa"/>
            </w:tcMar>
            <w:vAlign w:val="center"/>
            <w:hideMark/>
          </w:tcPr>
          <w:p w14:paraId="3CA0976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23</w:t>
            </w:r>
          </w:p>
        </w:tc>
      </w:tr>
      <w:tr w:rsidR="00A23BE4" w:rsidRPr="00532D9C" w14:paraId="2AAEA576"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5CB5985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c>
          <w:tcPr>
            <w:tcW w:w="3500" w:type="dxa"/>
            <w:shd w:val="clear" w:color="auto" w:fill="FFFFFF"/>
            <w:tcMar>
              <w:top w:w="60" w:type="dxa"/>
              <w:left w:w="105" w:type="dxa"/>
              <w:bottom w:w="60" w:type="dxa"/>
              <w:right w:w="60" w:type="dxa"/>
            </w:tcMar>
            <w:vAlign w:val="center"/>
            <w:hideMark/>
          </w:tcPr>
          <w:p w14:paraId="3DA241C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Loss of wildlife / natural habitat</w:t>
            </w:r>
          </w:p>
        </w:tc>
        <w:tc>
          <w:tcPr>
            <w:tcW w:w="4229" w:type="dxa"/>
            <w:shd w:val="clear" w:color="auto" w:fill="FFFFFF"/>
            <w:tcMar>
              <w:top w:w="60" w:type="dxa"/>
              <w:left w:w="60" w:type="dxa"/>
              <w:bottom w:w="60" w:type="dxa"/>
              <w:right w:w="60" w:type="dxa"/>
            </w:tcMar>
            <w:vAlign w:val="center"/>
            <w:hideMark/>
          </w:tcPr>
          <w:tbl>
            <w:tblPr>
              <w:tblW w:w="4500" w:type="pct"/>
              <w:tblCellSpacing w:w="0" w:type="dxa"/>
              <w:tblCellMar>
                <w:left w:w="0" w:type="dxa"/>
                <w:right w:w="0" w:type="dxa"/>
              </w:tblCellMar>
              <w:tblLook w:val="04A0" w:firstRow="1" w:lastRow="0" w:firstColumn="1" w:lastColumn="0" w:noHBand="0" w:noVBand="1"/>
            </w:tblPr>
            <w:tblGrid>
              <w:gridCol w:w="3684"/>
            </w:tblGrid>
            <w:tr w:rsidR="00A23BE4" w:rsidRPr="00532D9C" w14:paraId="29410B67" w14:textId="77777777">
              <w:trPr>
                <w:tblCellSpacing w:w="0" w:type="dxa"/>
              </w:trPr>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4C373E0"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F5F3CA5"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43A651B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90.16%</w:t>
            </w:r>
          </w:p>
        </w:tc>
        <w:tc>
          <w:tcPr>
            <w:tcW w:w="952" w:type="dxa"/>
            <w:shd w:val="clear" w:color="auto" w:fill="F5F5F3"/>
            <w:tcMar>
              <w:top w:w="60" w:type="dxa"/>
              <w:left w:w="60" w:type="dxa"/>
              <w:bottom w:w="60" w:type="dxa"/>
              <w:right w:w="60" w:type="dxa"/>
            </w:tcMar>
            <w:vAlign w:val="center"/>
            <w:hideMark/>
          </w:tcPr>
          <w:p w14:paraId="5E98E5A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55</w:t>
            </w:r>
          </w:p>
        </w:tc>
      </w:tr>
      <w:tr w:rsidR="00A23BE4" w:rsidRPr="00532D9C" w14:paraId="15D60EDE"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090E746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c>
          <w:tcPr>
            <w:tcW w:w="3500" w:type="dxa"/>
            <w:shd w:val="clear" w:color="auto" w:fill="FFFFFF"/>
            <w:tcMar>
              <w:top w:w="60" w:type="dxa"/>
              <w:left w:w="105" w:type="dxa"/>
              <w:bottom w:w="60" w:type="dxa"/>
              <w:right w:w="60" w:type="dxa"/>
            </w:tcMar>
            <w:vAlign w:val="center"/>
            <w:hideMark/>
          </w:tcPr>
          <w:p w14:paraId="0A93CF9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Loss of views / visual impact</w:t>
            </w:r>
          </w:p>
        </w:tc>
        <w:tc>
          <w:tcPr>
            <w:tcW w:w="4229" w:type="dxa"/>
            <w:shd w:val="clear" w:color="auto" w:fill="FFFFFF"/>
            <w:tcMar>
              <w:top w:w="60" w:type="dxa"/>
              <w:left w:w="60" w:type="dxa"/>
              <w:bottom w:w="60" w:type="dxa"/>
              <w:right w:w="60" w:type="dxa"/>
            </w:tcMar>
            <w:vAlign w:val="center"/>
            <w:hideMark/>
          </w:tcPr>
          <w:tbl>
            <w:tblPr>
              <w:tblW w:w="4400" w:type="pct"/>
              <w:tblCellSpacing w:w="0" w:type="dxa"/>
              <w:tblCellMar>
                <w:left w:w="0" w:type="dxa"/>
                <w:right w:w="0" w:type="dxa"/>
              </w:tblCellMar>
              <w:tblLook w:val="04A0" w:firstRow="1" w:lastRow="0" w:firstColumn="1" w:lastColumn="0" w:noHBand="0" w:noVBand="1"/>
            </w:tblPr>
            <w:tblGrid>
              <w:gridCol w:w="3602"/>
            </w:tblGrid>
            <w:tr w:rsidR="00A23BE4" w:rsidRPr="00532D9C" w14:paraId="348FC5BD" w14:textId="77777777">
              <w:trPr>
                <w:tblCellSpacing w:w="0" w:type="dxa"/>
              </w:trPr>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63905EC0"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AA1C346"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ACCFF3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88.52%</w:t>
            </w:r>
          </w:p>
        </w:tc>
        <w:tc>
          <w:tcPr>
            <w:tcW w:w="952" w:type="dxa"/>
            <w:shd w:val="clear" w:color="auto" w:fill="F5F5F3"/>
            <w:tcMar>
              <w:top w:w="60" w:type="dxa"/>
              <w:left w:w="60" w:type="dxa"/>
              <w:bottom w:w="60" w:type="dxa"/>
              <w:right w:w="60" w:type="dxa"/>
            </w:tcMar>
            <w:vAlign w:val="center"/>
            <w:hideMark/>
          </w:tcPr>
          <w:p w14:paraId="2567AFF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54</w:t>
            </w:r>
          </w:p>
        </w:tc>
      </w:tr>
      <w:tr w:rsidR="00A23BE4" w:rsidRPr="00532D9C" w14:paraId="507237E0"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50050B5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c>
          <w:tcPr>
            <w:tcW w:w="3500" w:type="dxa"/>
            <w:shd w:val="clear" w:color="auto" w:fill="FFFFFF"/>
            <w:tcMar>
              <w:top w:w="60" w:type="dxa"/>
              <w:left w:w="105" w:type="dxa"/>
              <w:bottom w:w="60" w:type="dxa"/>
              <w:right w:w="60" w:type="dxa"/>
            </w:tcMar>
            <w:vAlign w:val="center"/>
            <w:hideMark/>
          </w:tcPr>
          <w:p w14:paraId="6C91581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Loss of places and countryside for outdoor activity</w:t>
            </w:r>
          </w:p>
        </w:tc>
        <w:tc>
          <w:tcPr>
            <w:tcW w:w="4229" w:type="dxa"/>
            <w:shd w:val="clear" w:color="auto" w:fill="FFFFFF"/>
            <w:tcMar>
              <w:top w:w="60" w:type="dxa"/>
              <w:left w:w="60" w:type="dxa"/>
              <w:bottom w:w="60" w:type="dxa"/>
              <w:right w:w="60" w:type="dxa"/>
            </w:tcMar>
            <w:vAlign w:val="center"/>
            <w:hideMark/>
          </w:tcPr>
          <w:tbl>
            <w:tblPr>
              <w:tblW w:w="3500" w:type="pct"/>
              <w:tblCellSpacing w:w="0" w:type="dxa"/>
              <w:tblCellMar>
                <w:left w:w="0" w:type="dxa"/>
                <w:right w:w="0" w:type="dxa"/>
              </w:tblCellMar>
              <w:tblLook w:val="04A0" w:firstRow="1" w:lastRow="0" w:firstColumn="1" w:lastColumn="0" w:noHBand="0" w:noVBand="1"/>
            </w:tblPr>
            <w:tblGrid>
              <w:gridCol w:w="2865"/>
            </w:tblGrid>
            <w:tr w:rsidR="00A23BE4" w:rsidRPr="00532D9C" w14:paraId="03A7EABA" w14:textId="77777777">
              <w:trPr>
                <w:tblCellSpacing w:w="0" w:type="dxa"/>
              </w:trPr>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1EECF60C"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BE4962B"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B61DD1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70.49%</w:t>
            </w:r>
          </w:p>
        </w:tc>
        <w:tc>
          <w:tcPr>
            <w:tcW w:w="952" w:type="dxa"/>
            <w:shd w:val="clear" w:color="auto" w:fill="F5F5F3"/>
            <w:tcMar>
              <w:top w:w="60" w:type="dxa"/>
              <w:left w:w="60" w:type="dxa"/>
              <w:bottom w:w="60" w:type="dxa"/>
              <w:right w:w="60" w:type="dxa"/>
            </w:tcMar>
            <w:vAlign w:val="center"/>
            <w:hideMark/>
          </w:tcPr>
          <w:p w14:paraId="246BA3A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43</w:t>
            </w:r>
          </w:p>
        </w:tc>
      </w:tr>
      <w:tr w:rsidR="00A23BE4" w:rsidRPr="00532D9C" w14:paraId="509705D8"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48D6700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w:t>
            </w:r>
          </w:p>
        </w:tc>
        <w:tc>
          <w:tcPr>
            <w:tcW w:w="3500" w:type="dxa"/>
            <w:shd w:val="clear" w:color="auto" w:fill="FFFFFF"/>
            <w:tcMar>
              <w:top w:w="60" w:type="dxa"/>
              <w:left w:w="105" w:type="dxa"/>
              <w:bottom w:w="60" w:type="dxa"/>
              <w:right w:w="60" w:type="dxa"/>
            </w:tcMar>
            <w:vAlign w:val="center"/>
            <w:hideMark/>
          </w:tcPr>
          <w:p w14:paraId="6594ACB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Damage to highways and roadside verges</w:t>
            </w:r>
          </w:p>
        </w:tc>
        <w:tc>
          <w:tcPr>
            <w:tcW w:w="4229" w:type="dxa"/>
            <w:shd w:val="clear" w:color="auto" w:fill="FFFFFF"/>
            <w:tcMar>
              <w:top w:w="60" w:type="dxa"/>
              <w:left w:w="60" w:type="dxa"/>
              <w:bottom w:w="60" w:type="dxa"/>
              <w:right w:w="60" w:type="dxa"/>
            </w:tcMar>
            <w:vAlign w:val="center"/>
            <w:hideMark/>
          </w:tcPr>
          <w:tbl>
            <w:tblPr>
              <w:tblW w:w="3000" w:type="pct"/>
              <w:tblCellSpacing w:w="0" w:type="dxa"/>
              <w:tblCellMar>
                <w:left w:w="0" w:type="dxa"/>
                <w:right w:w="0" w:type="dxa"/>
              </w:tblCellMar>
              <w:tblLook w:val="04A0" w:firstRow="1" w:lastRow="0" w:firstColumn="1" w:lastColumn="0" w:noHBand="0" w:noVBand="1"/>
            </w:tblPr>
            <w:tblGrid>
              <w:gridCol w:w="2456"/>
            </w:tblGrid>
            <w:tr w:rsidR="00A23BE4" w:rsidRPr="00532D9C" w14:paraId="459A3D3D" w14:textId="77777777">
              <w:trPr>
                <w:tblCellSpacing w:w="0" w:type="dxa"/>
              </w:trPr>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13B298BD"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92C17F0"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3B9F36A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60.66%</w:t>
            </w:r>
          </w:p>
        </w:tc>
        <w:tc>
          <w:tcPr>
            <w:tcW w:w="952" w:type="dxa"/>
            <w:shd w:val="clear" w:color="auto" w:fill="F5F5F3"/>
            <w:tcMar>
              <w:top w:w="60" w:type="dxa"/>
              <w:left w:w="60" w:type="dxa"/>
              <w:bottom w:w="60" w:type="dxa"/>
              <w:right w:w="60" w:type="dxa"/>
            </w:tcMar>
            <w:vAlign w:val="center"/>
            <w:hideMark/>
          </w:tcPr>
          <w:p w14:paraId="660107D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37</w:t>
            </w:r>
          </w:p>
        </w:tc>
      </w:tr>
      <w:tr w:rsidR="00A23BE4" w:rsidRPr="00532D9C" w14:paraId="4B5A5D94" w14:textId="77777777" w:rsidTr="006C3820">
        <w:trPr>
          <w:divId w:val="1951277569"/>
          <w:jc w:val="center"/>
        </w:trPr>
        <w:tc>
          <w:tcPr>
            <w:tcW w:w="451" w:type="dxa"/>
            <w:shd w:val="clear" w:color="auto" w:fill="F5F5F4"/>
            <w:tcMar>
              <w:top w:w="60" w:type="dxa"/>
              <w:left w:w="60" w:type="dxa"/>
              <w:bottom w:w="60" w:type="dxa"/>
              <w:right w:w="60" w:type="dxa"/>
            </w:tcMar>
            <w:vAlign w:val="center"/>
            <w:hideMark/>
          </w:tcPr>
          <w:p w14:paraId="4CC80C8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w:t>
            </w:r>
          </w:p>
        </w:tc>
        <w:tc>
          <w:tcPr>
            <w:tcW w:w="3500" w:type="dxa"/>
            <w:shd w:val="clear" w:color="auto" w:fill="FFFFFF"/>
            <w:tcMar>
              <w:top w:w="60" w:type="dxa"/>
              <w:left w:w="105" w:type="dxa"/>
              <w:bottom w:w="60" w:type="dxa"/>
              <w:right w:w="60" w:type="dxa"/>
            </w:tcMar>
            <w:vAlign w:val="center"/>
            <w:hideMark/>
          </w:tcPr>
          <w:p w14:paraId="319587D0"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Other (please state):</w:t>
            </w:r>
          </w:p>
        </w:tc>
        <w:tc>
          <w:tcPr>
            <w:tcW w:w="4229" w:type="dxa"/>
            <w:shd w:val="clear" w:color="auto" w:fill="FFFFFF"/>
            <w:tcMar>
              <w:top w:w="60" w:type="dxa"/>
              <w:left w:w="60" w:type="dxa"/>
              <w:bottom w:w="60" w:type="dxa"/>
              <w:right w:w="60" w:type="dxa"/>
            </w:tcMar>
            <w:vAlign w:val="center"/>
            <w:hideMark/>
          </w:tcPr>
          <w:tbl>
            <w:tblPr>
              <w:tblW w:w="650" w:type="pct"/>
              <w:tblCellSpacing w:w="0" w:type="dxa"/>
              <w:tblCellMar>
                <w:left w:w="0" w:type="dxa"/>
                <w:right w:w="0" w:type="dxa"/>
              </w:tblCellMar>
              <w:tblLook w:val="04A0" w:firstRow="1" w:lastRow="0" w:firstColumn="1" w:lastColumn="0" w:noHBand="0" w:noVBand="1"/>
            </w:tblPr>
            <w:tblGrid>
              <w:gridCol w:w="532"/>
            </w:tblGrid>
            <w:tr w:rsidR="00A23BE4" w:rsidRPr="00532D9C" w14:paraId="0B499ADE" w14:textId="77777777">
              <w:trPr>
                <w:tblCellSpacing w:w="0" w:type="dxa"/>
              </w:trPr>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5087F833"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21C6DE10"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541D41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13.11%</w:t>
            </w:r>
          </w:p>
        </w:tc>
        <w:tc>
          <w:tcPr>
            <w:tcW w:w="952" w:type="dxa"/>
            <w:shd w:val="clear" w:color="auto" w:fill="F5F5F3"/>
            <w:tcMar>
              <w:top w:w="60" w:type="dxa"/>
              <w:left w:w="60" w:type="dxa"/>
              <w:bottom w:w="60" w:type="dxa"/>
              <w:right w:w="60" w:type="dxa"/>
            </w:tcMar>
            <w:vAlign w:val="center"/>
            <w:hideMark/>
          </w:tcPr>
          <w:p w14:paraId="2973679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w:t>
            </w:r>
          </w:p>
        </w:tc>
      </w:tr>
      <w:tr w:rsidR="00A23BE4" w:rsidRPr="00532D9C" w14:paraId="7CA58168" w14:textId="77777777" w:rsidTr="006C3820">
        <w:trPr>
          <w:divId w:val="1951277569"/>
          <w:jc w:val="center"/>
        </w:trPr>
        <w:tc>
          <w:tcPr>
            <w:tcW w:w="8180" w:type="dxa"/>
            <w:gridSpan w:val="3"/>
            <w:vMerge w:val="restart"/>
            <w:shd w:val="clear" w:color="auto" w:fill="DDDDDD"/>
            <w:tcMar>
              <w:top w:w="75" w:type="dxa"/>
              <w:left w:w="75" w:type="dxa"/>
              <w:bottom w:w="75" w:type="dxa"/>
              <w:right w:w="75" w:type="dxa"/>
            </w:tcMar>
            <w:vAlign w:val="center"/>
            <w:hideMark/>
          </w:tcPr>
          <w:p w14:paraId="64C4E06A"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6FE220B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510D0C8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61</w:t>
            </w:r>
          </w:p>
        </w:tc>
      </w:tr>
      <w:tr w:rsidR="00A23BE4" w:rsidRPr="00532D9C" w14:paraId="3570598D" w14:textId="77777777" w:rsidTr="006C3820">
        <w:trPr>
          <w:divId w:val="1951277569"/>
          <w:jc w:val="center"/>
        </w:trPr>
        <w:tc>
          <w:tcPr>
            <w:tcW w:w="8180" w:type="dxa"/>
            <w:gridSpan w:val="3"/>
            <w:vMerge/>
            <w:vAlign w:val="center"/>
            <w:hideMark/>
          </w:tcPr>
          <w:p w14:paraId="74627D19"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01660DE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433077C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r>
      <w:tr w:rsidR="00A23BE4" w:rsidRPr="000345C6" w14:paraId="4C6C8BD3" w14:textId="77777777" w:rsidTr="006C3820">
        <w:trPr>
          <w:divId w:val="1951277569"/>
          <w:jc w:val="center"/>
        </w:trPr>
        <w:tc>
          <w:tcPr>
            <w:tcW w:w="10084" w:type="dxa"/>
            <w:gridSpan w:val="5"/>
            <w:shd w:val="clear" w:color="auto" w:fill="E2EFD9" w:themeFill="accent6" w:themeFillTint="33"/>
            <w:tcMar>
              <w:top w:w="120" w:type="dxa"/>
              <w:left w:w="150" w:type="dxa"/>
              <w:bottom w:w="120" w:type="dxa"/>
              <w:right w:w="150" w:type="dxa"/>
            </w:tcMar>
            <w:vAlign w:val="center"/>
            <w:hideMark/>
          </w:tcPr>
          <w:p w14:paraId="32283B02" w14:textId="3A060DCA" w:rsidR="00A23BE4" w:rsidRPr="000345C6" w:rsidRDefault="00A23BE4">
            <w:pPr>
              <w:rPr>
                <w:rFonts w:ascii="Segoe UI" w:eastAsia="Times New Roman" w:hAnsi="Segoe UI" w:cs="Segoe UI"/>
                <w:b/>
                <w:bCs/>
                <w:sz w:val="18"/>
                <w:szCs w:val="18"/>
              </w:rPr>
            </w:pPr>
            <w:r w:rsidRPr="000345C6">
              <w:rPr>
                <w:rFonts w:ascii="Segoe UI" w:eastAsia="Times New Roman" w:hAnsi="Segoe UI" w:cs="Segoe UI"/>
                <w:b/>
                <w:bCs/>
                <w:sz w:val="18"/>
                <w:szCs w:val="18"/>
              </w:rPr>
              <w:lastRenderedPageBreak/>
              <w:t xml:space="preserve">Other (please state): </w:t>
            </w:r>
          </w:p>
        </w:tc>
      </w:tr>
      <w:tr w:rsidR="00A23BE4" w:rsidRPr="00532D9C" w14:paraId="42DF499A" w14:textId="77777777" w:rsidTr="006C3820">
        <w:trPr>
          <w:divId w:val="1951277569"/>
          <w:jc w:val="center"/>
        </w:trPr>
        <w:tc>
          <w:tcPr>
            <w:tcW w:w="10084" w:type="dxa"/>
            <w:gridSpan w:val="5"/>
            <w:shd w:val="clear" w:color="auto" w:fill="FFFFFF"/>
            <w:tcMar>
              <w:top w:w="0" w:type="dxa"/>
              <w:left w:w="420" w:type="dxa"/>
              <w:bottom w:w="0" w:type="dxa"/>
              <w:right w:w="0" w:type="dxa"/>
            </w:tcMar>
            <w:vAlign w:val="center"/>
            <w:hideMark/>
          </w:tcPr>
          <w:p w14:paraId="5C45CE76" w14:textId="1CE3A3EE" w:rsidR="00185228" w:rsidRPr="00975737" w:rsidRDefault="00185228" w:rsidP="00185228">
            <w:pPr>
              <w:pStyle w:val="ListParagraph"/>
              <w:numPr>
                <w:ilvl w:val="0"/>
                <w:numId w:val="14"/>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Mud and water and waste left on roads by HGV traffic</w:t>
            </w:r>
            <w:r w:rsidR="00B072DD" w:rsidRPr="00975737">
              <w:rPr>
                <w:rFonts w:asciiTheme="minorHAnsi" w:eastAsia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7D0E5DF4" w14:textId="03EA9524" w:rsidR="00185228" w:rsidRPr="00975737" w:rsidRDefault="00185228" w:rsidP="00185228">
            <w:pPr>
              <w:pStyle w:val="ListParagraph"/>
              <w:numPr>
                <w:ilvl w:val="0"/>
                <w:numId w:val="14"/>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 xml:space="preserve">Increased littering </w:t>
            </w:r>
            <w:r w:rsidR="00B072DD" w:rsidRPr="00975737">
              <w:rPr>
                <w:rFonts w:asciiTheme="minorHAnsi" w:hAnsiTheme="minorHAnsi" w:cstheme="minorHAnsi"/>
                <w:sz w:val="22"/>
                <w:szCs w:val="22"/>
              </w:rPr>
              <w:t>(comments 1)</w:t>
            </w:r>
          </w:p>
          <w:p w14:paraId="2B3758B8" w14:textId="0AD89F06" w:rsidR="00185228" w:rsidRPr="00975737" w:rsidRDefault="00185228" w:rsidP="00185228">
            <w:pPr>
              <w:pStyle w:val="ListParagraph"/>
              <w:numPr>
                <w:ilvl w:val="0"/>
                <w:numId w:val="14"/>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Air pollution</w:t>
            </w:r>
            <w:r w:rsidR="00B072DD" w:rsidRPr="00975737">
              <w:rPr>
                <w:rFonts w:asciiTheme="minorHAnsi" w:eastAsia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05536716" w14:textId="0DAB3A05" w:rsidR="00185228" w:rsidRPr="00975737" w:rsidRDefault="00185228" w:rsidP="00185228">
            <w:pPr>
              <w:pStyle w:val="ListParagraph"/>
              <w:numPr>
                <w:ilvl w:val="0"/>
                <w:numId w:val="14"/>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 xml:space="preserve">Overload on services, </w:t>
            </w:r>
            <w:proofErr w:type="gramStart"/>
            <w:r w:rsidRPr="00975737">
              <w:rPr>
                <w:rFonts w:asciiTheme="minorHAnsi" w:eastAsiaTheme="minorHAnsi" w:hAnsiTheme="minorHAnsi" w:cstheme="minorHAnsi"/>
                <w:sz w:val="22"/>
                <w:szCs w:val="22"/>
              </w:rPr>
              <w:t>e.g.</w:t>
            </w:r>
            <w:proofErr w:type="gramEnd"/>
            <w:r w:rsidRPr="00975737">
              <w:rPr>
                <w:rFonts w:asciiTheme="minorHAnsi" w:eastAsiaTheme="minorHAnsi" w:hAnsiTheme="minorHAnsi" w:cstheme="minorHAnsi"/>
                <w:sz w:val="22"/>
                <w:szCs w:val="22"/>
              </w:rPr>
              <w:t xml:space="preserve"> Health centres, schools</w:t>
            </w:r>
            <w:r w:rsidR="00B072DD" w:rsidRPr="00975737">
              <w:rPr>
                <w:rFonts w:asciiTheme="minorHAnsi" w:eastAsia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6BA65B1B" w14:textId="241DF108" w:rsidR="00185228" w:rsidRPr="00975737" w:rsidRDefault="00185228" w:rsidP="00185228">
            <w:pPr>
              <w:pStyle w:val="ListParagraph"/>
              <w:numPr>
                <w:ilvl w:val="0"/>
                <w:numId w:val="14"/>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Noise / pollution /Litter</w:t>
            </w:r>
            <w:r w:rsidR="00B072DD" w:rsidRPr="00975737">
              <w:rPr>
                <w:rFonts w:asciiTheme="minorHAnsi" w:eastAsiaTheme="minorHAnsi" w:hAnsiTheme="minorHAnsi" w:cstheme="minorHAnsi"/>
                <w:sz w:val="22"/>
                <w:szCs w:val="22"/>
              </w:rPr>
              <w:t xml:space="preserve"> </w:t>
            </w:r>
            <w:r w:rsidR="00B072DD" w:rsidRPr="00975737">
              <w:rPr>
                <w:rFonts w:asciiTheme="minorHAnsi" w:hAnsiTheme="minorHAnsi" w:cstheme="minorHAnsi"/>
                <w:sz w:val="22"/>
                <w:szCs w:val="22"/>
              </w:rPr>
              <w:t>(comments 1)</w:t>
            </w:r>
          </w:p>
          <w:p w14:paraId="0A5A3CE8" w14:textId="5EF6B312" w:rsidR="00A23BE4" w:rsidRPr="00185228" w:rsidRDefault="00185228" w:rsidP="00185228">
            <w:pPr>
              <w:pStyle w:val="ListParagraph"/>
              <w:numPr>
                <w:ilvl w:val="0"/>
                <w:numId w:val="14"/>
              </w:numPr>
              <w:spacing w:after="160" w:line="259" w:lineRule="auto"/>
              <w:rPr>
                <w:rFonts w:asciiTheme="minorHAnsi" w:eastAsiaTheme="minorHAnsi" w:hAnsiTheme="minorHAnsi" w:cstheme="minorBidi"/>
                <w:sz w:val="22"/>
                <w:szCs w:val="22"/>
              </w:rPr>
            </w:pPr>
            <w:r w:rsidRPr="00975737">
              <w:rPr>
                <w:rFonts w:asciiTheme="minorHAnsi" w:eastAsiaTheme="minorHAnsi" w:hAnsiTheme="minorHAnsi" w:cstheme="minorHAnsi"/>
                <w:sz w:val="22"/>
                <w:szCs w:val="22"/>
              </w:rPr>
              <w:t>The village is in danger of being 'swamped' with development, totally disproportionate to the size, scale and character of the existing village.</w:t>
            </w:r>
            <w:r w:rsidR="00B072DD" w:rsidRPr="00975737">
              <w:rPr>
                <w:rFonts w:asciiTheme="minorHAnsi" w:hAnsiTheme="minorHAnsi" w:cstheme="minorHAnsi"/>
                <w:sz w:val="22"/>
                <w:szCs w:val="22"/>
              </w:rPr>
              <w:t xml:space="preserve"> </w:t>
            </w:r>
            <w:r w:rsidR="00B072DD" w:rsidRPr="00975737">
              <w:rPr>
                <w:rFonts w:asciiTheme="minorHAnsi" w:hAnsiTheme="minorHAnsi" w:cstheme="minorHAnsi"/>
                <w:sz w:val="22"/>
                <w:szCs w:val="22"/>
              </w:rPr>
              <w:t>(comments 1)</w:t>
            </w:r>
          </w:p>
        </w:tc>
      </w:tr>
    </w:tbl>
    <w:p w14:paraId="0B177111" w14:textId="35C3F4DF" w:rsidR="007F5DA4" w:rsidRDefault="007F5DA4">
      <w:pPr>
        <w:divId w:val="1951277569"/>
        <w:rPr>
          <w:rFonts w:ascii="Segoe UI" w:eastAsia="Times New Roman" w:hAnsi="Segoe UI" w:cs="Segoe UI"/>
        </w:rPr>
      </w:pPr>
    </w:p>
    <w:p w14:paraId="43CECFF9"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091"/>
        <w:gridCol w:w="1325"/>
        <w:gridCol w:w="1325"/>
        <w:gridCol w:w="1325"/>
        <w:gridCol w:w="1018"/>
      </w:tblGrid>
      <w:tr w:rsidR="007F5DA4" w:rsidRPr="007F5DA4" w14:paraId="039F8E36" w14:textId="77777777" w:rsidTr="00246CD4">
        <w:trPr>
          <w:divId w:val="1951277569"/>
          <w:trHeight w:val="95"/>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1D593DAB" w14:textId="77777777" w:rsidR="00A23BE4" w:rsidRPr="007F5DA4" w:rsidRDefault="00A23BE4">
            <w:pPr>
              <w:rPr>
                <w:rFonts w:ascii="Segoe UI" w:eastAsia="Times New Roman" w:hAnsi="Segoe UI" w:cs="Segoe UI"/>
                <w:b/>
                <w:bCs/>
                <w:color w:val="000000" w:themeColor="text1"/>
                <w:sz w:val="21"/>
                <w:szCs w:val="21"/>
              </w:rPr>
            </w:pPr>
            <w:r w:rsidRPr="007F5DA4">
              <w:rPr>
                <w:rFonts w:ascii="Segoe UI" w:eastAsia="Times New Roman" w:hAnsi="Segoe UI" w:cs="Segoe UI"/>
                <w:b/>
                <w:bCs/>
                <w:color w:val="000000" w:themeColor="text1"/>
                <w:sz w:val="21"/>
                <w:szCs w:val="21"/>
              </w:rPr>
              <w:t xml:space="preserve">30. Would you like to see any of the following included in the Plan? Tick all that apply. </w:t>
            </w:r>
            <w:bookmarkStart w:id="28" w:name="q_12547017"/>
            <w:bookmarkEnd w:id="28"/>
          </w:p>
        </w:tc>
      </w:tr>
      <w:tr w:rsidR="00A23BE4" w:rsidRPr="00532D9C" w14:paraId="3F2BE77C" w14:textId="77777777" w:rsidTr="00246CD4">
        <w:trPr>
          <w:divId w:val="1951277569"/>
          <w:trHeight w:val="360"/>
          <w:tblHeader/>
          <w:jc w:val="center"/>
        </w:trPr>
        <w:tc>
          <w:tcPr>
            <w:tcW w:w="2500" w:type="pct"/>
            <w:shd w:val="clear" w:color="auto" w:fill="F5F5F3"/>
            <w:tcMar>
              <w:top w:w="75" w:type="dxa"/>
              <w:left w:w="150" w:type="dxa"/>
              <w:bottom w:w="75" w:type="dxa"/>
              <w:right w:w="75" w:type="dxa"/>
            </w:tcMar>
            <w:vAlign w:val="center"/>
            <w:hideMark/>
          </w:tcPr>
          <w:p w14:paraId="1B1F4CDD"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650" w:type="pct"/>
            <w:shd w:val="clear" w:color="auto" w:fill="F5F5F3"/>
            <w:tcMar>
              <w:top w:w="75" w:type="dxa"/>
              <w:left w:w="75" w:type="dxa"/>
              <w:bottom w:w="75" w:type="dxa"/>
              <w:right w:w="75" w:type="dxa"/>
            </w:tcMar>
            <w:vAlign w:val="center"/>
            <w:hideMark/>
          </w:tcPr>
          <w:p w14:paraId="1AD48A50"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Yes</w:t>
            </w:r>
          </w:p>
        </w:tc>
        <w:tc>
          <w:tcPr>
            <w:tcW w:w="650" w:type="pct"/>
            <w:shd w:val="clear" w:color="auto" w:fill="F5F5F3"/>
            <w:tcMar>
              <w:top w:w="75" w:type="dxa"/>
              <w:left w:w="75" w:type="dxa"/>
              <w:bottom w:w="75" w:type="dxa"/>
              <w:right w:w="75" w:type="dxa"/>
            </w:tcMar>
            <w:vAlign w:val="center"/>
            <w:hideMark/>
          </w:tcPr>
          <w:p w14:paraId="66CAD23D"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w:t>
            </w:r>
          </w:p>
        </w:tc>
        <w:tc>
          <w:tcPr>
            <w:tcW w:w="650" w:type="pct"/>
            <w:shd w:val="clear" w:color="auto" w:fill="F5F5F3"/>
            <w:tcMar>
              <w:top w:w="75" w:type="dxa"/>
              <w:left w:w="75" w:type="dxa"/>
              <w:bottom w:w="75" w:type="dxa"/>
              <w:right w:w="75" w:type="dxa"/>
            </w:tcMar>
            <w:vAlign w:val="center"/>
            <w:hideMark/>
          </w:tcPr>
          <w:p w14:paraId="0DF04A53"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 opinion</w:t>
            </w:r>
          </w:p>
        </w:tc>
        <w:tc>
          <w:tcPr>
            <w:tcW w:w="500" w:type="pct"/>
            <w:shd w:val="clear" w:color="auto" w:fill="F5F5F3"/>
            <w:tcMar>
              <w:top w:w="75" w:type="dxa"/>
              <w:left w:w="75" w:type="dxa"/>
              <w:bottom w:w="75" w:type="dxa"/>
              <w:right w:w="75" w:type="dxa"/>
            </w:tcMar>
            <w:vAlign w:val="center"/>
            <w:hideMark/>
          </w:tcPr>
          <w:p w14:paraId="566015A9"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587129EB"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125C59E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Preserving and improving access to green spaces (</w:t>
            </w:r>
            <w:proofErr w:type="gramStart"/>
            <w:r w:rsidRPr="00532D9C">
              <w:rPr>
                <w:rFonts w:ascii="Segoe UI" w:eastAsia="Times New Roman" w:hAnsi="Segoe UI" w:cs="Segoe UI"/>
                <w:sz w:val="18"/>
                <w:szCs w:val="18"/>
              </w:rPr>
              <w:t>e.g.</w:t>
            </w:r>
            <w:proofErr w:type="gramEnd"/>
            <w:r w:rsidRPr="00532D9C">
              <w:rPr>
                <w:rFonts w:ascii="Segoe UI" w:eastAsia="Times New Roman" w:hAnsi="Segoe UI" w:cs="Segoe UI"/>
                <w:sz w:val="18"/>
                <w:szCs w:val="18"/>
              </w:rPr>
              <w:t xml:space="preserve"> fields, woodland, footpaths etc.)</w:t>
            </w:r>
          </w:p>
        </w:tc>
        <w:tc>
          <w:tcPr>
            <w:tcW w:w="0" w:type="auto"/>
            <w:shd w:val="clear" w:color="auto" w:fill="FFFFFF"/>
            <w:tcMar>
              <w:top w:w="75" w:type="dxa"/>
              <w:left w:w="75" w:type="dxa"/>
              <w:bottom w:w="75" w:type="dxa"/>
              <w:right w:w="75" w:type="dxa"/>
            </w:tcMar>
            <w:vAlign w:val="center"/>
            <w:hideMark/>
          </w:tcPr>
          <w:p w14:paraId="7BF12B2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96.6%</w:t>
            </w:r>
            <w:r w:rsidRPr="00532D9C">
              <w:rPr>
                <w:rFonts w:ascii="Segoe UI" w:eastAsia="Times New Roman" w:hAnsi="Segoe UI" w:cs="Segoe UI"/>
                <w:sz w:val="18"/>
                <w:szCs w:val="18"/>
              </w:rPr>
              <w:br/>
              <w:t>(57)</w:t>
            </w:r>
          </w:p>
        </w:tc>
        <w:tc>
          <w:tcPr>
            <w:tcW w:w="0" w:type="auto"/>
            <w:shd w:val="clear" w:color="auto" w:fill="FFFFFF"/>
            <w:tcMar>
              <w:top w:w="75" w:type="dxa"/>
              <w:left w:w="75" w:type="dxa"/>
              <w:bottom w:w="75" w:type="dxa"/>
              <w:right w:w="75" w:type="dxa"/>
            </w:tcMar>
            <w:vAlign w:val="center"/>
            <w:hideMark/>
          </w:tcPr>
          <w:p w14:paraId="6E10B71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3.4%</w:t>
            </w:r>
            <w:r w:rsidRPr="00532D9C">
              <w:rPr>
                <w:rFonts w:ascii="Segoe UI" w:eastAsia="Times New Roman" w:hAnsi="Segoe UI" w:cs="Segoe UI"/>
                <w:sz w:val="18"/>
                <w:szCs w:val="18"/>
              </w:rPr>
              <w:br/>
              <w:t>(2)</w:t>
            </w:r>
          </w:p>
        </w:tc>
        <w:tc>
          <w:tcPr>
            <w:tcW w:w="0" w:type="auto"/>
            <w:shd w:val="clear" w:color="auto" w:fill="FFFFFF"/>
            <w:tcMar>
              <w:top w:w="75" w:type="dxa"/>
              <w:left w:w="75" w:type="dxa"/>
              <w:bottom w:w="75" w:type="dxa"/>
              <w:right w:w="75" w:type="dxa"/>
            </w:tcMar>
            <w:vAlign w:val="center"/>
            <w:hideMark/>
          </w:tcPr>
          <w:p w14:paraId="124D551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w:t>
            </w:r>
            <w:r w:rsidRPr="00532D9C">
              <w:rPr>
                <w:rFonts w:ascii="Segoe UI" w:eastAsia="Times New Roman" w:hAnsi="Segoe UI" w:cs="Segoe UI"/>
                <w:sz w:val="18"/>
                <w:szCs w:val="18"/>
              </w:rPr>
              <w:br/>
              <w:t>(0)</w:t>
            </w:r>
          </w:p>
        </w:tc>
        <w:tc>
          <w:tcPr>
            <w:tcW w:w="500" w:type="pct"/>
            <w:shd w:val="clear" w:color="auto" w:fill="F4F5F4"/>
            <w:tcMar>
              <w:top w:w="75" w:type="dxa"/>
              <w:left w:w="75" w:type="dxa"/>
              <w:bottom w:w="75" w:type="dxa"/>
              <w:right w:w="75" w:type="dxa"/>
            </w:tcMar>
            <w:vAlign w:val="center"/>
            <w:hideMark/>
          </w:tcPr>
          <w:p w14:paraId="3BC6E5F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59</w:t>
            </w:r>
          </w:p>
        </w:tc>
      </w:tr>
      <w:tr w:rsidR="00A23BE4" w:rsidRPr="00532D9C" w14:paraId="11240CE2"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0861F983"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Improving the green environment (</w:t>
            </w:r>
            <w:proofErr w:type="gramStart"/>
            <w:r w:rsidRPr="00532D9C">
              <w:rPr>
                <w:rFonts w:ascii="Segoe UI" w:eastAsia="Times New Roman" w:hAnsi="Segoe UI" w:cs="Segoe UI"/>
                <w:sz w:val="18"/>
                <w:szCs w:val="18"/>
              </w:rPr>
              <w:t>e.g.</w:t>
            </w:r>
            <w:proofErr w:type="gramEnd"/>
            <w:r w:rsidRPr="00532D9C">
              <w:rPr>
                <w:rFonts w:ascii="Segoe UI" w:eastAsia="Times New Roman" w:hAnsi="Segoe UI" w:cs="Segoe UI"/>
                <w:sz w:val="18"/>
                <w:szCs w:val="18"/>
              </w:rPr>
              <w:t xml:space="preserve"> planting trees, hedges, wildflower verges) and conservation and management of wildlife</w:t>
            </w:r>
          </w:p>
        </w:tc>
        <w:tc>
          <w:tcPr>
            <w:tcW w:w="0" w:type="auto"/>
            <w:shd w:val="clear" w:color="auto" w:fill="FFFFFF"/>
            <w:tcMar>
              <w:top w:w="75" w:type="dxa"/>
              <w:left w:w="75" w:type="dxa"/>
              <w:bottom w:w="75" w:type="dxa"/>
              <w:right w:w="75" w:type="dxa"/>
            </w:tcMar>
            <w:vAlign w:val="center"/>
            <w:hideMark/>
          </w:tcPr>
          <w:p w14:paraId="31ADC19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96.5%</w:t>
            </w:r>
            <w:r w:rsidRPr="00532D9C">
              <w:rPr>
                <w:rFonts w:ascii="Segoe UI" w:eastAsia="Times New Roman" w:hAnsi="Segoe UI" w:cs="Segoe UI"/>
                <w:sz w:val="18"/>
                <w:szCs w:val="18"/>
              </w:rPr>
              <w:br/>
              <w:t>(55)</w:t>
            </w:r>
          </w:p>
        </w:tc>
        <w:tc>
          <w:tcPr>
            <w:tcW w:w="0" w:type="auto"/>
            <w:shd w:val="clear" w:color="auto" w:fill="FFFFFF"/>
            <w:tcMar>
              <w:top w:w="75" w:type="dxa"/>
              <w:left w:w="75" w:type="dxa"/>
              <w:bottom w:w="75" w:type="dxa"/>
              <w:right w:w="75" w:type="dxa"/>
            </w:tcMar>
            <w:vAlign w:val="center"/>
            <w:hideMark/>
          </w:tcPr>
          <w:p w14:paraId="71E8EE7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3.5%</w:t>
            </w:r>
            <w:r w:rsidRPr="00532D9C">
              <w:rPr>
                <w:rFonts w:ascii="Segoe UI" w:eastAsia="Times New Roman" w:hAnsi="Segoe UI" w:cs="Segoe UI"/>
                <w:sz w:val="18"/>
                <w:szCs w:val="18"/>
              </w:rPr>
              <w:br/>
              <w:t>(2)</w:t>
            </w:r>
          </w:p>
        </w:tc>
        <w:tc>
          <w:tcPr>
            <w:tcW w:w="0" w:type="auto"/>
            <w:shd w:val="clear" w:color="auto" w:fill="FFFFFF"/>
            <w:tcMar>
              <w:top w:w="75" w:type="dxa"/>
              <w:left w:w="75" w:type="dxa"/>
              <w:bottom w:w="75" w:type="dxa"/>
              <w:right w:w="75" w:type="dxa"/>
            </w:tcMar>
            <w:vAlign w:val="center"/>
            <w:hideMark/>
          </w:tcPr>
          <w:p w14:paraId="1011039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0.0%</w:t>
            </w:r>
            <w:r w:rsidRPr="00532D9C">
              <w:rPr>
                <w:rFonts w:ascii="Segoe UI" w:eastAsia="Times New Roman" w:hAnsi="Segoe UI" w:cs="Segoe UI"/>
                <w:sz w:val="18"/>
                <w:szCs w:val="18"/>
              </w:rPr>
              <w:br/>
              <w:t>(0)</w:t>
            </w:r>
          </w:p>
        </w:tc>
        <w:tc>
          <w:tcPr>
            <w:tcW w:w="500" w:type="pct"/>
            <w:shd w:val="clear" w:color="auto" w:fill="F4F5F4"/>
            <w:tcMar>
              <w:top w:w="75" w:type="dxa"/>
              <w:left w:w="75" w:type="dxa"/>
              <w:bottom w:w="75" w:type="dxa"/>
              <w:right w:w="75" w:type="dxa"/>
            </w:tcMar>
            <w:vAlign w:val="center"/>
            <w:hideMark/>
          </w:tcPr>
          <w:p w14:paraId="77C30F0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57</w:t>
            </w:r>
          </w:p>
        </w:tc>
      </w:tr>
      <w:tr w:rsidR="00A23BE4" w:rsidRPr="00532D9C" w14:paraId="0639F4D3"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2F0EFA7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Planting a community orchard</w:t>
            </w:r>
          </w:p>
        </w:tc>
        <w:tc>
          <w:tcPr>
            <w:tcW w:w="0" w:type="auto"/>
            <w:shd w:val="clear" w:color="auto" w:fill="FFFFFF"/>
            <w:tcMar>
              <w:top w:w="75" w:type="dxa"/>
              <w:left w:w="75" w:type="dxa"/>
              <w:bottom w:w="75" w:type="dxa"/>
              <w:right w:w="75" w:type="dxa"/>
            </w:tcMar>
            <w:vAlign w:val="center"/>
            <w:hideMark/>
          </w:tcPr>
          <w:p w14:paraId="6CAB823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63.2%</w:t>
            </w:r>
            <w:r w:rsidRPr="00532D9C">
              <w:rPr>
                <w:rFonts w:ascii="Segoe UI" w:eastAsia="Times New Roman" w:hAnsi="Segoe UI" w:cs="Segoe UI"/>
                <w:sz w:val="18"/>
                <w:szCs w:val="18"/>
              </w:rPr>
              <w:br/>
              <w:t>(36)</w:t>
            </w:r>
          </w:p>
        </w:tc>
        <w:tc>
          <w:tcPr>
            <w:tcW w:w="0" w:type="auto"/>
            <w:shd w:val="clear" w:color="auto" w:fill="FFFFFF"/>
            <w:tcMar>
              <w:top w:w="75" w:type="dxa"/>
              <w:left w:w="75" w:type="dxa"/>
              <w:bottom w:w="75" w:type="dxa"/>
              <w:right w:w="75" w:type="dxa"/>
            </w:tcMar>
            <w:vAlign w:val="center"/>
            <w:hideMark/>
          </w:tcPr>
          <w:p w14:paraId="0AAE7F4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7.0%</w:t>
            </w:r>
            <w:r w:rsidRPr="00532D9C">
              <w:rPr>
                <w:rFonts w:ascii="Segoe UI" w:eastAsia="Times New Roman" w:hAnsi="Segoe UI" w:cs="Segoe UI"/>
                <w:sz w:val="18"/>
                <w:szCs w:val="18"/>
              </w:rPr>
              <w:br/>
              <w:t>(4)</w:t>
            </w:r>
          </w:p>
        </w:tc>
        <w:tc>
          <w:tcPr>
            <w:tcW w:w="0" w:type="auto"/>
            <w:shd w:val="clear" w:color="auto" w:fill="FFFFFF"/>
            <w:tcMar>
              <w:top w:w="75" w:type="dxa"/>
              <w:left w:w="75" w:type="dxa"/>
              <w:bottom w:w="75" w:type="dxa"/>
              <w:right w:w="75" w:type="dxa"/>
            </w:tcMar>
            <w:vAlign w:val="center"/>
            <w:hideMark/>
          </w:tcPr>
          <w:p w14:paraId="6355627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29.8%</w:t>
            </w:r>
            <w:r w:rsidRPr="00532D9C">
              <w:rPr>
                <w:rFonts w:ascii="Segoe UI" w:eastAsia="Times New Roman" w:hAnsi="Segoe UI" w:cs="Segoe UI"/>
                <w:sz w:val="18"/>
                <w:szCs w:val="18"/>
              </w:rPr>
              <w:br/>
              <w:t>(17)</w:t>
            </w:r>
          </w:p>
        </w:tc>
        <w:tc>
          <w:tcPr>
            <w:tcW w:w="500" w:type="pct"/>
            <w:shd w:val="clear" w:color="auto" w:fill="F4F5F4"/>
            <w:tcMar>
              <w:top w:w="75" w:type="dxa"/>
              <w:left w:w="75" w:type="dxa"/>
              <w:bottom w:w="75" w:type="dxa"/>
              <w:right w:w="75" w:type="dxa"/>
            </w:tcMar>
            <w:vAlign w:val="center"/>
            <w:hideMark/>
          </w:tcPr>
          <w:p w14:paraId="5DAE63D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57</w:t>
            </w:r>
          </w:p>
        </w:tc>
      </w:tr>
      <w:tr w:rsidR="00A23BE4" w:rsidRPr="00532D9C" w14:paraId="22DABE64"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7871E67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Conservation of historic buildings and historic sites</w:t>
            </w:r>
          </w:p>
        </w:tc>
        <w:tc>
          <w:tcPr>
            <w:tcW w:w="0" w:type="auto"/>
            <w:shd w:val="clear" w:color="auto" w:fill="FFFFFF"/>
            <w:tcMar>
              <w:top w:w="75" w:type="dxa"/>
              <w:left w:w="75" w:type="dxa"/>
              <w:bottom w:w="75" w:type="dxa"/>
              <w:right w:w="75" w:type="dxa"/>
            </w:tcMar>
            <w:vAlign w:val="center"/>
            <w:hideMark/>
          </w:tcPr>
          <w:p w14:paraId="44A35CB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94.8%</w:t>
            </w:r>
            <w:r w:rsidRPr="00532D9C">
              <w:rPr>
                <w:rFonts w:ascii="Segoe UI" w:eastAsia="Times New Roman" w:hAnsi="Segoe UI" w:cs="Segoe UI"/>
                <w:sz w:val="18"/>
                <w:szCs w:val="18"/>
              </w:rPr>
              <w:br/>
              <w:t>(55)</w:t>
            </w:r>
          </w:p>
        </w:tc>
        <w:tc>
          <w:tcPr>
            <w:tcW w:w="0" w:type="auto"/>
            <w:shd w:val="clear" w:color="auto" w:fill="FFFFFF"/>
            <w:tcMar>
              <w:top w:w="75" w:type="dxa"/>
              <w:left w:w="75" w:type="dxa"/>
              <w:bottom w:w="75" w:type="dxa"/>
              <w:right w:w="75" w:type="dxa"/>
            </w:tcMar>
            <w:vAlign w:val="center"/>
            <w:hideMark/>
          </w:tcPr>
          <w:p w14:paraId="4A27B6B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1.7%</w:t>
            </w:r>
            <w:r w:rsidRPr="00532D9C">
              <w:rPr>
                <w:rFonts w:ascii="Segoe UI" w:eastAsia="Times New Roman" w:hAnsi="Segoe UI" w:cs="Segoe UI"/>
                <w:sz w:val="18"/>
                <w:szCs w:val="18"/>
              </w:rPr>
              <w:br/>
              <w:t>(1)</w:t>
            </w:r>
          </w:p>
        </w:tc>
        <w:tc>
          <w:tcPr>
            <w:tcW w:w="0" w:type="auto"/>
            <w:shd w:val="clear" w:color="auto" w:fill="FFFFFF"/>
            <w:tcMar>
              <w:top w:w="75" w:type="dxa"/>
              <w:left w:w="75" w:type="dxa"/>
              <w:bottom w:w="75" w:type="dxa"/>
              <w:right w:w="75" w:type="dxa"/>
            </w:tcMar>
            <w:vAlign w:val="center"/>
            <w:hideMark/>
          </w:tcPr>
          <w:p w14:paraId="709937B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3.4%</w:t>
            </w:r>
            <w:r w:rsidRPr="00532D9C">
              <w:rPr>
                <w:rFonts w:ascii="Segoe UI" w:eastAsia="Times New Roman" w:hAnsi="Segoe UI" w:cs="Segoe UI"/>
                <w:sz w:val="18"/>
                <w:szCs w:val="18"/>
              </w:rPr>
              <w:br/>
              <w:t>(2)</w:t>
            </w:r>
          </w:p>
        </w:tc>
        <w:tc>
          <w:tcPr>
            <w:tcW w:w="500" w:type="pct"/>
            <w:shd w:val="clear" w:color="auto" w:fill="F4F5F4"/>
            <w:tcMar>
              <w:top w:w="75" w:type="dxa"/>
              <w:left w:w="75" w:type="dxa"/>
              <w:bottom w:w="75" w:type="dxa"/>
              <w:right w:w="75" w:type="dxa"/>
            </w:tcMar>
            <w:vAlign w:val="center"/>
            <w:hideMark/>
          </w:tcPr>
          <w:p w14:paraId="40FC1C6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58</w:t>
            </w:r>
          </w:p>
        </w:tc>
      </w:tr>
      <w:tr w:rsidR="00A23BE4" w:rsidRPr="00532D9C" w14:paraId="54D4C0D4"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3CC6B86D"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Creating new / improving existing access routes for pedestrians, cyclists and horse riders to make it safer</w:t>
            </w:r>
          </w:p>
        </w:tc>
        <w:tc>
          <w:tcPr>
            <w:tcW w:w="0" w:type="auto"/>
            <w:shd w:val="clear" w:color="auto" w:fill="FFFFFF"/>
            <w:tcMar>
              <w:top w:w="75" w:type="dxa"/>
              <w:left w:w="75" w:type="dxa"/>
              <w:bottom w:w="75" w:type="dxa"/>
              <w:right w:w="75" w:type="dxa"/>
            </w:tcMar>
            <w:vAlign w:val="center"/>
            <w:hideMark/>
          </w:tcPr>
          <w:p w14:paraId="2E9E0CF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81.7%</w:t>
            </w:r>
            <w:r w:rsidRPr="00532D9C">
              <w:rPr>
                <w:rFonts w:ascii="Segoe UI" w:eastAsia="Times New Roman" w:hAnsi="Segoe UI" w:cs="Segoe UI"/>
                <w:sz w:val="18"/>
                <w:szCs w:val="18"/>
              </w:rPr>
              <w:br/>
              <w:t>(49)</w:t>
            </w:r>
          </w:p>
        </w:tc>
        <w:tc>
          <w:tcPr>
            <w:tcW w:w="0" w:type="auto"/>
            <w:shd w:val="clear" w:color="auto" w:fill="FFFFFF"/>
            <w:tcMar>
              <w:top w:w="75" w:type="dxa"/>
              <w:left w:w="75" w:type="dxa"/>
              <w:bottom w:w="75" w:type="dxa"/>
              <w:right w:w="75" w:type="dxa"/>
            </w:tcMar>
            <w:vAlign w:val="center"/>
            <w:hideMark/>
          </w:tcPr>
          <w:p w14:paraId="0064DBC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8.3%</w:t>
            </w:r>
            <w:r w:rsidRPr="00532D9C">
              <w:rPr>
                <w:rFonts w:ascii="Segoe UI" w:eastAsia="Times New Roman" w:hAnsi="Segoe UI" w:cs="Segoe UI"/>
                <w:sz w:val="18"/>
                <w:szCs w:val="18"/>
              </w:rPr>
              <w:br/>
              <w:t>(5)</w:t>
            </w:r>
          </w:p>
        </w:tc>
        <w:tc>
          <w:tcPr>
            <w:tcW w:w="0" w:type="auto"/>
            <w:shd w:val="clear" w:color="auto" w:fill="FFFFFF"/>
            <w:tcMar>
              <w:top w:w="75" w:type="dxa"/>
              <w:left w:w="75" w:type="dxa"/>
              <w:bottom w:w="75" w:type="dxa"/>
              <w:right w:w="75" w:type="dxa"/>
            </w:tcMar>
            <w:vAlign w:val="center"/>
            <w:hideMark/>
          </w:tcPr>
          <w:p w14:paraId="3850AFB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10.0%</w:t>
            </w:r>
            <w:r w:rsidRPr="00532D9C">
              <w:rPr>
                <w:rFonts w:ascii="Segoe UI" w:eastAsia="Times New Roman" w:hAnsi="Segoe UI" w:cs="Segoe UI"/>
                <w:sz w:val="18"/>
                <w:szCs w:val="18"/>
              </w:rPr>
              <w:br/>
              <w:t>(6)</w:t>
            </w:r>
          </w:p>
        </w:tc>
        <w:tc>
          <w:tcPr>
            <w:tcW w:w="500" w:type="pct"/>
            <w:shd w:val="clear" w:color="auto" w:fill="F4F5F4"/>
            <w:tcMar>
              <w:top w:w="75" w:type="dxa"/>
              <w:left w:w="75" w:type="dxa"/>
              <w:bottom w:w="75" w:type="dxa"/>
              <w:right w:w="75" w:type="dxa"/>
            </w:tcMar>
            <w:vAlign w:val="center"/>
            <w:hideMark/>
          </w:tcPr>
          <w:p w14:paraId="0A720FC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w:t>
            </w:r>
          </w:p>
        </w:tc>
      </w:tr>
      <w:tr w:rsidR="00A23BE4" w:rsidRPr="00532D9C" w14:paraId="33C07D72"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00F655F1"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Reducing air pollution and improving stream and river water quality</w:t>
            </w:r>
          </w:p>
        </w:tc>
        <w:tc>
          <w:tcPr>
            <w:tcW w:w="0" w:type="auto"/>
            <w:shd w:val="clear" w:color="auto" w:fill="FFFFFF"/>
            <w:tcMar>
              <w:top w:w="75" w:type="dxa"/>
              <w:left w:w="75" w:type="dxa"/>
              <w:bottom w:w="75" w:type="dxa"/>
              <w:right w:w="75" w:type="dxa"/>
            </w:tcMar>
            <w:vAlign w:val="center"/>
            <w:hideMark/>
          </w:tcPr>
          <w:p w14:paraId="054BB8A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87.9%</w:t>
            </w:r>
            <w:r w:rsidRPr="00532D9C">
              <w:rPr>
                <w:rFonts w:ascii="Segoe UI" w:eastAsia="Times New Roman" w:hAnsi="Segoe UI" w:cs="Segoe UI"/>
                <w:sz w:val="18"/>
                <w:szCs w:val="18"/>
              </w:rPr>
              <w:br/>
              <w:t>(51)</w:t>
            </w:r>
          </w:p>
        </w:tc>
        <w:tc>
          <w:tcPr>
            <w:tcW w:w="0" w:type="auto"/>
            <w:shd w:val="clear" w:color="auto" w:fill="FFFFFF"/>
            <w:tcMar>
              <w:top w:w="75" w:type="dxa"/>
              <w:left w:w="75" w:type="dxa"/>
              <w:bottom w:w="75" w:type="dxa"/>
              <w:right w:w="75" w:type="dxa"/>
            </w:tcMar>
            <w:vAlign w:val="center"/>
            <w:hideMark/>
          </w:tcPr>
          <w:p w14:paraId="44F67CD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3.4%</w:t>
            </w:r>
            <w:r w:rsidRPr="00532D9C">
              <w:rPr>
                <w:rFonts w:ascii="Segoe UI" w:eastAsia="Times New Roman" w:hAnsi="Segoe UI" w:cs="Segoe UI"/>
                <w:sz w:val="18"/>
                <w:szCs w:val="18"/>
              </w:rPr>
              <w:br/>
              <w:t>(2)</w:t>
            </w:r>
          </w:p>
        </w:tc>
        <w:tc>
          <w:tcPr>
            <w:tcW w:w="0" w:type="auto"/>
            <w:shd w:val="clear" w:color="auto" w:fill="FFFFFF"/>
            <w:tcMar>
              <w:top w:w="75" w:type="dxa"/>
              <w:left w:w="75" w:type="dxa"/>
              <w:bottom w:w="75" w:type="dxa"/>
              <w:right w:w="75" w:type="dxa"/>
            </w:tcMar>
            <w:vAlign w:val="center"/>
            <w:hideMark/>
          </w:tcPr>
          <w:p w14:paraId="3F1FF13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8.6%</w:t>
            </w:r>
            <w:r w:rsidRPr="00532D9C">
              <w:rPr>
                <w:rFonts w:ascii="Segoe UI" w:eastAsia="Times New Roman" w:hAnsi="Segoe UI" w:cs="Segoe UI"/>
                <w:sz w:val="18"/>
                <w:szCs w:val="18"/>
              </w:rPr>
              <w:br/>
              <w:t>(5)</w:t>
            </w:r>
          </w:p>
        </w:tc>
        <w:tc>
          <w:tcPr>
            <w:tcW w:w="500" w:type="pct"/>
            <w:shd w:val="clear" w:color="auto" w:fill="F4F5F4"/>
            <w:tcMar>
              <w:top w:w="75" w:type="dxa"/>
              <w:left w:w="75" w:type="dxa"/>
              <w:bottom w:w="75" w:type="dxa"/>
              <w:right w:w="75" w:type="dxa"/>
            </w:tcMar>
            <w:vAlign w:val="center"/>
            <w:hideMark/>
          </w:tcPr>
          <w:p w14:paraId="4776CDC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58</w:t>
            </w:r>
          </w:p>
        </w:tc>
      </w:tr>
      <w:tr w:rsidR="00A23BE4" w:rsidRPr="00532D9C" w14:paraId="0E69BF19" w14:textId="77777777" w:rsidTr="00246CD4">
        <w:trPr>
          <w:divId w:val="1951277569"/>
          <w:jc w:val="center"/>
        </w:trPr>
        <w:tc>
          <w:tcPr>
            <w:tcW w:w="1500" w:type="pct"/>
            <w:shd w:val="clear" w:color="auto" w:fill="FFFFFF"/>
            <w:tcMar>
              <w:top w:w="75" w:type="dxa"/>
              <w:left w:w="150" w:type="dxa"/>
              <w:bottom w:w="75" w:type="dxa"/>
              <w:right w:w="75" w:type="dxa"/>
            </w:tcMar>
            <w:vAlign w:val="center"/>
            <w:hideMark/>
          </w:tcPr>
          <w:p w14:paraId="7A993C7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Reducing road noise from the main routes surrounding the village</w:t>
            </w:r>
          </w:p>
        </w:tc>
        <w:tc>
          <w:tcPr>
            <w:tcW w:w="0" w:type="auto"/>
            <w:shd w:val="clear" w:color="auto" w:fill="FFFFFF"/>
            <w:tcMar>
              <w:top w:w="75" w:type="dxa"/>
              <w:left w:w="75" w:type="dxa"/>
              <w:bottom w:w="75" w:type="dxa"/>
              <w:right w:w="75" w:type="dxa"/>
            </w:tcMar>
            <w:vAlign w:val="center"/>
            <w:hideMark/>
          </w:tcPr>
          <w:p w14:paraId="63B1174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94.6%</w:t>
            </w:r>
            <w:r w:rsidRPr="00532D9C">
              <w:rPr>
                <w:rFonts w:ascii="Segoe UI" w:eastAsia="Times New Roman" w:hAnsi="Segoe UI" w:cs="Segoe UI"/>
                <w:sz w:val="18"/>
                <w:szCs w:val="18"/>
              </w:rPr>
              <w:br/>
              <w:t>(53)</w:t>
            </w:r>
          </w:p>
        </w:tc>
        <w:tc>
          <w:tcPr>
            <w:tcW w:w="0" w:type="auto"/>
            <w:shd w:val="clear" w:color="auto" w:fill="FFFFFF"/>
            <w:tcMar>
              <w:top w:w="75" w:type="dxa"/>
              <w:left w:w="75" w:type="dxa"/>
              <w:bottom w:w="75" w:type="dxa"/>
              <w:right w:w="75" w:type="dxa"/>
            </w:tcMar>
            <w:vAlign w:val="center"/>
            <w:hideMark/>
          </w:tcPr>
          <w:p w14:paraId="1BD65F8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w:t>
            </w:r>
            <w:r w:rsidRPr="00532D9C">
              <w:rPr>
                <w:rFonts w:ascii="Segoe UI" w:eastAsia="Times New Roman" w:hAnsi="Segoe UI" w:cs="Segoe UI"/>
                <w:sz w:val="18"/>
                <w:szCs w:val="18"/>
              </w:rPr>
              <w:br/>
              <w:t>(1)</w:t>
            </w:r>
          </w:p>
        </w:tc>
        <w:tc>
          <w:tcPr>
            <w:tcW w:w="0" w:type="auto"/>
            <w:shd w:val="clear" w:color="auto" w:fill="FFFFFF"/>
            <w:tcMar>
              <w:top w:w="75" w:type="dxa"/>
              <w:left w:w="75" w:type="dxa"/>
              <w:bottom w:w="75" w:type="dxa"/>
              <w:right w:w="75" w:type="dxa"/>
            </w:tcMar>
            <w:vAlign w:val="center"/>
            <w:hideMark/>
          </w:tcPr>
          <w:p w14:paraId="0A1C618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3.6%</w:t>
            </w:r>
            <w:r w:rsidRPr="00532D9C">
              <w:rPr>
                <w:rFonts w:ascii="Segoe UI" w:eastAsia="Times New Roman" w:hAnsi="Segoe UI" w:cs="Segoe UI"/>
                <w:sz w:val="18"/>
                <w:szCs w:val="18"/>
              </w:rPr>
              <w:br/>
              <w:t>(2)</w:t>
            </w:r>
          </w:p>
        </w:tc>
        <w:tc>
          <w:tcPr>
            <w:tcW w:w="500" w:type="pct"/>
            <w:shd w:val="clear" w:color="auto" w:fill="F4F5F4"/>
            <w:tcMar>
              <w:top w:w="75" w:type="dxa"/>
              <w:left w:w="75" w:type="dxa"/>
              <w:bottom w:w="75" w:type="dxa"/>
              <w:right w:w="75" w:type="dxa"/>
            </w:tcMar>
            <w:vAlign w:val="center"/>
            <w:hideMark/>
          </w:tcPr>
          <w:p w14:paraId="7DD5CEC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56</w:t>
            </w:r>
          </w:p>
        </w:tc>
      </w:tr>
      <w:tr w:rsidR="00A23BE4" w:rsidRPr="00532D9C" w14:paraId="5F765CF5" w14:textId="77777777" w:rsidTr="00246CD4">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09D4D4AA" w14:textId="77777777" w:rsidR="00A23BE4" w:rsidRPr="00532D9C" w:rsidRDefault="00A23BE4">
            <w:pPr>
              <w:jc w:val="cente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vAlign w:val="center"/>
            <w:hideMark/>
          </w:tcPr>
          <w:p w14:paraId="44EF222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24FED67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61</w:t>
            </w:r>
          </w:p>
        </w:tc>
      </w:tr>
      <w:tr w:rsidR="00A23BE4" w:rsidRPr="00532D9C" w14:paraId="0010B810" w14:textId="77777777" w:rsidTr="00246CD4">
        <w:trPr>
          <w:divId w:val="1951277569"/>
          <w:jc w:val="center"/>
        </w:trPr>
        <w:tc>
          <w:tcPr>
            <w:tcW w:w="0" w:type="auto"/>
            <w:gridSpan w:val="3"/>
            <w:vMerge/>
            <w:vAlign w:val="center"/>
            <w:hideMark/>
          </w:tcPr>
          <w:p w14:paraId="5AD91904"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55A18B8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3172115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r>
      <w:tr w:rsidR="00A23BE4" w:rsidRPr="000345C6" w14:paraId="5AEEEDCC" w14:textId="77777777" w:rsidTr="00246CD4">
        <w:trPr>
          <w:divId w:val="1951277569"/>
          <w:jc w:val="center"/>
        </w:trPr>
        <w:tc>
          <w:tcPr>
            <w:tcW w:w="0" w:type="auto"/>
            <w:gridSpan w:val="5"/>
            <w:shd w:val="clear" w:color="auto" w:fill="E2EFD9" w:themeFill="accent6" w:themeFillTint="33"/>
            <w:tcMar>
              <w:top w:w="120" w:type="dxa"/>
              <w:left w:w="150" w:type="dxa"/>
              <w:bottom w:w="120" w:type="dxa"/>
              <w:right w:w="150" w:type="dxa"/>
            </w:tcMar>
            <w:vAlign w:val="center"/>
            <w:hideMark/>
          </w:tcPr>
          <w:p w14:paraId="1C71F5C9" w14:textId="6B21060E" w:rsidR="00A23BE4" w:rsidRPr="000345C6" w:rsidRDefault="00A23BE4">
            <w:pPr>
              <w:rPr>
                <w:rFonts w:ascii="Segoe UI" w:eastAsia="Times New Roman" w:hAnsi="Segoe UI" w:cs="Segoe UI"/>
                <w:b/>
                <w:bCs/>
                <w:sz w:val="18"/>
                <w:szCs w:val="18"/>
              </w:rPr>
            </w:pPr>
            <w:r w:rsidRPr="000345C6">
              <w:rPr>
                <w:rFonts w:ascii="Segoe UI" w:eastAsia="Times New Roman" w:hAnsi="Segoe UI" w:cs="Segoe UI"/>
                <w:b/>
                <w:bCs/>
                <w:sz w:val="18"/>
                <w:szCs w:val="18"/>
              </w:rPr>
              <w:t xml:space="preserve">Other (please specify) </w:t>
            </w:r>
          </w:p>
        </w:tc>
      </w:tr>
      <w:tr w:rsidR="00A23BE4" w:rsidRPr="00532D9C" w14:paraId="1379AA18" w14:textId="77777777" w:rsidTr="00246CD4">
        <w:trPr>
          <w:divId w:val="1951277569"/>
          <w:jc w:val="center"/>
        </w:trPr>
        <w:tc>
          <w:tcPr>
            <w:tcW w:w="0" w:type="auto"/>
            <w:gridSpan w:val="5"/>
            <w:shd w:val="clear" w:color="auto" w:fill="FFFFFF"/>
            <w:tcMar>
              <w:top w:w="0" w:type="dxa"/>
              <w:left w:w="420" w:type="dxa"/>
              <w:bottom w:w="0" w:type="dxa"/>
              <w:right w:w="0" w:type="dxa"/>
            </w:tcMar>
            <w:vAlign w:val="center"/>
            <w:hideMark/>
          </w:tcPr>
          <w:p w14:paraId="1641E595" w14:textId="2E226218" w:rsidR="00D46121" w:rsidRPr="00975737" w:rsidRDefault="00D46121" w:rsidP="00D46121">
            <w:pPr>
              <w:pStyle w:val="ListParagraph"/>
              <w:numPr>
                <w:ilvl w:val="0"/>
                <w:numId w:val="19"/>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Reduce traffic noise levels from Orwell Bridge</w:t>
            </w:r>
            <w:r w:rsidR="003D0CA5" w:rsidRPr="00975737">
              <w:rPr>
                <w:rFonts w:asciiTheme="minorHAnsi" w:eastAsiaTheme="minorHAnsi" w:hAnsiTheme="minorHAnsi" w:cstheme="minorHAnsi"/>
                <w:sz w:val="22"/>
                <w:szCs w:val="22"/>
              </w:rPr>
              <w:t xml:space="preserve"> </w:t>
            </w:r>
            <w:r w:rsidR="003D0CA5" w:rsidRPr="00975737">
              <w:rPr>
                <w:rFonts w:asciiTheme="minorHAnsi" w:hAnsiTheme="minorHAnsi" w:cstheme="minorHAnsi"/>
                <w:sz w:val="22"/>
                <w:szCs w:val="22"/>
              </w:rPr>
              <w:t>(comments 1)</w:t>
            </w:r>
          </w:p>
          <w:p w14:paraId="791136BA" w14:textId="1977C619" w:rsidR="00D46121" w:rsidRPr="00975737" w:rsidRDefault="00D46121" w:rsidP="00D46121">
            <w:pPr>
              <w:pStyle w:val="ListParagraph"/>
              <w:numPr>
                <w:ilvl w:val="0"/>
                <w:numId w:val="19"/>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Reduce noise levels from Ipswich Port.</w:t>
            </w:r>
            <w:r w:rsidR="003D0CA5" w:rsidRPr="00975737">
              <w:rPr>
                <w:rFonts w:asciiTheme="minorHAnsi" w:eastAsiaTheme="minorHAnsi" w:hAnsiTheme="minorHAnsi" w:cstheme="minorHAnsi"/>
                <w:sz w:val="22"/>
                <w:szCs w:val="22"/>
              </w:rPr>
              <w:t xml:space="preserve"> </w:t>
            </w:r>
            <w:r w:rsidR="003D0CA5" w:rsidRPr="00975737">
              <w:rPr>
                <w:rFonts w:asciiTheme="minorHAnsi" w:hAnsiTheme="minorHAnsi" w:cstheme="minorHAnsi"/>
                <w:sz w:val="22"/>
                <w:szCs w:val="22"/>
              </w:rPr>
              <w:t>(comments 1)</w:t>
            </w:r>
          </w:p>
          <w:p w14:paraId="246D8737" w14:textId="0B39B1D8" w:rsidR="00D46121" w:rsidRPr="00975737" w:rsidRDefault="00D46121" w:rsidP="00D46121">
            <w:pPr>
              <w:pStyle w:val="ListParagraph"/>
              <w:numPr>
                <w:ilvl w:val="0"/>
                <w:numId w:val="19"/>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Village sign posts</w:t>
            </w:r>
            <w:r w:rsidR="003D0CA5" w:rsidRPr="00975737">
              <w:rPr>
                <w:rFonts w:asciiTheme="minorHAnsi" w:eastAsiaTheme="minorHAnsi" w:hAnsiTheme="minorHAnsi" w:cstheme="minorHAnsi"/>
                <w:sz w:val="22"/>
                <w:szCs w:val="22"/>
              </w:rPr>
              <w:t xml:space="preserve"> </w:t>
            </w:r>
            <w:r w:rsidR="003D0CA5" w:rsidRPr="00975737">
              <w:rPr>
                <w:rFonts w:asciiTheme="minorHAnsi" w:hAnsiTheme="minorHAnsi" w:cstheme="minorHAnsi"/>
                <w:sz w:val="22"/>
                <w:szCs w:val="22"/>
              </w:rPr>
              <w:t>(comments 1)</w:t>
            </w:r>
          </w:p>
          <w:p w14:paraId="18E91662" w14:textId="21D5BE2D" w:rsidR="00D46121" w:rsidRPr="00975737" w:rsidRDefault="00D46121" w:rsidP="00D46121">
            <w:pPr>
              <w:pStyle w:val="ListParagraph"/>
              <w:numPr>
                <w:ilvl w:val="0"/>
                <w:numId w:val="19"/>
              </w:numPr>
              <w:spacing w:after="160" w:line="259" w:lineRule="auto"/>
              <w:rPr>
                <w:rFonts w:asciiTheme="minorHAnsi" w:hAnsiTheme="minorHAnsi" w:cstheme="minorHAnsi"/>
                <w:sz w:val="22"/>
                <w:szCs w:val="22"/>
              </w:rPr>
            </w:pPr>
            <w:r w:rsidRPr="00975737">
              <w:rPr>
                <w:rFonts w:asciiTheme="minorHAnsi" w:eastAsiaTheme="minorHAnsi" w:hAnsiTheme="minorHAnsi" w:cstheme="minorHAnsi"/>
                <w:sz w:val="22"/>
                <w:szCs w:val="22"/>
              </w:rPr>
              <w:t xml:space="preserve">Not sure how you are going to achieve the latter. By reducing </w:t>
            </w:r>
            <w:r w:rsidR="003D0CA5" w:rsidRPr="00975737">
              <w:rPr>
                <w:rFonts w:asciiTheme="minorHAnsi" w:eastAsiaTheme="minorHAnsi" w:hAnsiTheme="minorHAnsi" w:cstheme="minorHAnsi"/>
                <w:sz w:val="22"/>
                <w:szCs w:val="22"/>
              </w:rPr>
              <w:t>speed,</w:t>
            </w:r>
            <w:r w:rsidRPr="00975737">
              <w:rPr>
                <w:rFonts w:asciiTheme="minorHAnsi" w:eastAsiaTheme="minorHAnsi" w:hAnsiTheme="minorHAnsi" w:cstheme="minorHAnsi"/>
                <w:sz w:val="22"/>
                <w:szCs w:val="22"/>
              </w:rPr>
              <w:t xml:space="preserve"> you will increase parking.</w:t>
            </w:r>
            <w:r w:rsidR="003D0CA5" w:rsidRPr="00975737">
              <w:rPr>
                <w:rFonts w:asciiTheme="minorHAnsi" w:eastAsiaTheme="minorHAnsi" w:hAnsiTheme="minorHAnsi" w:cstheme="minorHAnsi"/>
                <w:sz w:val="22"/>
                <w:szCs w:val="22"/>
              </w:rPr>
              <w:t xml:space="preserve"> </w:t>
            </w:r>
            <w:r w:rsidR="003D0CA5" w:rsidRPr="00975737">
              <w:rPr>
                <w:rFonts w:asciiTheme="minorHAnsi" w:hAnsiTheme="minorHAnsi" w:cstheme="minorHAnsi"/>
                <w:sz w:val="22"/>
                <w:szCs w:val="22"/>
              </w:rPr>
              <w:t>(comments 1)</w:t>
            </w:r>
          </w:p>
          <w:p w14:paraId="7C0CD5F9" w14:textId="77777777" w:rsidR="00A23BE4" w:rsidRPr="00532D9C" w:rsidRDefault="00A23BE4">
            <w:pPr>
              <w:rPr>
                <w:rFonts w:ascii="Segoe UI" w:eastAsia="Times New Roman" w:hAnsi="Segoe UI" w:cs="Segoe UI"/>
                <w:sz w:val="18"/>
                <w:szCs w:val="18"/>
              </w:rPr>
            </w:pPr>
          </w:p>
        </w:tc>
      </w:tr>
    </w:tbl>
    <w:p w14:paraId="3D7F1F47" w14:textId="4D296911" w:rsidR="00A23BE4" w:rsidRDefault="00A23BE4">
      <w:pPr>
        <w:divId w:val="1951277569"/>
        <w:rPr>
          <w:rFonts w:ascii="Segoe UI" w:eastAsia="Times New Roman" w:hAnsi="Segoe UI" w:cs="Segoe UI"/>
        </w:rPr>
      </w:pPr>
    </w:p>
    <w:p w14:paraId="48B08EC3" w14:textId="3861A3A9" w:rsidR="006C3820" w:rsidRDefault="006C3820">
      <w:pPr>
        <w:divId w:val="1951277569"/>
        <w:rPr>
          <w:rFonts w:ascii="Segoe UI" w:eastAsia="Times New Roman" w:hAnsi="Segoe UI" w:cs="Segoe UI"/>
        </w:rPr>
      </w:pPr>
    </w:p>
    <w:p w14:paraId="14D0558D" w14:textId="176EBCD2" w:rsidR="006C3820" w:rsidRDefault="006C3820">
      <w:pPr>
        <w:divId w:val="1951277569"/>
        <w:rPr>
          <w:rFonts w:ascii="Segoe UI" w:eastAsia="Times New Roman" w:hAnsi="Segoe UI" w:cs="Segoe UI"/>
        </w:rPr>
      </w:pPr>
    </w:p>
    <w:p w14:paraId="0E4E796B" w14:textId="77777777" w:rsidR="006C3820" w:rsidRPr="00532D9C" w:rsidRDefault="006C3820">
      <w:pPr>
        <w:divId w:val="1951277569"/>
        <w:rPr>
          <w:rFonts w:ascii="Segoe UI" w:eastAsia="Times New Roman" w:hAnsi="Segoe UI" w:cs="Segoe UI"/>
        </w:rPr>
      </w:pPr>
    </w:p>
    <w:p w14:paraId="26E3DD2D" w14:textId="2FB38EE7" w:rsidR="007F5DA4" w:rsidRDefault="007F5DA4">
      <w:pPr>
        <w:divId w:val="1285035547"/>
        <w:rPr>
          <w:rFonts w:ascii="Segoe UI" w:eastAsia="Times New Roman" w:hAnsi="Segoe UI" w:cs="Segoe UI"/>
        </w:rPr>
      </w:pPr>
    </w:p>
    <w:p w14:paraId="50DFC859" w14:textId="4CC6653D" w:rsidR="00A23BE4" w:rsidRPr="007F5DA4" w:rsidRDefault="00A23BE4">
      <w:pPr>
        <w:divId w:val="1285035547"/>
        <w:rPr>
          <w:rFonts w:ascii="Segoe UI" w:eastAsia="Times New Roman" w:hAnsi="Segoe UI" w:cs="Segoe UI"/>
          <w:b/>
          <w:bCs/>
        </w:rPr>
      </w:pPr>
      <w:r w:rsidRPr="007F5DA4">
        <w:rPr>
          <w:rFonts w:ascii="Segoe UI" w:eastAsia="Times New Roman" w:hAnsi="Segoe UI" w:cs="Segoe UI"/>
          <w:b/>
          <w:bCs/>
        </w:rPr>
        <w:lastRenderedPageBreak/>
        <w:t xml:space="preserve">YOUR VIEWS ON COMMUNITY FACILITIES </w:t>
      </w:r>
    </w:p>
    <w:p w14:paraId="3415EB34"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19"/>
        <w:gridCol w:w="3500"/>
        <w:gridCol w:w="4261"/>
        <w:gridCol w:w="952"/>
        <w:gridCol w:w="952"/>
      </w:tblGrid>
      <w:tr w:rsidR="007F5DA4" w:rsidRPr="007F5DA4" w14:paraId="6A44D3A6" w14:textId="77777777" w:rsidTr="00AF1538">
        <w:trPr>
          <w:divId w:val="1951277569"/>
          <w:trHeight w:val="43"/>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47ED00CF" w14:textId="77777777" w:rsidR="00A23BE4" w:rsidRPr="007F5DA4" w:rsidRDefault="00A23BE4">
            <w:pPr>
              <w:rPr>
                <w:rFonts w:ascii="Segoe UI" w:eastAsia="Times New Roman" w:hAnsi="Segoe UI" w:cs="Segoe UI"/>
                <w:b/>
                <w:bCs/>
                <w:color w:val="000000" w:themeColor="text1"/>
                <w:sz w:val="21"/>
                <w:szCs w:val="21"/>
              </w:rPr>
            </w:pPr>
            <w:r w:rsidRPr="007F5DA4">
              <w:rPr>
                <w:rFonts w:ascii="Segoe UI" w:eastAsia="Times New Roman" w:hAnsi="Segoe UI" w:cs="Segoe UI"/>
                <w:b/>
                <w:bCs/>
                <w:color w:val="000000" w:themeColor="text1"/>
                <w:sz w:val="21"/>
                <w:szCs w:val="21"/>
              </w:rPr>
              <w:t xml:space="preserve">31. Are you happy with the adequacy of the village hall? </w:t>
            </w:r>
            <w:bookmarkStart w:id="29" w:name="q_12547025"/>
            <w:bookmarkEnd w:id="29"/>
          </w:p>
        </w:tc>
      </w:tr>
      <w:tr w:rsidR="00A23BE4" w:rsidRPr="00532D9C" w14:paraId="7F0E6BA4" w14:textId="77777777" w:rsidTr="00AF1538">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6D7867F6"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3F392E58"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0FB3C80E"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2671815A" w14:textId="77777777" w:rsidTr="00AF1538">
        <w:trPr>
          <w:divId w:val="1951277569"/>
          <w:jc w:val="center"/>
        </w:trPr>
        <w:tc>
          <w:tcPr>
            <w:tcW w:w="300" w:type="dxa"/>
            <w:shd w:val="clear" w:color="auto" w:fill="F5F5F4"/>
            <w:tcMar>
              <w:top w:w="60" w:type="dxa"/>
              <w:left w:w="60" w:type="dxa"/>
              <w:bottom w:w="60" w:type="dxa"/>
              <w:right w:w="60" w:type="dxa"/>
            </w:tcMar>
            <w:vAlign w:val="center"/>
            <w:hideMark/>
          </w:tcPr>
          <w:p w14:paraId="6744795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48F1290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3000" w:type="dxa"/>
            <w:shd w:val="clear" w:color="auto" w:fill="FFFFFF"/>
            <w:tcMar>
              <w:top w:w="60" w:type="dxa"/>
              <w:left w:w="60" w:type="dxa"/>
              <w:bottom w:w="60" w:type="dxa"/>
              <w:right w:w="60" w:type="dxa"/>
            </w:tcMar>
            <w:vAlign w:val="center"/>
            <w:hideMark/>
          </w:tcPr>
          <w:tbl>
            <w:tblPr>
              <w:tblW w:w="3300" w:type="pct"/>
              <w:tblCellSpacing w:w="0" w:type="dxa"/>
              <w:shd w:val="clear" w:color="auto" w:fill="00B050"/>
              <w:tblCellMar>
                <w:left w:w="0" w:type="dxa"/>
                <w:right w:w="0" w:type="dxa"/>
              </w:tblCellMar>
              <w:tblLook w:val="04A0" w:firstRow="1" w:lastRow="0" w:firstColumn="1" w:lastColumn="0" w:noHBand="0" w:noVBand="1"/>
            </w:tblPr>
            <w:tblGrid>
              <w:gridCol w:w="2733"/>
            </w:tblGrid>
            <w:tr w:rsidR="00A23BE4" w:rsidRPr="00532D9C" w14:paraId="5F89B53D" w14:textId="77777777" w:rsidTr="007F5DA4">
              <w:trPr>
                <w:tblCellSpacing w:w="0" w:type="dxa"/>
              </w:trPr>
              <w:tc>
                <w:tcPr>
                  <w:tcW w:w="0" w:type="auto"/>
                  <w:shd w:val="clear" w:color="auto" w:fill="00B050"/>
                  <w:vAlign w:val="center"/>
                  <w:hideMark/>
                </w:tcPr>
                <w:p w14:paraId="66BF9A2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0FAD4A7"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71BCEF4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66.67%</w:t>
            </w:r>
          </w:p>
        </w:tc>
        <w:tc>
          <w:tcPr>
            <w:tcW w:w="450" w:type="pct"/>
            <w:shd w:val="clear" w:color="auto" w:fill="F5F5F3"/>
            <w:tcMar>
              <w:top w:w="60" w:type="dxa"/>
              <w:left w:w="60" w:type="dxa"/>
              <w:bottom w:w="60" w:type="dxa"/>
              <w:right w:w="60" w:type="dxa"/>
            </w:tcMar>
            <w:vAlign w:val="center"/>
            <w:hideMark/>
          </w:tcPr>
          <w:p w14:paraId="78350E4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40</w:t>
            </w:r>
          </w:p>
        </w:tc>
      </w:tr>
      <w:tr w:rsidR="00A23BE4" w:rsidRPr="00532D9C" w14:paraId="04AC7974" w14:textId="77777777" w:rsidTr="00AF1538">
        <w:trPr>
          <w:divId w:val="1951277569"/>
          <w:jc w:val="center"/>
        </w:trPr>
        <w:tc>
          <w:tcPr>
            <w:tcW w:w="300" w:type="dxa"/>
            <w:shd w:val="clear" w:color="auto" w:fill="F5F5F4"/>
            <w:tcMar>
              <w:top w:w="60" w:type="dxa"/>
              <w:left w:w="60" w:type="dxa"/>
              <w:bottom w:w="60" w:type="dxa"/>
              <w:right w:w="60" w:type="dxa"/>
            </w:tcMar>
            <w:vAlign w:val="center"/>
            <w:hideMark/>
          </w:tcPr>
          <w:p w14:paraId="6B7C1F2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13C4039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3000" w:type="dxa"/>
            <w:shd w:val="clear" w:color="auto" w:fill="FFFFFF"/>
            <w:tcMar>
              <w:top w:w="60" w:type="dxa"/>
              <w:left w:w="60" w:type="dxa"/>
              <w:bottom w:w="60" w:type="dxa"/>
              <w:right w:w="60" w:type="dxa"/>
            </w:tcMar>
            <w:vAlign w:val="center"/>
            <w:hideMark/>
          </w:tcPr>
          <w:tbl>
            <w:tblPr>
              <w:tblW w:w="550" w:type="pct"/>
              <w:tblCellSpacing w:w="0" w:type="dxa"/>
              <w:shd w:val="clear" w:color="auto" w:fill="C00000"/>
              <w:tblCellMar>
                <w:left w:w="0" w:type="dxa"/>
                <w:right w:w="0" w:type="dxa"/>
              </w:tblCellMar>
              <w:tblLook w:val="04A0" w:firstRow="1" w:lastRow="0" w:firstColumn="1" w:lastColumn="0" w:noHBand="0" w:noVBand="1"/>
            </w:tblPr>
            <w:tblGrid>
              <w:gridCol w:w="456"/>
            </w:tblGrid>
            <w:tr w:rsidR="00A23BE4" w:rsidRPr="00532D9C" w14:paraId="5CB8CDDD" w14:textId="77777777" w:rsidTr="007F5DA4">
              <w:trPr>
                <w:tblCellSpacing w:w="0" w:type="dxa"/>
              </w:trPr>
              <w:tc>
                <w:tcPr>
                  <w:tcW w:w="0" w:type="auto"/>
                  <w:shd w:val="clear" w:color="auto" w:fill="C00000"/>
                  <w:vAlign w:val="center"/>
                  <w:hideMark/>
                </w:tcPr>
                <w:p w14:paraId="61CBA654"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38BE7FF6"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7F3FD0B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11.67%</w:t>
            </w:r>
          </w:p>
        </w:tc>
        <w:tc>
          <w:tcPr>
            <w:tcW w:w="450" w:type="pct"/>
            <w:shd w:val="clear" w:color="auto" w:fill="F5F5F3"/>
            <w:tcMar>
              <w:top w:w="60" w:type="dxa"/>
              <w:left w:w="60" w:type="dxa"/>
              <w:bottom w:w="60" w:type="dxa"/>
              <w:right w:w="60" w:type="dxa"/>
            </w:tcMar>
            <w:vAlign w:val="center"/>
            <w:hideMark/>
          </w:tcPr>
          <w:p w14:paraId="4E35E55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r>
      <w:tr w:rsidR="00A23BE4" w:rsidRPr="00532D9C" w14:paraId="459C27CC" w14:textId="77777777" w:rsidTr="00AF1538">
        <w:trPr>
          <w:divId w:val="1951277569"/>
          <w:jc w:val="center"/>
        </w:trPr>
        <w:tc>
          <w:tcPr>
            <w:tcW w:w="300" w:type="dxa"/>
            <w:shd w:val="clear" w:color="auto" w:fill="F5F5F4"/>
            <w:tcMar>
              <w:top w:w="60" w:type="dxa"/>
              <w:left w:w="60" w:type="dxa"/>
              <w:bottom w:w="60" w:type="dxa"/>
              <w:right w:w="60" w:type="dxa"/>
            </w:tcMar>
            <w:vAlign w:val="center"/>
            <w:hideMark/>
          </w:tcPr>
          <w:p w14:paraId="67BBFCC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31DC58F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 opinion</w:t>
            </w:r>
          </w:p>
        </w:tc>
        <w:tc>
          <w:tcPr>
            <w:tcW w:w="3000" w:type="dxa"/>
            <w:shd w:val="clear" w:color="auto" w:fill="FFFFFF"/>
            <w:tcMar>
              <w:top w:w="60" w:type="dxa"/>
              <w:left w:w="60" w:type="dxa"/>
              <w:bottom w:w="60" w:type="dxa"/>
              <w:right w:w="60" w:type="dxa"/>
            </w:tcMar>
            <w:vAlign w:val="center"/>
            <w:hideMark/>
          </w:tcPr>
          <w:tbl>
            <w:tblPr>
              <w:tblW w:w="105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870"/>
            </w:tblGrid>
            <w:tr w:rsidR="00A23BE4" w:rsidRPr="00532D9C" w14:paraId="0B38EB2E" w14:textId="77777777" w:rsidTr="007F5DA4">
              <w:trPr>
                <w:tblCellSpacing w:w="0" w:type="dxa"/>
              </w:trPr>
              <w:tc>
                <w:tcPr>
                  <w:tcW w:w="0" w:type="auto"/>
                  <w:shd w:val="clear" w:color="auto" w:fill="808080" w:themeFill="background1" w:themeFillShade="80"/>
                  <w:vAlign w:val="center"/>
                  <w:hideMark/>
                </w:tcPr>
                <w:p w14:paraId="6D4F0327"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21A2E881"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01BE577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21.67%</w:t>
            </w:r>
          </w:p>
        </w:tc>
        <w:tc>
          <w:tcPr>
            <w:tcW w:w="450" w:type="pct"/>
            <w:shd w:val="clear" w:color="auto" w:fill="F5F5F3"/>
            <w:tcMar>
              <w:top w:w="60" w:type="dxa"/>
              <w:left w:w="60" w:type="dxa"/>
              <w:bottom w:w="60" w:type="dxa"/>
              <w:right w:w="60" w:type="dxa"/>
            </w:tcMar>
            <w:vAlign w:val="center"/>
            <w:hideMark/>
          </w:tcPr>
          <w:p w14:paraId="7E2DFEF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w:t>
            </w:r>
          </w:p>
        </w:tc>
      </w:tr>
      <w:tr w:rsidR="00A23BE4" w:rsidRPr="00532D9C" w14:paraId="2E665DF2" w14:textId="77777777" w:rsidTr="00AF1538">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12AF9FA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768C2AF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7A5873F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60</w:t>
            </w:r>
          </w:p>
        </w:tc>
      </w:tr>
      <w:tr w:rsidR="00A23BE4" w:rsidRPr="00532D9C" w14:paraId="03740EFF" w14:textId="77777777" w:rsidTr="00AF1538">
        <w:trPr>
          <w:divId w:val="1951277569"/>
          <w:jc w:val="center"/>
        </w:trPr>
        <w:tc>
          <w:tcPr>
            <w:tcW w:w="0" w:type="auto"/>
            <w:gridSpan w:val="3"/>
            <w:vMerge/>
            <w:vAlign w:val="center"/>
            <w:hideMark/>
          </w:tcPr>
          <w:p w14:paraId="282EC6D6"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258EC2E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70D701F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r>
    </w:tbl>
    <w:p w14:paraId="166FF63A"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19"/>
        <w:gridCol w:w="3500"/>
        <w:gridCol w:w="4261"/>
        <w:gridCol w:w="952"/>
        <w:gridCol w:w="952"/>
      </w:tblGrid>
      <w:tr w:rsidR="007F5DA4" w:rsidRPr="007F5DA4" w14:paraId="6E2E7313" w14:textId="77777777" w:rsidTr="00AF1538">
        <w:trPr>
          <w:divId w:val="1951277569"/>
          <w:trHeight w:val="50"/>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6045BB47" w14:textId="77777777" w:rsidR="00A23BE4" w:rsidRPr="007F5DA4" w:rsidRDefault="00A23BE4">
            <w:pPr>
              <w:rPr>
                <w:rFonts w:ascii="Segoe UI" w:eastAsia="Times New Roman" w:hAnsi="Segoe UI" w:cs="Segoe UI"/>
                <w:b/>
                <w:bCs/>
                <w:color w:val="000000" w:themeColor="text1"/>
                <w:sz w:val="21"/>
                <w:szCs w:val="21"/>
              </w:rPr>
            </w:pPr>
            <w:r w:rsidRPr="007F5DA4">
              <w:rPr>
                <w:rFonts w:ascii="Segoe UI" w:eastAsia="Times New Roman" w:hAnsi="Segoe UI" w:cs="Segoe UI"/>
                <w:b/>
                <w:bCs/>
                <w:color w:val="000000" w:themeColor="text1"/>
                <w:sz w:val="21"/>
                <w:szCs w:val="21"/>
              </w:rPr>
              <w:t xml:space="preserve">32. Are you happy with the adequacy of local schools serving the area? </w:t>
            </w:r>
            <w:bookmarkStart w:id="30" w:name="q_12547028"/>
            <w:bookmarkEnd w:id="30"/>
          </w:p>
        </w:tc>
      </w:tr>
      <w:tr w:rsidR="00A23BE4" w:rsidRPr="00532D9C" w14:paraId="113886B1" w14:textId="77777777" w:rsidTr="00AF1538">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07018968"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610104AA"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7F1CDC33"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6B745FEF" w14:textId="77777777" w:rsidTr="00AF1538">
        <w:trPr>
          <w:divId w:val="1951277569"/>
          <w:jc w:val="center"/>
        </w:trPr>
        <w:tc>
          <w:tcPr>
            <w:tcW w:w="300" w:type="dxa"/>
            <w:shd w:val="clear" w:color="auto" w:fill="F5F5F4"/>
            <w:tcMar>
              <w:top w:w="60" w:type="dxa"/>
              <w:left w:w="60" w:type="dxa"/>
              <w:bottom w:w="60" w:type="dxa"/>
              <w:right w:w="60" w:type="dxa"/>
            </w:tcMar>
            <w:vAlign w:val="center"/>
            <w:hideMark/>
          </w:tcPr>
          <w:p w14:paraId="4093F90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07C4B13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3000" w:type="dxa"/>
            <w:shd w:val="clear" w:color="auto" w:fill="FFFFFF"/>
            <w:tcMar>
              <w:top w:w="60" w:type="dxa"/>
              <w:left w:w="60" w:type="dxa"/>
              <w:bottom w:w="60" w:type="dxa"/>
              <w:right w:w="60" w:type="dxa"/>
            </w:tcMar>
            <w:vAlign w:val="center"/>
            <w:hideMark/>
          </w:tcPr>
          <w:tbl>
            <w:tblPr>
              <w:tblW w:w="1550" w:type="pct"/>
              <w:tblCellSpacing w:w="0" w:type="dxa"/>
              <w:shd w:val="clear" w:color="auto" w:fill="00B050"/>
              <w:tblCellMar>
                <w:left w:w="0" w:type="dxa"/>
                <w:right w:w="0" w:type="dxa"/>
              </w:tblCellMar>
              <w:tblLook w:val="04A0" w:firstRow="1" w:lastRow="0" w:firstColumn="1" w:lastColumn="0" w:noHBand="0" w:noVBand="1"/>
            </w:tblPr>
            <w:tblGrid>
              <w:gridCol w:w="1284"/>
            </w:tblGrid>
            <w:tr w:rsidR="00A23BE4" w:rsidRPr="00532D9C" w14:paraId="79B9491F" w14:textId="77777777" w:rsidTr="007F5DA4">
              <w:trPr>
                <w:tblCellSpacing w:w="0" w:type="dxa"/>
              </w:trPr>
              <w:tc>
                <w:tcPr>
                  <w:tcW w:w="0" w:type="auto"/>
                  <w:shd w:val="clear" w:color="auto" w:fill="00B050"/>
                  <w:vAlign w:val="center"/>
                  <w:hideMark/>
                </w:tcPr>
                <w:p w14:paraId="1FCF95FA"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4371808"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60A1C8C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31.03%</w:t>
            </w:r>
          </w:p>
        </w:tc>
        <w:tc>
          <w:tcPr>
            <w:tcW w:w="450" w:type="pct"/>
            <w:shd w:val="clear" w:color="auto" w:fill="F5F5F3"/>
            <w:tcMar>
              <w:top w:w="60" w:type="dxa"/>
              <w:left w:w="60" w:type="dxa"/>
              <w:bottom w:w="60" w:type="dxa"/>
              <w:right w:w="60" w:type="dxa"/>
            </w:tcMar>
            <w:vAlign w:val="center"/>
            <w:hideMark/>
          </w:tcPr>
          <w:p w14:paraId="39A0DE1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w:t>
            </w:r>
          </w:p>
        </w:tc>
      </w:tr>
      <w:tr w:rsidR="00A23BE4" w:rsidRPr="00532D9C" w14:paraId="222490D2" w14:textId="77777777" w:rsidTr="00AF1538">
        <w:trPr>
          <w:divId w:val="1951277569"/>
          <w:jc w:val="center"/>
        </w:trPr>
        <w:tc>
          <w:tcPr>
            <w:tcW w:w="300" w:type="dxa"/>
            <w:shd w:val="clear" w:color="auto" w:fill="F5F5F4"/>
            <w:tcMar>
              <w:top w:w="60" w:type="dxa"/>
              <w:left w:w="60" w:type="dxa"/>
              <w:bottom w:w="60" w:type="dxa"/>
              <w:right w:w="60" w:type="dxa"/>
            </w:tcMar>
            <w:vAlign w:val="center"/>
            <w:hideMark/>
          </w:tcPr>
          <w:p w14:paraId="6A91364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5FDC35B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3000" w:type="dxa"/>
            <w:shd w:val="clear" w:color="auto" w:fill="FFFFFF"/>
            <w:tcMar>
              <w:top w:w="60" w:type="dxa"/>
              <w:left w:w="60" w:type="dxa"/>
              <w:bottom w:w="60" w:type="dxa"/>
              <w:right w:w="60" w:type="dxa"/>
            </w:tcMar>
            <w:vAlign w:val="center"/>
            <w:hideMark/>
          </w:tcPr>
          <w:tbl>
            <w:tblPr>
              <w:tblW w:w="600" w:type="pct"/>
              <w:tblCellSpacing w:w="0" w:type="dxa"/>
              <w:tblCellMar>
                <w:left w:w="0" w:type="dxa"/>
                <w:right w:w="0" w:type="dxa"/>
              </w:tblCellMar>
              <w:tblLook w:val="04A0" w:firstRow="1" w:lastRow="0" w:firstColumn="1" w:lastColumn="0" w:noHBand="0" w:noVBand="1"/>
            </w:tblPr>
            <w:tblGrid>
              <w:gridCol w:w="497"/>
            </w:tblGrid>
            <w:tr w:rsidR="00A23BE4" w:rsidRPr="00532D9C" w14:paraId="49A2CB05" w14:textId="77777777" w:rsidTr="007F5DA4">
              <w:trPr>
                <w:tblCellSpacing w:w="0" w:type="dxa"/>
              </w:trPr>
              <w:tc>
                <w:tcPr>
                  <w:tcW w:w="0" w:type="auto"/>
                  <w:shd w:val="clear" w:color="auto" w:fill="C00000"/>
                  <w:vAlign w:val="center"/>
                  <w:hideMark/>
                </w:tcPr>
                <w:p w14:paraId="1E053A85"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5535C55"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6A09D05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12.07%</w:t>
            </w:r>
          </w:p>
        </w:tc>
        <w:tc>
          <w:tcPr>
            <w:tcW w:w="450" w:type="pct"/>
            <w:shd w:val="clear" w:color="auto" w:fill="F5F5F3"/>
            <w:tcMar>
              <w:top w:w="60" w:type="dxa"/>
              <w:left w:w="60" w:type="dxa"/>
              <w:bottom w:w="60" w:type="dxa"/>
              <w:right w:w="60" w:type="dxa"/>
            </w:tcMar>
            <w:vAlign w:val="center"/>
            <w:hideMark/>
          </w:tcPr>
          <w:p w14:paraId="158B756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7</w:t>
            </w:r>
          </w:p>
        </w:tc>
      </w:tr>
      <w:tr w:rsidR="00A23BE4" w:rsidRPr="00532D9C" w14:paraId="622FAF15" w14:textId="77777777" w:rsidTr="00AF1538">
        <w:trPr>
          <w:divId w:val="1951277569"/>
          <w:jc w:val="center"/>
        </w:trPr>
        <w:tc>
          <w:tcPr>
            <w:tcW w:w="300" w:type="dxa"/>
            <w:shd w:val="clear" w:color="auto" w:fill="F5F5F4"/>
            <w:tcMar>
              <w:top w:w="60" w:type="dxa"/>
              <w:left w:w="60" w:type="dxa"/>
              <w:bottom w:w="60" w:type="dxa"/>
              <w:right w:w="60" w:type="dxa"/>
            </w:tcMar>
            <w:vAlign w:val="center"/>
            <w:hideMark/>
          </w:tcPr>
          <w:p w14:paraId="6FD480E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466336F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 opinion</w:t>
            </w:r>
          </w:p>
        </w:tc>
        <w:tc>
          <w:tcPr>
            <w:tcW w:w="3000" w:type="dxa"/>
            <w:shd w:val="clear" w:color="auto" w:fill="FFFFFF"/>
            <w:tcMar>
              <w:top w:w="60" w:type="dxa"/>
              <w:left w:w="60" w:type="dxa"/>
              <w:bottom w:w="60" w:type="dxa"/>
              <w:right w:w="60" w:type="dxa"/>
            </w:tcMar>
            <w:vAlign w:val="center"/>
            <w:hideMark/>
          </w:tcPr>
          <w:tbl>
            <w:tblPr>
              <w:tblW w:w="280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2319"/>
            </w:tblGrid>
            <w:tr w:rsidR="00A23BE4" w:rsidRPr="00532D9C" w14:paraId="1C25444B" w14:textId="77777777" w:rsidTr="007F5DA4">
              <w:trPr>
                <w:tblCellSpacing w:w="0" w:type="dxa"/>
              </w:trPr>
              <w:tc>
                <w:tcPr>
                  <w:tcW w:w="0" w:type="auto"/>
                  <w:shd w:val="clear" w:color="auto" w:fill="808080" w:themeFill="background1" w:themeFillShade="80"/>
                  <w:vAlign w:val="center"/>
                  <w:hideMark/>
                </w:tcPr>
                <w:p w14:paraId="673FF84B"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5CB9AC10"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5A0AD23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56.90%</w:t>
            </w:r>
          </w:p>
        </w:tc>
        <w:tc>
          <w:tcPr>
            <w:tcW w:w="450" w:type="pct"/>
            <w:shd w:val="clear" w:color="auto" w:fill="F5F5F3"/>
            <w:tcMar>
              <w:top w:w="60" w:type="dxa"/>
              <w:left w:w="60" w:type="dxa"/>
              <w:bottom w:w="60" w:type="dxa"/>
              <w:right w:w="60" w:type="dxa"/>
            </w:tcMar>
            <w:vAlign w:val="center"/>
            <w:hideMark/>
          </w:tcPr>
          <w:p w14:paraId="6C2F006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33</w:t>
            </w:r>
          </w:p>
        </w:tc>
      </w:tr>
      <w:tr w:rsidR="00A23BE4" w:rsidRPr="00532D9C" w14:paraId="7F189A73" w14:textId="77777777" w:rsidTr="00AF1538">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5A5CAB0B"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301AACD9"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0A65D13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58</w:t>
            </w:r>
          </w:p>
        </w:tc>
      </w:tr>
      <w:tr w:rsidR="00A23BE4" w:rsidRPr="00532D9C" w14:paraId="631A11C9" w14:textId="77777777" w:rsidTr="00AF1538">
        <w:trPr>
          <w:divId w:val="1951277569"/>
          <w:jc w:val="center"/>
        </w:trPr>
        <w:tc>
          <w:tcPr>
            <w:tcW w:w="0" w:type="auto"/>
            <w:gridSpan w:val="3"/>
            <w:vMerge/>
            <w:vAlign w:val="center"/>
            <w:hideMark/>
          </w:tcPr>
          <w:p w14:paraId="6DEA1BB2"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4935677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20CFE89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r>
    </w:tbl>
    <w:p w14:paraId="7A2949AC"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36"/>
        <w:gridCol w:w="3500"/>
        <w:gridCol w:w="4144"/>
        <w:gridCol w:w="952"/>
        <w:gridCol w:w="952"/>
      </w:tblGrid>
      <w:tr w:rsidR="007F5DA4" w:rsidRPr="007F5DA4" w14:paraId="13B46A59" w14:textId="77777777" w:rsidTr="00AF1538">
        <w:trPr>
          <w:divId w:val="1951277569"/>
          <w:trHeight w:val="70"/>
          <w:tblHeader/>
          <w:jc w:val="center"/>
        </w:trPr>
        <w:tc>
          <w:tcPr>
            <w:tcW w:w="10088" w:type="dxa"/>
            <w:gridSpan w:val="5"/>
            <w:shd w:val="clear" w:color="auto" w:fill="A8D08D" w:themeFill="accent6" w:themeFillTint="99"/>
            <w:tcMar>
              <w:top w:w="150" w:type="dxa"/>
              <w:left w:w="150" w:type="dxa"/>
              <w:bottom w:w="150" w:type="dxa"/>
              <w:right w:w="150" w:type="dxa"/>
            </w:tcMar>
            <w:vAlign w:val="center"/>
            <w:hideMark/>
          </w:tcPr>
          <w:p w14:paraId="1CFC3CC7" w14:textId="77777777" w:rsidR="00A23BE4" w:rsidRPr="007F5DA4" w:rsidRDefault="00A23BE4">
            <w:pPr>
              <w:rPr>
                <w:rFonts w:ascii="Segoe UI" w:eastAsia="Times New Roman" w:hAnsi="Segoe UI" w:cs="Segoe UI"/>
                <w:b/>
                <w:bCs/>
                <w:color w:val="000000" w:themeColor="text1"/>
                <w:sz w:val="21"/>
                <w:szCs w:val="21"/>
              </w:rPr>
            </w:pPr>
            <w:r w:rsidRPr="007F5DA4">
              <w:rPr>
                <w:rFonts w:ascii="Segoe UI" w:eastAsia="Times New Roman" w:hAnsi="Segoe UI" w:cs="Segoe UI"/>
                <w:b/>
                <w:bCs/>
                <w:color w:val="000000" w:themeColor="text1"/>
                <w:sz w:val="21"/>
                <w:szCs w:val="21"/>
              </w:rPr>
              <w:t xml:space="preserve">33. Are you happy with the adequacy of health centres, opticians, dentists etc. serving the area? </w:t>
            </w:r>
            <w:bookmarkStart w:id="31" w:name="q_12547042"/>
            <w:bookmarkEnd w:id="31"/>
          </w:p>
        </w:tc>
      </w:tr>
      <w:tr w:rsidR="00A23BE4" w:rsidRPr="00532D9C" w14:paraId="54A5448F" w14:textId="77777777" w:rsidTr="00AF1538">
        <w:trPr>
          <w:divId w:val="1951277569"/>
          <w:trHeight w:val="360"/>
          <w:tblHeader/>
          <w:jc w:val="center"/>
        </w:trPr>
        <w:tc>
          <w:tcPr>
            <w:tcW w:w="8184" w:type="dxa"/>
            <w:gridSpan w:val="3"/>
            <w:shd w:val="clear" w:color="auto" w:fill="F5F5F3"/>
            <w:tcMar>
              <w:top w:w="75" w:type="dxa"/>
              <w:left w:w="150" w:type="dxa"/>
              <w:bottom w:w="75" w:type="dxa"/>
              <w:right w:w="75" w:type="dxa"/>
            </w:tcMar>
            <w:vAlign w:val="center"/>
            <w:hideMark/>
          </w:tcPr>
          <w:p w14:paraId="0B6099D3"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13F9DDB1"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73BA7EF4"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052FB291" w14:textId="77777777" w:rsidTr="00AF1538">
        <w:trPr>
          <w:divId w:val="1951277569"/>
          <w:jc w:val="center"/>
        </w:trPr>
        <w:tc>
          <w:tcPr>
            <w:tcW w:w="536" w:type="dxa"/>
            <w:shd w:val="clear" w:color="auto" w:fill="F5F5F4"/>
            <w:tcMar>
              <w:top w:w="60" w:type="dxa"/>
              <w:left w:w="60" w:type="dxa"/>
              <w:bottom w:w="60" w:type="dxa"/>
              <w:right w:w="60" w:type="dxa"/>
            </w:tcMar>
            <w:vAlign w:val="center"/>
            <w:hideMark/>
          </w:tcPr>
          <w:p w14:paraId="63440DC5"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2" w:type="dxa"/>
            <w:shd w:val="clear" w:color="auto" w:fill="FFFFFF"/>
            <w:tcMar>
              <w:top w:w="60" w:type="dxa"/>
              <w:left w:w="105" w:type="dxa"/>
              <w:bottom w:w="60" w:type="dxa"/>
              <w:right w:w="60" w:type="dxa"/>
            </w:tcMar>
            <w:vAlign w:val="center"/>
            <w:hideMark/>
          </w:tcPr>
          <w:p w14:paraId="44D12704"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4146" w:type="dxa"/>
            <w:shd w:val="clear" w:color="auto" w:fill="FFFFFF"/>
            <w:tcMar>
              <w:top w:w="60" w:type="dxa"/>
              <w:left w:w="60" w:type="dxa"/>
              <w:bottom w:w="60" w:type="dxa"/>
              <w:right w:w="60" w:type="dxa"/>
            </w:tcMar>
            <w:vAlign w:val="center"/>
            <w:hideMark/>
          </w:tcPr>
          <w:tbl>
            <w:tblPr>
              <w:tblW w:w="2150" w:type="pct"/>
              <w:tblCellSpacing w:w="0" w:type="dxa"/>
              <w:shd w:val="clear" w:color="auto" w:fill="00B050"/>
              <w:tblCellMar>
                <w:left w:w="0" w:type="dxa"/>
                <w:right w:w="0" w:type="dxa"/>
              </w:tblCellMar>
              <w:tblLook w:val="04A0" w:firstRow="1" w:lastRow="0" w:firstColumn="1" w:lastColumn="0" w:noHBand="0" w:noVBand="1"/>
            </w:tblPr>
            <w:tblGrid>
              <w:gridCol w:w="1730"/>
            </w:tblGrid>
            <w:tr w:rsidR="00A23BE4" w:rsidRPr="00532D9C" w14:paraId="7A402735" w14:textId="77777777" w:rsidTr="007F5DA4">
              <w:trPr>
                <w:tblCellSpacing w:w="0" w:type="dxa"/>
              </w:trPr>
              <w:tc>
                <w:tcPr>
                  <w:tcW w:w="0" w:type="auto"/>
                  <w:shd w:val="clear" w:color="auto" w:fill="00B050"/>
                  <w:vAlign w:val="center"/>
                  <w:hideMark/>
                </w:tcPr>
                <w:p w14:paraId="26D2A63D"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A2D0D2D"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7D5F20A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43.10%</w:t>
            </w:r>
          </w:p>
        </w:tc>
        <w:tc>
          <w:tcPr>
            <w:tcW w:w="952" w:type="dxa"/>
            <w:shd w:val="clear" w:color="auto" w:fill="F5F5F3"/>
            <w:tcMar>
              <w:top w:w="60" w:type="dxa"/>
              <w:left w:w="60" w:type="dxa"/>
              <w:bottom w:w="60" w:type="dxa"/>
              <w:right w:w="60" w:type="dxa"/>
            </w:tcMar>
            <w:vAlign w:val="center"/>
            <w:hideMark/>
          </w:tcPr>
          <w:p w14:paraId="4573C3E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25</w:t>
            </w:r>
          </w:p>
        </w:tc>
      </w:tr>
      <w:tr w:rsidR="00A23BE4" w:rsidRPr="00532D9C" w14:paraId="3E0CA724" w14:textId="77777777" w:rsidTr="00AF1538">
        <w:trPr>
          <w:divId w:val="1951277569"/>
          <w:jc w:val="center"/>
        </w:trPr>
        <w:tc>
          <w:tcPr>
            <w:tcW w:w="536" w:type="dxa"/>
            <w:shd w:val="clear" w:color="auto" w:fill="F5F5F4"/>
            <w:tcMar>
              <w:top w:w="60" w:type="dxa"/>
              <w:left w:w="60" w:type="dxa"/>
              <w:bottom w:w="60" w:type="dxa"/>
              <w:right w:w="60" w:type="dxa"/>
            </w:tcMar>
            <w:vAlign w:val="center"/>
            <w:hideMark/>
          </w:tcPr>
          <w:p w14:paraId="11E20DE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2" w:type="dxa"/>
            <w:shd w:val="clear" w:color="auto" w:fill="FFFFFF"/>
            <w:tcMar>
              <w:top w:w="60" w:type="dxa"/>
              <w:left w:w="105" w:type="dxa"/>
              <w:bottom w:w="60" w:type="dxa"/>
              <w:right w:w="60" w:type="dxa"/>
            </w:tcMar>
            <w:vAlign w:val="center"/>
            <w:hideMark/>
          </w:tcPr>
          <w:p w14:paraId="283B938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4146" w:type="dxa"/>
            <w:shd w:val="clear" w:color="auto" w:fill="FFFFFF"/>
            <w:tcMar>
              <w:top w:w="60" w:type="dxa"/>
              <w:left w:w="60" w:type="dxa"/>
              <w:bottom w:w="60" w:type="dxa"/>
              <w:right w:w="60" w:type="dxa"/>
            </w:tcMar>
            <w:vAlign w:val="center"/>
            <w:hideMark/>
          </w:tcPr>
          <w:tbl>
            <w:tblPr>
              <w:tblW w:w="1700" w:type="pct"/>
              <w:tblCellSpacing w:w="0" w:type="dxa"/>
              <w:shd w:val="clear" w:color="auto" w:fill="C00000"/>
              <w:tblCellMar>
                <w:left w:w="0" w:type="dxa"/>
                <w:right w:w="0" w:type="dxa"/>
              </w:tblCellMar>
              <w:tblLook w:val="04A0" w:firstRow="1" w:lastRow="0" w:firstColumn="1" w:lastColumn="0" w:noHBand="0" w:noVBand="1"/>
            </w:tblPr>
            <w:tblGrid>
              <w:gridCol w:w="1368"/>
            </w:tblGrid>
            <w:tr w:rsidR="00A23BE4" w:rsidRPr="00532D9C" w14:paraId="4AC44095" w14:textId="77777777" w:rsidTr="007F5DA4">
              <w:trPr>
                <w:tblCellSpacing w:w="0" w:type="dxa"/>
              </w:trPr>
              <w:tc>
                <w:tcPr>
                  <w:tcW w:w="0" w:type="auto"/>
                  <w:shd w:val="clear" w:color="auto" w:fill="C00000"/>
                  <w:vAlign w:val="center"/>
                  <w:hideMark/>
                </w:tcPr>
                <w:p w14:paraId="1098A37A"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5EE75FC"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083126E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34.48%</w:t>
            </w:r>
          </w:p>
        </w:tc>
        <w:tc>
          <w:tcPr>
            <w:tcW w:w="952" w:type="dxa"/>
            <w:shd w:val="clear" w:color="auto" w:fill="F5F5F3"/>
            <w:tcMar>
              <w:top w:w="60" w:type="dxa"/>
              <w:left w:w="60" w:type="dxa"/>
              <w:bottom w:w="60" w:type="dxa"/>
              <w:right w:w="60" w:type="dxa"/>
            </w:tcMar>
            <w:vAlign w:val="center"/>
            <w:hideMark/>
          </w:tcPr>
          <w:p w14:paraId="60AF3EE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20</w:t>
            </w:r>
          </w:p>
        </w:tc>
      </w:tr>
      <w:tr w:rsidR="00A23BE4" w:rsidRPr="00532D9C" w14:paraId="1D465D25" w14:textId="77777777" w:rsidTr="00AF1538">
        <w:trPr>
          <w:divId w:val="1951277569"/>
          <w:jc w:val="center"/>
        </w:trPr>
        <w:tc>
          <w:tcPr>
            <w:tcW w:w="536" w:type="dxa"/>
            <w:shd w:val="clear" w:color="auto" w:fill="F5F5F4"/>
            <w:tcMar>
              <w:top w:w="60" w:type="dxa"/>
              <w:left w:w="60" w:type="dxa"/>
              <w:bottom w:w="60" w:type="dxa"/>
              <w:right w:w="60" w:type="dxa"/>
            </w:tcMar>
            <w:vAlign w:val="center"/>
            <w:hideMark/>
          </w:tcPr>
          <w:p w14:paraId="0674E2A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2" w:type="dxa"/>
            <w:shd w:val="clear" w:color="auto" w:fill="FFFFFF"/>
            <w:tcMar>
              <w:top w:w="60" w:type="dxa"/>
              <w:left w:w="105" w:type="dxa"/>
              <w:bottom w:w="60" w:type="dxa"/>
              <w:right w:w="60" w:type="dxa"/>
            </w:tcMar>
            <w:vAlign w:val="center"/>
            <w:hideMark/>
          </w:tcPr>
          <w:p w14:paraId="4D27DA9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 opinion</w:t>
            </w:r>
          </w:p>
        </w:tc>
        <w:tc>
          <w:tcPr>
            <w:tcW w:w="4146" w:type="dxa"/>
            <w:shd w:val="clear" w:color="auto" w:fill="FFFFFF"/>
            <w:tcMar>
              <w:top w:w="60" w:type="dxa"/>
              <w:left w:w="60" w:type="dxa"/>
              <w:bottom w:w="60" w:type="dxa"/>
              <w:right w:w="60" w:type="dxa"/>
            </w:tcMar>
            <w:vAlign w:val="center"/>
            <w:hideMark/>
          </w:tcPr>
          <w:tbl>
            <w:tblPr>
              <w:tblW w:w="110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885"/>
            </w:tblGrid>
            <w:tr w:rsidR="00A23BE4" w:rsidRPr="00532D9C" w14:paraId="5DFC0185" w14:textId="77777777" w:rsidTr="007F5DA4">
              <w:trPr>
                <w:tblCellSpacing w:w="0" w:type="dxa"/>
              </w:trPr>
              <w:tc>
                <w:tcPr>
                  <w:tcW w:w="0" w:type="auto"/>
                  <w:shd w:val="clear" w:color="auto" w:fill="808080" w:themeFill="background1" w:themeFillShade="80"/>
                  <w:vAlign w:val="center"/>
                  <w:hideMark/>
                </w:tcPr>
                <w:p w14:paraId="0CF995FF"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27D339C3"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6D5BBDA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22.41%</w:t>
            </w:r>
          </w:p>
        </w:tc>
        <w:tc>
          <w:tcPr>
            <w:tcW w:w="952" w:type="dxa"/>
            <w:shd w:val="clear" w:color="auto" w:fill="F5F5F3"/>
            <w:tcMar>
              <w:top w:w="60" w:type="dxa"/>
              <w:left w:w="60" w:type="dxa"/>
              <w:bottom w:w="60" w:type="dxa"/>
              <w:right w:w="60" w:type="dxa"/>
            </w:tcMar>
            <w:vAlign w:val="center"/>
            <w:hideMark/>
          </w:tcPr>
          <w:p w14:paraId="7387013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13</w:t>
            </w:r>
          </w:p>
        </w:tc>
      </w:tr>
      <w:tr w:rsidR="00A23BE4" w:rsidRPr="00532D9C" w14:paraId="67DCA3D1" w14:textId="77777777" w:rsidTr="00AF1538">
        <w:trPr>
          <w:divId w:val="1951277569"/>
          <w:jc w:val="center"/>
        </w:trPr>
        <w:tc>
          <w:tcPr>
            <w:tcW w:w="8184" w:type="dxa"/>
            <w:gridSpan w:val="3"/>
            <w:vMerge w:val="restart"/>
            <w:shd w:val="clear" w:color="auto" w:fill="DDDDDD"/>
            <w:tcMar>
              <w:top w:w="75" w:type="dxa"/>
              <w:left w:w="75" w:type="dxa"/>
              <w:bottom w:w="75" w:type="dxa"/>
              <w:right w:w="75" w:type="dxa"/>
            </w:tcMar>
            <w:vAlign w:val="center"/>
            <w:hideMark/>
          </w:tcPr>
          <w:p w14:paraId="2F7016E7"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7A2B7A2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70FAFD8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58</w:t>
            </w:r>
          </w:p>
        </w:tc>
      </w:tr>
      <w:tr w:rsidR="00A23BE4" w:rsidRPr="00532D9C" w14:paraId="173E98E1" w14:textId="77777777" w:rsidTr="00AF1538">
        <w:trPr>
          <w:divId w:val="1951277569"/>
          <w:jc w:val="center"/>
        </w:trPr>
        <w:tc>
          <w:tcPr>
            <w:tcW w:w="8184" w:type="dxa"/>
            <w:gridSpan w:val="3"/>
            <w:vMerge/>
            <w:vAlign w:val="center"/>
            <w:hideMark/>
          </w:tcPr>
          <w:p w14:paraId="1685744D"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18CB6C9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4F12972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w:t>
            </w:r>
          </w:p>
        </w:tc>
      </w:tr>
    </w:tbl>
    <w:p w14:paraId="132E541A" w14:textId="167DF63B" w:rsidR="000345C6" w:rsidRDefault="000345C6">
      <w:pPr>
        <w:divId w:val="1951277569"/>
      </w:pPr>
    </w:p>
    <w:p w14:paraId="5956EE5B" w14:textId="02607E0F" w:rsidR="00D46121" w:rsidRDefault="00D46121">
      <w:r>
        <w:br w:type="page"/>
      </w:r>
    </w:p>
    <w:p w14:paraId="4AD0B88D" w14:textId="77777777" w:rsidR="007F5DA4" w:rsidRDefault="007F5DA4">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7F5DA4" w:rsidRPr="007F5DA4" w14:paraId="3E117C91" w14:textId="77777777" w:rsidTr="00AF1538">
        <w:trPr>
          <w:divId w:val="1951277569"/>
          <w:jc w:val="center"/>
        </w:trPr>
        <w:tc>
          <w:tcPr>
            <w:tcW w:w="0" w:type="auto"/>
            <w:shd w:val="clear" w:color="auto" w:fill="E2EFD9" w:themeFill="accent6" w:themeFillTint="33"/>
            <w:tcMar>
              <w:top w:w="120" w:type="dxa"/>
              <w:left w:w="150" w:type="dxa"/>
              <w:bottom w:w="120" w:type="dxa"/>
              <w:right w:w="150" w:type="dxa"/>
            </w:tcMar>
            <w:vAlign w:val="center"/>
            <w:hideMark/>
          </w:tcPr>
          <w:p w14:paraId="577BA90F" w14:textId="1B49EA59" w:rsidR="00A23BE4" w:rsidRPr="007F5DA4" w:rsidRDefault="00A23BE4">
            <w:pPr>
              <w:rPr>
                <w:rFonts w:ascii="Segoe UI" w:eastAsia="Times New Roman" w:hAnsi="Segoe UI" w:cs="Segoe UI"/>
                <w:b/>
                <w:bCs/>
                <w:color w:val="000000" w:themeColor="text1"/>
                <w:sz w:val="18"/>
                <w:szCs w:val="18"/>
              </w:rPr>
            </w:pPr>
            <w:r w:rsidRPr="007F5DA4">
              <w:rPr>
                <w:rFonts w:ascii="Segoe UI" w:eastAsia="Times New Roman" w:hAnsi="Segoe UI" w:cs="Segoe UI"/>
                <w:b/>
                <w:bCs/>
                <w:color w:val="000000" w:themeColor="text1"/>
                <w:sz w:val="18"/>
                <w:szCs w:val="18"/>
              </w:rPr>
              <w:t xml:space="preserve">If you have concerns about any of the village hall, local schools, health centres, opticians, dentists etc or any other of community facilities and the immediate community surroundings, please set them out here. </w:t>
            </w:r>
          </w:p>
        </w:tc>
      </w:tr>
      <w:tr w:rsidR="00A23BE4" w:rsidRPr="00532D9C" w14:paraId="1CF5B37B" w14:textId="77777777" w:rsidTr="00AF1538">
        <w:trPr>
          <w:divId w:val="1951277569"/>
          <w:jc w:val="center"/>
        </w:trPr>
        <w:tc>
          <w:tcPr>
            <w:tcW w:w="0" w:type="auto"/>
            <w:shd w:val="clear" w:color="auto" w:fill="FFFFFF"/>
            <w:tcMar>
              <w:top w:w="0" w:type="dxa"/>
              <w:left w:w="420" w:type="dxa"/>
              <w:bottom w:w="0" w:type="dxa"/>
              <w:right w:w="0" w:type="dxa"/>
            </w:tcMar>
            <w:vAlign w:val="center"/>
            <w:hideMark/>
          </w:tcPr>
          <w:p w14:paraId="7A0EC135" w14:textId="77777777" w:rsidR="00226055" w:rsidRPr="00975737" w:rsidRDefault="00226055" w:rsidP="00226055">
            <w:pPr>
              <w:rPr>
                <w:rFonts w:asciiTheme="minorHAnsi" w:hAnsiTheme="minorHAnsi" w:cstheme="minorHAnsi"/>
                <w:sz w:val="22"/>
                <w:szCs w:val="22"/>
              </w:rPr>
            </w:pPr>
            <w:r w:rsidRPr="00975737">
              <w:rPr>
                <w:rFonts w:asciiTheme="minorHAnsi" w:hAnsiTheme="minorHAnsi" w:cstheme="minorHAnsi"/>
                <w:sz w:val="22"/>
                <w:szCs w:val="22"/>
              </w:rPr>
              <w:t>Village Hall:</w:t>
            </w:r>
          </w:p>
          <w:p w14:paraId="23170684" w14:textId="5FAF2257"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I have no problems with the ""Room"", but we have been lucky that the current owners are so supportive, but we need to plan for the future. It is perfectly feasible a parish community facility, with accompanying space for car parking, to be provided as an offset for further development.</w:t>
            </w:r>
            <w:r w:rsidR="003D0CA5"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p w14:paraId="4561BDF6" w14:textId="3EC2E3D2"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The village Hall (The Room) is adequate for now, but will it suffice when the 75 new homes on Klondyke are built?</w:t>
            </w:r>
            <w:r w:rsidR="003D2898"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p w14:paraId="51C14F32" w14:textId="13A24C49"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The village Hall is adequate, but unfortunately not centrally located.</w:t>
            </w:r>
            <w:r w:rsidR="003D2898"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p w14:paraId="00082049" w14:textId="657F2B91"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It would be great if the Village Hall could be extended.</w:t>
            </w:r>
            <w:r w:rsidR="003D2898"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p w14:paraId="52CB524E" w14:textId="77777777" w:rsidR="00226055" w:rsidRPr="00975737" w:rsidRDefault="00226055" w:rsidP="00226055">
            <w:pPr>
              <w:rPr>
                <w:rFonts w:asciiTheme="minorHAnsi" w:hAnsiTheme="minorHAnsi" w:cstheme="minorHAnsi"/>
                <w:sz w:val="22"/>
                <w:szCs w:val="22"/>
              </w:rPr>
            </w:pPr>
            <w:r w:rsidRPr="00975737">
              <w:rPr>
                <w:rFonts w:asciiTheme="minorHAnsi" w:hAnsiTheme="minorHAnsi" w:cstheme="minorHAnsi"/>
                <w:sz w:val="22"/>
                <w:szCs w:val="22"/>
              </w:rPr>
              <w:t>Public amenities:</w:t>
            </w:r>
          </w:p>
          <w:p w14:paraId="5D21669B" w14:textId="20CB7825"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School children now travel into Ipswich</w:t>
            </w:r>
            <w:r w:rsidR="003D0CA5"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p w14:paraId="656A41D7" w14:textId="2976F7D7"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Nearest GP surgeries are in Holbrook and Ipswich which are already swamped.</w:t>
            </w:r>
            <w:r w:rsidR="003D2898"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p w14:paraId="386CC6C6" w14:textId="55946033"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I am not unhappy with the current provision of such services. However, if the population of the parish continues to grow, then we will be under severe pressure to maintain an acceptable level of service from each and every one of the services mentioned above.</w:t>
            </w:r>
            <w:r w:rsidR="003D0CA5"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p w14:paraId="40126276" w14:textId="697A56F2"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We have to leave Wherstead to access most of these facilities.</w:t>
            </w:r>
            <w:r w:rsidR="003D0CA5"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 xml:space="preserve">(comments </w:t>
            </w:r>
            <w:r w:rsidR="003D2898" w:rsidRPr="00975737">
              <w:rPr>
                <w:rFonts w:asciiTheme="minorHAnsi" w:hAnsiTheme="minorHAnsi" w:cstheme="minorHAnsi"/>
                <w:sz w:val="22"/>
                <w:szCs w:val="22"/>
              </w:rPr>
              <w:t>3</w:t>
            </w:r>
            <w:r w:rsidR="003D2898" w:rsidRPr="00975737">
              <w:rPr>
                <w:rFonts w:asciiTheme="minorHAnsi" w:hAnsiTheme="minorHAnsi" w:cstheme="minorHAnsi"/>
                <w:sz w:val="22"/>
                <w:szCs w:val="22"/>
              </w:rPr>
              <w:t>)</w:t>
            </w:r>
          </w:p>
          <w:p w14:paraId="1C581C1D" w14:textId="4344C667"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Not happy having to travel to Shotley instead of Holbrook for medical appointments.</w:t>
            </w:r>
            <w:r w:rsidR="003D2898"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p w14:paraId="7B3B56CE" w14:textId="77C8768E" w:rsidR="00226055"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General concern if the facilities will be adequate as more growth (Klondyke) occurs.</w:t>
            </w:r>
            <w:r w:rsidR="003D2898"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p w14:paraId="470F399B" w14:textId="235DC01D" w:rsidR="003D2898" w:rsidRPr="00975737" w:rsidRDefault="003D2898"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It would be good to have more amenities, </w:t>
            </w:r>
            <w:proofErr w:type="gramStart"/>
            <w:r w:rsidRPr="00975737">
              <w:rPr>
                <w:rFonts w:asciiTheme="minorHAnsi" w:hAnsiTheme="minorHAnsi" w:cstheme="minorHAnsi"/>
                <w:sz w:val="22"/>
                <w:szCs w:val="22"/>
              </w:rPr>
              <w:t>e.g.</w:t>
            </w:r>
            <w:proofErr w:type="gramEnd"/>
            <w:r w:rsidRPr="00975737">
              <w:rPr>
                <w:rFonts w:asciiTheme="minorHAnsi" w:hAnsiTheme="minorHAnsi" w:cstheme="minorHAnsi"/>
                <w:sz w:val="22"/>
                <w:szCs w:val="22"/>
              </w:rPr>
              <w:t xml:space="preserve"> GPs closer. </w:t>
            </w:r>
            <w:r w:rsidRPr="00975737">
              <w:rPr>
                <w:rFonts w:asciiTheme="minorHAnsi" w:hAnsiTheme="minorHAnsi" w:cstheme="minorHAnsi"/>
                <w:sz w:val="22"/>
                <w:szCs w:val="22"/>
              </w:rPr>
              <w:t>(comments 1)</w:t>
            </w:r>
          </w:p>
          <w:p w14:paraId="67EB2CF9" w14:textId="2CE953B4" w:rsidR="003D2898" w:rsidRPr="00975737" w:rsidRDefault="003D2898"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If they put more facilities in the Village it is a key </w:t>
            </w:r>
            <w:r w:rsidR="006C3820" w:rsidRPr="00975737">
              <w:rPr>
                <w:rFonts w:asciiTheme="minorHAnsi" w:hAnsiTheme="minorHAnsi" w:cstheme="minorHAnsi"/>
                <w:sz w:val="22"/>
                <w:szCs w:val="22"/>
              </w:rPr>
              <w:t>indicator,</w:t>
            </w:r>
            <w:r w:rsidRPr="00975737">
              <w:rPr>
                <w:rFonts w:asciiTheme="minorHAnsi" w:hAnsiTheme="minorHAnsi" w:cstheme="minorHAnsi"/>
                <w:sz w:val="22"/>
                <w:szCs w:val="22"/>
              </w:rPr>
              <w:t xml:space="preserve"> they will build more houses. </w:t>
            </w:r>
            <w:r w:rsidRPr="00975737">
              <w:rPr>
                <w:rFonts w:asciiTheme="minorHAnsi" w:hAnsiTheme="minorHAnsi" w:cstheme="minorHAnsi"/>
                <w:sz w:val="22"/>
                <w:szCs w:val="22"/>
              </w:rPr>
              <w:t>(comments 1)</w:t>
            </w:r>
          </w:p>
          <w:p w14:paraId="2E7E079C" w14:textId="77777777" w:rsidR="00226055" w:rsidRPr="00975737" w:rsidRDefault="00226055" w:rsidP="00226055">
            <w:pPr>
              <w:rPr>
                <w:rFonts w:asciiTheme="minorHAnsi" w:hAnsiTheme="minorHAnsi" w:cstheme="minorHAnsi"/>
                <w:sz w:val="22"/>
                <w:szCs w:val="22"/>
              </w:rPr>
            </w:pPr>
          </w:p>
          <w:p w14:paraId="33F6BF5E" w14:textId="77777777" w:rsidR="00226055" w:rsidRPr="00975737" w:rsidRDefault="00226055" w:rsidP="00226055">
            <w:pPr>
              <w:rPr>
                <w:rFonts w:asciiTheme="minorHAnsi" w:hAnsiTheme="minorHAnsi" w:cstheme="minorHAnsi"/>
                <w:sz w:val="22"/>
                <w:szCs w:val="22"/>
              </w:rPr>
            </w:pPr>
            <w:r w:rsidRPr="00975737">
              <w:rPr>
                <w:rFonts w:asciiTheme="minorHAnsi" w:hAnsiTheme="minorHAnsi" w:cstheme="minorHAnsi"/>
                <w:sz w:val="22"/>
                <w:szCs w:val="22"/>
              </w:rPr>
              <w:t>Decision:</w:t>
            </w:r>
          </w:p>
          <w:p w14:paraId="4304747D" w14:textId="2DF55495" w:rsidR="00A23BE4" w:rsidRPr="00975737" w:rsidRDefault="00226055" w:rsidP="00226055">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Local people need more input into the decisions that affect them.</w:t>
            </w:r>
            <w:r w:rsidR="003D0CA5" w:rsidRPr="00975737">
              <w:rPr>
                <w:rFonts w:asciiTheme="minorHAnsi" w:hAnsiTheme="minorHAnsi" w:cstheme="minorHAnsi"/>
                <w:sz w:val="22"/>
                <w:szCs w:val="22"/>
              </w:rPr>
              <w:t xml:space="preserve"> </w:t>
            </w:r>
            <w:r w:rsidR="003D2898" w:rsidRPr="00975737">
              <w:rPr>
                <w:rFonts w:asciiTheme="minorHAnsi" w:hAnsiTheme="minorHAnsi" w:cstheme="minorHAnsi"/>
                <w:sz w:val="22"/>
                <w:szCs w:val="22"/>
              </w:rPr>
              <w:t>(comments 1)</w:t>
            </w:r>
          </w:p>
        </w:tc>
      </w:tr>
    </w:tbl>
    <w:p w14:paraId="18F347E2" w14:textId="48B70182" w:rsidR="000345C6" w:rsidRDefault="000345C6">
      <w:pPr>
        <w:divId w:val="1951277569"/>
        <w:rPr>
          <w:rFonts w:ascii="Segoe UI" w:eastAsia="Times New Roman" w:hAnsi="Segoe UI" w:cs="Segoe UI"/>
        </w:rPr>
      </w:pPr>
      <w:r>
        <w:rPr>
          <w:rFonts w:ascii="Segoe UI" w:eastAsia="Times New Roman" w:hAnsi="Segoe UI" w:cs="Segoe UI"/>
        </w:rPr>
        <w:br w:type="page"/>
      </w:r>
    </w:p>
    <w:p w14:paraId="2FC1BC8F"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8054"/>
        <w:gridCol w:w="1204"/>
        <w:gridCol w:w="826"/>
      </w:tblGrid>
      <w:tr w:rsidR="000345C6" w:rsidRPr="000345C6" w14:paraId="117FBA3E" w14:textId="77777777" w:rsidTr="00AF1538">
        <w:trPr>
          <w:divId w:val="1951277569"/>
          <w:trHeight w:val="236"/>
          <w:tblHeader/>
          <w:jc w:val="center"/>
        </w:trPr>
        <w:tc>
          <w:tcPr>
            <w:tcW w:w="0" w:type="auto"/>
            <w:gridSpan w:val="3"/>
            <w:shd w:val="clear" w:color="auto" w:fill="A8D08D" w:themeFill="accent6" w:themeFillTint="99"/>
            <w:tcMar>
              <w:top w:w="150" w:type="dxa"/>
              <w:left w:w="150" w:type="dxa"/>
              <w:bottom w:w="150" w:type="dxa"/>
              <w:right w:w="150" w:type="dxa"/>
            </w:tcMar>
            <w:vAlign w:val="center"/>
            <w:hideMark/>
          </w:tcPr>
          <w:p w14:paraId="4819668B" w14:textId="77777777" w:rsidR="00A23BE4" w:rsidRPr="000345C6" w:rsidRDefault="00A23BE4">
            <w:pPr>
              <w:rPr>
                <w:rFonts w:ascii="Segoe UI" w:eastAsia="Times New Roman" w:hAnsi="Segoe UI" w:cs="Segoe UI"/>
                <w:b/>
                <w:bCs/>
                <w:color w:val="000000" w:themeColor="text1"/>
                <w:sz w:val="21"/>
                <w:szCs w:val="21"/>
              </w:rPr>
            </w:pPr>
            <w:r w:rsidRPr="000345C6">
              <w:rPr>
                <w:rFonts w:ascii="Segoe UI" w:eastAsia="Times New Roman" w:hAnsi="Segoe UI" w:cs="Segoe UI"/>
                <w:b/>
                <w:bCs/>
                <w:color w:val="000000" w:themeColor="text1"/>
                <w:sz w:val="21"/>
                <w:szCs w:val="21"/>
              </w:rPr>
              <w:t xml:space="preserve">34. If the Parish Council received further funding, how would you like to see that money spent? </w:t>
            </w:r>
            <w:bookmarkStart w:id="32" w:name="q_12547132"/>
            <w:bookmarkEnd w:id="32"/>
          </w:p>
        </w:tc>
      </w:tr>
      <w:tr w:rsidR="00A23BE4" w:rsidRPr="00532D9C" w14:paraId="47141018" w14:textId="77777777" w:rsidTr="00AF1538">
        <w:trPr>
          <w:divId w:val="1951277569"/>
          <w:jc w:val="center"/>
        </w:trPr>
        <w:tc>
          <w:tcPr>
            <w:tcW w:w="0" w:type="auto"/>
            <w:gridSpan w:val="3"/>
            <w:shd w:val="clear" w:color="auto" w:fill="FFFFFF"/>
            <w:tcMar>
              <w:top w:w="0" w:type="dxa"/>
              <w:left w:w="420" w:type="dxa"/>
              <w:bottom w:w="0" w:type="dxa"/>
              <w:right w:w="0" w:type="dxa"/>
            </w:tcMar>
            <w:vAlign w:val="center"/>
            <w:hideMark/>
          </w:tcPr>
          <w:p w14:paraId="1B058E3B" w14:textId="77777777" w:rsidR="0088243F" w:rsidRPr="00975737" w:rsidRDefault="0088243F" w:rsidP="0088243F">
            <w:pPr>
              <w:rPr>
                <w:rFonts w:asciiTheme="minorHAnsi" w:hAnsiTheme="minorHAnsi" w:cstheme="minorHAnsi"/>
                <w:sz w:val="22"/>
                <w:szCs w:val="22"/>
              </w:rPr>
            </w:pPr>
            <w:r w:rsidRPr="00975737">
              <w:rPr>
                <w:rFonts w:asciiTheme="minorHAnsi" w:hAnsiTheme="minorHAnsi" w:cstheme="minorHAnsi"/>
                <w:sz w:val="22"/>
                <w:szCs w:val="22"/>
              </w:rPr>
              <w:t>Village Hall:</w:t>
            </w:r>
          </w:p>
          <w:p w14:paraId="3F2E2E8C" w14:textId="7D4CFBE9"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New Village Hall</w:t>
            </w:r>
            <w:r w:rsidR="003D2898"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69BC84C7" w14:textId="6409C7ED"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Update facilities at Village Hall.</w:t>
            </w:r>
            <w:r w:rsidR="00893EC7"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0015ED0F" w14:textId="6B645497"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Better footpath signage, information sheets for visitors. The Suffolk Foodhall and Jimmy’s both attract visitors who might enjoy seeing more of the village.</w:t>
            </w:r>
            <w:r w:rsidR="001172D2"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3B4D280F" w14:textId="504906DA" w:rsidR="0088243F" w:rsidRPr="00975737" w:rsidRDefault="0088243F" w:rsidP="0065797A">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Maintain verges and planting for wildlife</w:t>
            </w:r>
            <w:r w:rsidR="00893EC7"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1A0698D3" w14:textId="77777777" w:rsidR="0088243F" w:rsidRPr="00975737" w:rsidRDefault="0088243F" w:rsidP="0088243F">
            <w:pPr>
              <w:rPr>
                <w:rFonts w:asciiTheme="minorHAnsi" w:hAnsiTheme="minorHAnsi" w:cstheme="minorHAnsi"/>
                <w:sz w:val="22"/>
                <w:szCs w:val="22"/>
              </w:rPr>
            </w:pPr>
            <w:r w:rsidRPr="00975737">
              <w:rPr>
                <w:rFonts w:asciiTheme="minorHAnsi" w:hAnsiTheme="minorHAnsi" w:cstheme="minorHAnsi"/>
                <w:sz w:val="22"/>
                <w:szCs w:val="22"/>
              </w:rPr>
              <w:t>Environmental:</w:t>
            </w:r>
          </w:p>
          <w:p w14:paraId="453E1455" w14:textId="2A8DB310" w:rsidR="0088243F" w:rsidRPr="00975737" w:rsidRDefault="0088243F" w:rsidP="00893EC7">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Preventing / enforcement against litter and fly tipping, possibly with signage</w:t>
            </w:r>
            <w:r w:rsidR="003D2898"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 xml:space="preserve">(comments </w:t>
            </w:r>
            <w:r w:rsidR="00893EC7" w:rsidRPr="00975737">
              <w:rPr>
                <w:rFonts w:asciiTheme="minorHAnsi" w:hAnsiTheme="minorHAnsi" w:cstheme="minorHAnsi"/>
                <w:sz w:val="22"/>
                <w:szCs w:val="22"/>
              </w:rPr>
              <w:t>3</w:t>
            </w:r>
            <w:r w:rsidR="00893EC7" w:rsidRPr="00975737">
              <w:rPr>
                <w:rFonts w:asciiTheme="minorHAnsi" w:hAnsiTheme="minorHAnsi" w:cstheme="minorHAnsi"/>
                <w:sz w:val="22"/>
                <w:szCs w:val="22"/>
              </w:rPr>
              <w:t>)</w:t>
            </w:r>
          </w:p>
          <w:p w14:paraId="799ECB21" w14:textId="45D14D95"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Preservation of the countryside</w:t>
            </w:r>
            <w:r w:rsidR="00893EC7"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5BE3B16A" w14:textId="79DB8981"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Clearing the ditch behind the homes along The Strand.</w:t>
            </w:r>
            <w:r w:rsidR="00893EC7"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491A163C" w14:textId="252075DA"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Benches along The Strand.</w:t>
            </w:r>
            <w:r w:rsidR="00893EC7"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08D3D6C3" w14:textId="221E90DE"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More bins along The Strand, especially near parking bays.</w:t>
            </w:r>
            <w:r w:rsidR="00893EC7"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41E2BDF2" w14:textId="1CD76C44"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Larger Waste bin on Bourne Bridge</w:t>
            </w:r>
            <w:r w:rsidR="00893EC7"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329DD537" w14:textId="671FC9F4"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Improved infrastructure; lighting, bins, litter pick.</w:t>
            </w:r>
            <w:r w:rsidR="00893EC7" w:rsidRPr="00975737">
              <w:rPr>
                <w:rFonts w:asciiTheme="minorHAnsi" w:hAnsiTheme="minorHAnsi" w:cstheme="minorHAnsi"/>
                <w:sz w:val="22"/>
                <w:szCs w:val="22"/>
              </w:rPr>
              <w:t xml:space="preserve"> </w:t>
            </w:r>
            <w:r w:rsidR="00893EC7" w:rsidRPr="00975737">
              <w:rPr>
                <w:rFonts w:asciiTheme="minorHAnsi" w:hAnsiTheme="minorHAnsi" w:cstheme="minorHAnsi"/>
                <w:sz w:val="22"/>
                <w:szCs w:val="22"/>
              </w:rPr>
              <w:t>(comments 1)</w:t>
            </w:r>
          </w:p>
          <w:p w14:paraId="1BBC9607" w14:textId="573B177C" w:rsidR="001172D2" w:rsidRPr="00975737" w:rsidRDefault="00893EC7" w:rsidP="00893EC7">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Reduce the noise from the Orwell Bridge, A14</w:t>
            </w:r>
            <w:r w:rsidRPr="00975737">
              <w:rPr>
                <w:rFonts w:asciiTheme="minorHAnsi" w:hAnsiTheme="minorHAnsi" w:cstheme="minorHAnsi"/>
                <w:sz w:val="22"/>
                <w:szCs w:val="22"/>
              </w:rPr>
              <w:t xml:space="preserve"> </w:t>
            </w:r>
            <w:proofErr w:type="gramStart"/>
            <w:r w:rsidRPr="00975737">
              <w:rPr>
                <w:rFonts w:asciiTheme="minorHAnsi" w:hAnsiTheme="minorHAnsi" w:cstheme="minorHAnsi"/>
                <w:sz w:val="22"/>
                <w:szCs w:val="22"/>
              </w:rPr>
              <w:t xml:space="preserve">   </w:t>
            </w:r>
            <w:r w:rsidRPr="00975737">
              <w:rPr>
                <w:rFonts w:asciiTheme="minorHAnsi" w:hAnsiTheme="minorHAnsi" w:cstheme="minorHAnsi"/>
                <w:sz w:val="22"/>
                <w:szCs w:val="22"/>
              </w:rPr>
              <w:t>(</w:t>
            </w:r>
            <w:proofErr w:type="gramEnd"/>
            <w:r w:rsidRPr="00975737">
              <w:rPr>
                <w:rFonts w:asciiTheme="minorHAnsi" w:hAnsiTheme="minorHAnsi" w:cstheme="minorHAnsi"/>
                <w:sz w:val="22"/>
                <w:szCs w:val="22"/>
              </w:rPr>
              <w:t xml:space="preserve">comments </w:t>
            </w:r>
            <w:r w:rsidRPr="00975737">
              <w:rPr>
                <w:rFonts w:asciiTheme="minorHAnsi" w:hAnsiTheme="minorHAnsi" w:cstheme="minorHAnsi"/>
                <w:sz w:val="22"/>
                <w:szCs w:val="22"/>
              </w:rPr>
              <w:t>2</w:t>
            </w:r>
            <w:r w:rsidRPr="00975737">
              <w:rPr>
                <w:rFonts w:asciiTheme="minorHAnsi" w:hAnsiTheme="minorHAnsi" w:cstheme="minorHAnsi"/>
                <w:sz w:val="22"/>
                <w:szCs w:val="22"/>
              </w:rPr>
              <w:t>)</w:t>
            </w:r>
          </w:p>
          <w:p w14:paraId="6C0972D3" w14:textId="77777777" w:rsidR="0088243F" w:rsidRPr="00975737" w:rsidRDefault="0088243F" w:rsidP="0088243F">
            <w:pPr>
              <w:pStyle w:val="ListParagraph"/>
              <w:rPr>
                <w:rFonts w:asciiTheme="minorHAnsi" w:hAnsiTheme="minorHAnsi" w:cstheme="minorHAnsi"/>
                <w:sz w:val="22"/>
                <w:szCs w:val="22"/>
              </w:rPr>
            </w:pPr>
          </w:p>
          <w:p w14:paraId="4186EC4F" w14:textId="77777777" w:rsidR="0088243F" w:rsidRPr="00975737" w:rsidRDefault="0088243F" w:rsidP="0088243F">
            <w:pPr>
              <w:rPr>
                <w:rFonts w:asciiTheme="minorHAnsi" w:hAnsiTheme="minorHAnsi" w:cstheme="minorHAnsi"/>
                <w:sz w:val="22"/>
                <w:szCs w:val="22"/>
              </w:rPr>
            </w:pPr>
            <w:r w:rsidRPr="00975737">
              <w:rPr>
                <w:rFonts w:asciiTheme="minorHAnsi" w:hAnsiTheme="minorHAnsi" w:cstheme="minorHAnsi"/>
                <w:sz w:val="22"/>
                <w:szCs w:val="22"/>
              </w:rPr>
              <w:t>Open Spaces and sports</w:t>
            </w:r>
          </w:p>
          <w:p w14:paraId="70245CA7" w14:textId="64B7A690"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Buy land to protect the environment, </w:t>
            </w:r>
            <w:proofErr w:type="gramStart"/>
            <w:r w:rsidRPr="00975737">
              <w:rPr>
                <w:rFonts w:asciiTheme="minorHAnsi" w:hAnsiTheme="minorHAnsi" w:cstheme="minorHAnsi"/>
                <w:sz w:val="22"/>
                <w:szCs w:val="22"/>
              </w:rPr>
              <w:t>e.g.</w:t>
            </w:r>
            <w:proofErr w:type="gramEnd"/>
            <w:r w:rsidRPr="00975737">
              <w:rPr>
                <w:rFonts w:asciiTheme="minorHAnsi" w:hAnsiTheme="minorHAnsi" w:cstheme="minorHAnsi"/>
                <w:sz w:val="22"/>
                <w:szCs w:val="22"/>
              </w:rPr>
              <w:t xml:space="preserve"> wooded area opposite Klondyke, Village open space. Village space on the North side of the Parish</w:t>
            </w:r>
            <w:r w:rsidR="001172D2"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 xml:space="preserve">(comments </w:t>
            </w:r>
            <w:r w:rsidR="00826AAE" w:rsidRPr="00975737">
              <w:rPr>
                <w:rFonts w:asciiTheme="minorHAnsi" w:hAnsiTheme="minorHAnsi" w:cstheme="minorHAnsi"/>
                <w:sz w:val="22"/>
                <w:szCs w:val="22"/>
              </w:rPr>
              <w:t>6</w:t>
            </w:r>
            <w:r w:rsidR="00826AAE" w:rsidRPr="00975737">
              <w:rPr>
                <w:rFonts w:asciiTheme="minorHAnsi" w:hAnsiTheme="minorHAnsi" w:cstheme="minorHAnsi"/>
                <w:sz w:val="22"/>
                <w:szCs w:val="22"/>
              </w:rPr>
              <w:t>)</w:t>
            </w:r>
          </w:p>
          <w:p w14:paraId="3E035739" w14:textId="1A3CEC96"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Any of the environmental issues identified in the neighbourhood Plan questionnaire</w:t>
            </w:r>
            <w:r w:rsidR="00893EC7"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(comments 1)</w:t>
            </w:r>
          </w:p>
          <w:p w14:paraId="2135F68F" w14:textId="6EB960B1"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Play park, sports facilities for village children</w:t>
            </w:r>
            <w:r w:rsidR="00893EC7"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 xml:space="preserve">(comments </w:t>
            </w:r>
            <w:r w:rsidR="00826AAE" w:rsidRPr="00975737">
              <w:rPr>
                <w:rFonts w:asciiTheme="minorHAnsi" w:hAnsiTheme="minorHAnsi" w:cstheme="minorHAnsi"/>
                <w:sz w:val="22"/>
                <w:szCs w:val="22"/>
              </w:rPr>
              <w:t>2</w:t>
            </w:r>
            <w:r w:rsidR="00826AAE" w:rsidRPr="00975737">
              <w:rPr>
                <w:rFonts w:asciiTheme="minorHAnsi" w:hAnsiTheme="minorHAnsi" w:cstheme="minorHAnsi"/>
                <w:sz w:val="22"/>
                <w:szCs w:val="22"/>
              </w:rPr>
              <w:t>)</w:t>
            </w:r>
          </w:p>
          <w:p w14:paraId="2E407F0D" w14:textId="074F4A98"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New paths, walkways, cycleways linking all parts of the village, avoiding the highways.</w:t>
            </w:r>
            <w:r w:rsidR="00893EC7"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 xml:space="preserve">(comments </w:t>
            </w:r>
            <w:r w:rsidR="00826AAE" w:rsidRPr="00975737">
              <w:rPr>
                <w:rFonts w:asciiTheme="minorHAnsi" w:hAnsiTheme="minorHAnsi" w:cstheme="minorHAnsi"/>
                <w:sz w:val="22"/>
                <w:szCs w:val="22"/>
              </w:rPr>
              <w:t>2</w:t>
            </w:r>
            <w:r w:rsidR="00826AAE" w:rsidRPr="00975737">
              <w:rPr>
                <w:rFonts w:asciiTheme="minorHAnsi" w:hAnsiTheme="minorHAnsi" w:cstheme="minorHAnsi"/>
                <w:sz w:val="22"/>
                <w:szCs w:val="22"/>
              </w:rPr>
              <w:t>)</w:t>
            </w:r>
          </w:p>
          <w:p w14:paraId="7B56EAEA" w14:textId="14606F53"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Purchase of the Walled field as a community open space.</w:t>
            </w:r>
            <w:r w:rsidR="00826AAE"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 xml:space="preserve">(comments </w:t>
            </w:r>
            <w:r w:rsidR="00826AAE" w:rsidRPr="00975737">
              <w:rPr>
                <w:rFonts w:asciiTheme="minorHAnsi" w:hAnsiTheme="minorHAnsi" w:cstheme="minorHAnsi"/>
                <w:sz w:val="22"/>
                <w:szCs w:val="22"/>
              </w:rPr>
              <w:t>2</w:t>
            </w:r>
            <w:r w:rsidR="00826AAE" w:rsidRPr="00975737">
              <w:rPr>
                <w:rFonts w:asciiTheme="minorHAnsi" w:hAnsiTheme="minorHAnsi" w:cstheme="minorHAnsi"/>
                <w:sz w:val="22"/>
                <w:szCs w:val="22"/>
              </w:rPr>
              <w:t>)</w:t>
            </w:r>
          </w:p>
          <w:p w14:paraId="6C585778" w14:textId="305C7916" w:rsidR="00893EC7" w:rsidRPr="00975737" w:rsidRDefault="00893EC7"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General maintenance of verges and ancillary areas within the village </w:t>
            </w:r>
            <w:r w:rsidR="00826AAE" w:rsidRPr="00975737">
              <w:rPr>
                <w:rFonts w:asciiTheme="minorHAnsi" w:hAnsiTheme="minorHAnsi" w:cstheme="minorHAnsi"/>
                <w:sz w:val="22"/>
                <w:szCs w:val="22"/>
              </w:rPr>
              <w:t>(comments 1)</w:t>
            </w:r>
          </w:p>
          <w:p w14:paraId="507F0100" w14:textId="77777777" w:rsidR="0088243F" w:rsidRPr="00975737" w:rsidRDefault="0088243F" w:rsidP="0088243F">
            <w:pPr>
              <w:rPr>
                <w:rFonts w:asciiTheme="minorHAnsi" w:hAnsiTheme="minorHAnsi" w:cstheme="minorHAnsi"/>
                <w:sz w:val="22"/>
                <w:szCs w:val="22"/>
              </w:rPr>
            </w:pPr>
          </w:p>
          <w:p w14:paraId="33564FB7" w14:textId="77777777" w:rsidR="0088243F" w:rsidRPr="00975737" w:rsidRDefault="0088243F" w:rsidP="0088243F">
            <w:pPr>
              <w:rPr>
                <w:rFonts w:asciiTheme="minorHAnsi" w:hAnsiTheme="minorHAnsi" w:cstheme="minorHAnsi"/>
                <w:sz w:val="22"/>
                <w:szCs w:val="22"/>
              </w:rPr>
            </w:pPr>
            <w:r w:rsidRPr="00975737">
              <w:rPr>
                <w:rFonts w:asciiTheme="minorHAnsi" w:hAnsiTheme="minorHAnsi" w:cstheme="minorHAnsi"/>
                <w:sz w:val="22"/>
                <w:szCs w:val="22"/>
              </w:rPr>
              <w:t>Community</w:t>
            </w:r>
          </w:p>
          <w:p w14:paraId="113CFCD8" w14:textId="7892FBEB"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Village Sign</w:t>
            </w:r>
            <w:r w:rsidR="003D2898"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 xml:space="preserve">(comments </w:t>
            </w:r>
            <w:r w:rsidR="00826AAE" w:rsidRPr="00975737">
              <w:rPr>
                <w:rFonts w:asciiTheme="minorHAnsi" w:hAnsiTheme="minorHAnsi" w:cstheme="minorHAnsi"/>
                <w:sz w:val="22"/>
                <w:szCs w:val="22"/>
              </w:rPr>
              <w:t>3</w:t>
            </w:r>
            <w:r w:rsidR="00826AAE" w:rsidRPr="00975737">
              <w:rPr>
                <w:rFonts w:asciiTheme="minorHAnsi" w:hAnsiTheme="minorHAnsi" w:cstheme="minorHAnsi"/>
                <w:sz w:val="22"/>
                <w:szCs w:val="22"/>
              </w:rPr>
              <w:t>)</w:t>
            </w:r>
          </w:p>
          <w:p w14:paraId="6BBCAA61" w14:textId="2DDAF197"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Community facilities for residents:</w:t>
            </w:r>
            <w:r w:rsidR="00826AAE"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(comments 1)</w:t>
            </w:r>
            <w:r w:rsidRPr="00975737">
              <w:rPr>
                <w:rFonts w:asciiTheme="minorHAnsi" w:hAnsiTheme="minorHAnsi" w:cstheme="minorHAnsi"/>
                <w:sz w:val="22"/>
                <w:szCs w:val="22"/>
              </w:rPr>
              <w:br/>
              <w:t>- Quiet seating area</w:t>
            </w:r>
            <w:r w:rsidRPr="00975737">
              <w:rPr>
                <w:rFonts w:asciiTheme="minorHAnsi" w:hAnsiTheme="minorHAnsi" w:cstheme="minorHAnsi"/>
                <w:sz w:val="22"/>
                <w:szCs w:val="22"/>
              </w:rPr>
              <w:br/>
              <w:t>- Support for elderly residents to meet for Coffee mornings</w:t>
            </w:r>
          </w:p>
          <w:p w14:paraId="3FE1491E" w14:textId="24EC149D"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Community activity like the art exhibition.</w:t>
            </w:r>
            <w:r w:rsidR="00893EC7"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 xml:space="preserve">(comments </w:t>
            </w:r>
            <w:r w:rsidR="00826AAE" w:rsidRPr="00975737">
              <w:rPr>
                <w:rFonts w:asciiTheme="minorHAnsi" w:hAnsiTheme="minorHAnsi" w:cstheme="minorHAnsi"/>
                <w:sz w:val="22"/>
                <w:szCs w:val="22"/>
              </w:rPr>
              <w:t>2</w:t>
            </w:r>
            <w:r w:rsidR="00826AAE" w:rsidRPr="00975737">
              <w:rPr>
                <w:rFonts w:asciiTheme="minorHAnsi" w:hAnsiTheme="minorHAnsi" w:cstheme="minorHAnsi"/>
                <w:sz w:val="22"/>
                <w:szCs w:val="22"/>
              </w:rPr>
              <w:t>)</w:t>
            </w:r>
          </w:p>
          <w:p w14:paraId="40BEE3BB" w14:textId="70C4B838"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Help for people who cannot get out.</w:t>
            </w:r>
            <w:r w:rsidR="00893EC7"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(comments 1)</w:t>
            </w:r>
          </w:p>
          <w:p w14:paraId="763362FC" w14:textId="77777777" w:rsidR="0088243F" w:rsidRPr="00975737" w:rsidRDefault="0088243F" w:rsidP="0088243F">
            <w:pPr>
              <w:pStyle w:val="ListParagraph"/>
              <w:rPr>
                <w:rFonts w:asciiTheme="minorHAnsi" w:hAnsiTheme="minorHAnsi" w:cstheme="minorHAnsi"/>
                <w:sz w:val="22"/>
                <w:szCs w:val="22"/>
              </w:rPr>
            </w:pPr>
          </w:p>
          <w:p w14:paraId="2C694686" w14:textId="77777777" w:rsidR="0088243F" w:rsidRPr="00975737" w:rsidRDefault="0088243F" w:rsidP="0088243F">
            <w:pPr>
              <w:rPr>
                <w:rFonts w:asciiTheme="minorHAnsi" w:hAnsiTheme="minorHAnsi" w:cstheme="minorHAnsi"/>
                <w:sz w:val="22"/>
                <w:szCs w:val="22"/>
              </w:rPr>
            </w:pPr>
            <w:r w:rsidRPr="00975737">
              <w:rPr>
                <w:rFonts w:asciiTheme="minorHAnsi" w:hAnsiTheme="minorHAnsi" w:cstheme="minorHAnsi"/>
                <w:sz w:val="22"/>
                <w:szCs w:val="22"/>
              </w:rPr>
              <w:t>Policing and Traffic</w:t>
            </w:r>
          </w:p>
          <w:p w14:paraId="5DC34896" w14:textId="2DC39055"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More Policing</w:t>
            </w:r>
            <w:r w:rsidR="001172D2"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(comments 1)</w:t>
            </w:r>
          </w:p>
          <w:p w14:paraId="27C48E64" w14:textId="7B864133"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Speed restriction signs</w:t>
            </w:r>
            <w:r w:rsidR="00893EC7"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(comments 1)</w:t>
            </w:r>
          </w:p>
          <w:p w14:paraId="3A975B62" w14:textId="1A1063FF"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Signage for traffic enforcement.</w:t>
            </w:r>
            <w:r w:rsidR="00893EC7"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(comments 1)</w:t>
            </w:r>
          </w:p>
          <w:p w14:paraId="5B999C43" w14:textId="77777777" w:rsidR="0088243F" w:rsidRPr="00975737" w:rsidRDefault="0088243F" w:rsidP="0088243F">
            <w:pPr>
              <w:rPr>
                <w:rFonts w:asciiTheme="minorHAnsi" w:hAnsiTheme="minorHAnsi" w:cstheme="minorHAnsi"/>
                <w:sz w:val="22"/>
                <w:szCs w:val="22"/>
              </w:rPr>
            </w:pPr>
          </w:p>
          <w:p w14:paraId="2F0C9221" w14:textId="77777777" w:rsidR="0088243F" w:rsidRPr="00975737" w:rsidRDefault="0088243F" w:rsidP="0088243F">
            <w:pPr>
              <w:rPr>
                <w:rFonts w:asciiTheme="minorHAnsi" w:hAnsiTheme="minorHAnsi" w:cstheme="minorHAnsi"/>
                <w:sz w:val="22"/>
                <w:szCs w:val="22"/>
              </w:rPr>
            </w:pPr>
            <w:r w:rsidRPr="00975737">
              <w:rPr>
                <w:rFonts w:asciiTheme="minorHAnsi" w:hAnsiTheme="minorHAnsi" w:cstheme="minorHAnsi"/>
                <w:sz w:val="22"/>
                <w:szCs w:val="22"/>
              </w:rPr>
              <w:t>Other:</w:t>
            </w:r>
          </w:p>
          <w:p w14:paraId="104EC306" w14:textId="7CB0541F"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Maintenance for the Church</w:t>
            </w:r>
            <w:r w:rsidR="00893EC7"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(comments 1)</w:t>
            </w:r>
          </w:p>
          <w:p w14:paraId="389C7826" w14:textId="4CEF2056" w:rsidR="0088243F" w:rsidRPr="00975737" w:rsidRDefault="0088243F" w:rsidP="0088243F">
            <w:pPr>
              <w:pStyle w:val="ListParagraph"/>
              <w:numPr>
                <w:ilvl w:val="0"/>
                <w:numId w:val="15"/>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I don't believe the Parish Council should receive funding from developers, it is essentially a bribe to build.</w:t>
            </w:r>
            <w:r w:rsidR="00893EC7"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(comments 1)</w:t>
            </w:r>
          </w:p>
          <w:p w14:paraId="2E6A8243" w14:textId="77777777" w:rsidR="00A23BE4" w:rsidRPr="00975737" w:rsidRDefault="00A23BE4">
            <w:pPr>
              <w:rPr>
                <w:rFonts w:asciiTheme="minorHAnsi" w:eastAsia="Times New Roman" w:hAnsiTheme="minorHAnsi" w:cstheme="minorHAnsi"/>
                <w:sz w:val="22"/>
                <w:szCs w:val="22"/>
              </w:rPr>
            </w:pPr>
          </w:p>
        </w:tc>
      </w:tr>
      <w:tr w:rsidR="00A23BE4" w:rsidRPr="00532D9C" w14:paraId="0E874AE2" w14:textId="77777777" w:rsidTr="00AF1538">
        <w:trPr>
          <w:divId w:val="1951277569"/>
          <w:jc w:val="center"/>
        </w:trPr>
        <w:tc>
          <w:tcPr>
            <w:tcW w:w="0" w:type="auto"/>
            <w:vMerge w:val="restart"/>
            <w:shd w:val="clear" w:color="auto" w:fill="DDDDDD"/>
            <w:tcMar>
              <w:top w:w="75" w:type="dxa"/>
              <w:left w:w="75" w:type="dxa"/>
              <w:bottom w:w="75" w:type="dxa"/>
              <w:right w:w="75" w:type="dxa"/>
            </w:tcMar>
            <w:vAlign w:val="center"/>
            <w:hideMark/>
          </w:tcPr>
          <w:p w14:paraId="67BA34B2"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72" w:type="pct"/>
            <w:shd w:val="clear" w:color="auto" w:fill="DDDDDD"/>
            <w:tcMar>
              <w:top w:w="60" w:type="dxa"/>
              <w:left w:w="60" w:type="dxa"/>
              <w:bottom w:w="60" w:type="dxa"/>
              <w:right w:w="60" w:type="dxa"/>
            </w:tcMar>
            <w:vAlign w:val="center"/>
            <w:hideMark/>
          </w:tcPr>
          <w:p w14:paraId="6D84718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72" w:type="pct"/>
            <w:shd w:val="clear" w:color="auto" w:fill="DDDDDD"/>
            <w:tcMar>
              <w:top w:w="60" w:type="dxa"/>
              <w:left w:w="60" w:type="dxa"/>
              <w:bottom w:w="60" w:type="dxa"/>
              <w:right w:w="60" w:type="dxa"/>
            </w:tcMar>
            <w:vAlign w:val="center"/>
            <w:hideMark/>
          </w:tcPr>
          <w:p w14:paraId="0D04DC6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40</w:t>
            </w:r>
          </w:p>
        </w:tc>
      </w:tr>
      <w:tr w:rsidR="00A23BE4" w:rsidRPr="00532D9C" w14:paraId="46F0AD3C" w14:textId="77777777" w:rsidTr="00AF1538">
        <w:trPr>
          <w:divId w:val="1951277569"/>
          <w:jc w:val="center"/>
        </w:trPr>
        <w:tc>
          <w:tcPr>
            <w:tcW w:w="0" w:type="auto"/>
            <w:vMerge/>
            <w:vAlign w:val="center"/>
            <w:hideMark/>
          </w:tcPr>
          <w:p w14:paraId="77508B2D" w14:textId="77777777" w:rsidR="00A23BE4" w:rsidRPr="00532D9C" w:rsidRDefault="00A23BE4">
            <w:pPr>
              <w:rPr>
                <w:rFonts w:ascii="Segoe UI" w:eastAsia="Times New Roman" w:hAnsi="Segoe UI" w:cs="Segoe UI"/>
                <w:sz w:val="18"/>
                <w:szCs w:val="18"/>
              </w:rPr>
            </w:pPr>
          </w:p>
        </w:tc>
        <w:tc>
          <w:tcPr>
            <w:tcW w:w="472" w:type="pct"/>
            <w:shd w:val="clear" w:color="auto" w:fill="DDDDDD"/>
            <w:tcMar>
              <w:top w:w="60" w:type="dxa"/>
              <w:left w:w="60" w:type="dxa"/>
              <w:bottom w:w="60" w:type="dxa"/>
              <w:right w:w="60" w:type="dxa"/>
            </w:tcMar>
            <w:hideMark/>
          </w:tcPr>
          <w:p w14:paraId="67F83DB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72" w:type="pct"/>
            <w:shd w:val="clear" w:color="auto" w:fill="DDDDDD"/>
            <w:tcMar>
              <w:top w:w="60" w:type="dxa"/>
              <w:left w:w="60" w:type="dxa"/>
              <w:bottom w:w="60" w:type="dxa"/>
              <w:right w:w="60" w:type="dxa"/>
            </w:tcMar>
            <w:hideMark/>
          </w:tcPr>
          <w:p w14:paraId="3963DBB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22</w:t>
            </w:r>
          </w:p>
        </w:tc>
      </w:tr>
    </w:tbl>
    <w:p w14:paraId="1A32A1A7" w14:textId="77777777" w:rsidR="00A23BE4" w:rsidRPr="00532D9C" w:rsidRDefault="00A23BE4">
      <w:pPr>
        <w:divId w:val="1951277569"/>
        <w:rPr>
          <w:rFonts w:ascii="Segoe UI" w:eastAsia="Times New Roman" w:hAnsi="Segoe UI" w:cs="Segoe UI"/>
        </w:rPr>
      </w:pPr>
    </w:p>
    <w:p w14:paraId="55F85D09" w14:textId="51CC0DE7" w:rsidR="000345C6" w:rsidRDefault="000345C6">
      <w:pPr>
        <w:divId w:val="771629343"/>
        <w:rPr>
          <w:rFonts w:ascii="Segoe UI" w:eastAsia="Times New Roman" w:hAnsi="Segoe UI" w:cs="Segoe UI"/>
        </w:rPr>
      </w:pPr>
    </w:p>
    <w:p w14:paraId="237048C1" w14:textId="0F749844" w:rsidR="00A23BE4" w:rsidRPr="000345C6" w:rsidRDefault="00A23BE4">
      <w:pPr>
        <w:divId w:val="771629343"/>
        <w:rPr>
          <w:rFonts w:ascii="Segoe UI" w:eastAsia="Times New Roman" w:hAnsi="Segoe UI" w:cs="Segoe UI"/>
          <w:b/>
          <w:bCs/>
        </w:rPr>
      </w:pPr>
      <w:r w:rsidRPr="000345C6">
        <w:rPr>
          <w:rFonts w:ascii="Segoe UI" w:eastAsia="Times New Roman" w:hAnsi="Segoe UI" w:cs="Segoe UI"/>
          <w:b/>
          <w:bCs/>
        </w:rPr>
        <w:t xml:space="preserve">SAFER COMMUNITY </w:t>
      </w:r>
    </w:p>
    <w:p w14:paraId="25A3D9B9"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432"/>
        <w:gridCol w:w="3500"/>
        <w:gridCol w:w="4248"/>
        <w:gridCol w:w="952"/>
        <w:gridCol w:w="952"/>
      </w:tblGrid>
      <w:tr w:rsidR="000345C6" w:rsidRPr="000345C6" w14:paraId="68FFD6F9" w14:textId="77777777" w:rsidTr="00AF1538">
        <w:trPr>
          <w:divId w:val="1951277569"/>
          <w:trHeight w:val="600"/>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19E45E3C" w14:textId="77777777" w:rsidR="00A23BE4" w:rsidRPr="000345C6" w:rsidRDefault="00A23BE4">
            <w:pPr>
              <w:rPr>
                <w:rFonts w:ascii="Segoe UI" w:eastAsia="Times New Roman" w:hAnsi="Segoe UI" w:cs="Segoe UI"/>
                <w:b/>
                <w:bCs/>
                <w:color w:val="000000" w:themeColor="text1"/>
                <w:sz w:val="21"/>
                <w:szCs w:val="21"/>
              </w:rPr>
            </w:pPr>
            <w:r w:rsidRPr="000345C6">
              <w:rPr>
                <w:rFonts w:ascii="Segoe UI" w:eastAsia="Times New Roman" w:hAnsi="Segoe UI" w:cs="Segoe UI"/>
                <w:b/>
                <w:bCs/>
                <w:color w:val="000000" w:themeColor="text1"/>
                <w:sz w:val="21"/>
                <w:szCs w:val="21"/>
              </w:rPr>
              <w:t xml:space="preserve">35. Are the flood defences protecting the village from the River Orwell adequate and suitably maintained? </w:t>
            </w:r>
            <w:bookmarkStart w:id="33" w:name="q_12547178"/>
            <w:bookmarkEnd w:id="33"/>
          </w:p>
        </w:tc>
      </w:tr>
      <w:tr w:rsidR="00A23BE4" w:rsidRPr="00532D9C" w14:paraId="4A0CDB5F" w14:textId="77777777" w:rsidTr="00AF1538">
        <w:trPr>
          <w:divId w:val="1951277569"/>
          <w:trHeight w:val="360"/>
          <w:tblHeader/>
          <w:jc w:val="center"/>
        </w:trPr>
        <w:tc>
          <w:tcPr>
            <w:tcW w:w="6885" w:type="dxa"/>
            <w:gridSpan w:val="3"/>
            <w:shd w:val="clear" w:color="auto" w:fill="F5F5F3"/>
            <w:tcMar>
              <w:top w:w="75" w:type="dxa"/>
              <w:left w:w="150" w:type="dxa"/>
              <w:bottom w:w="75" w:type="dxa"/>
              <w:right w:w="75" w:type="dxa"/>
            </w:tcMar>
            <w:vAlign w:val="center"/>
            <w:hideMark/>
          </w:tcPr>
          <w:p w14:paraId="39E6EA9F"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60" w:type="dxa"/>
            <w:shd w:val="clear" w:color="auto" w:fill="F5F5F3"/>
            <w:tcMar>
              <w:top w:w="75" w:type="dxa"/>
              <w:left w:w="75" w:type="dxa"/>
              <w:bottom w:w="75" w:type="dxa"/>
              <w:right w:w="75" w:type="dxa"/>
            </w:tcMar>
            <w:vAlign w:val="center"/>
            <w:hideMark/>
          </w:tcPr>
          <w:p w14:paraId="6AC39945"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60" w:type="dxa"/>
            <w:shd w:val="clear" w:color="auto" w:fill="F5F5F3"/>
            <w:tcMar>
              <w:top w:w="75" w:type="dxa"/>
              <w:left w:w="75" w:type="dxa"/>
              <w:bottom w:w="75" w:type="dxa"/>
              <w:right w:w="75" w:type="dxa"/>
            </w:tcMar>
            <w:vAlign w:val="center"/>
            <w:hideMark/>
          </w:tcPr>
          <w:p w14:paraId="6CDBDF27"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6FF06776" w14:textId="77777777" w:rsidTr="00AF1538">
        <w:trPr>
          <w:divId w:val="1951277569"/>
          <w:jc w:val="center"/>
        </w:trPr>
        <w:tc>
          <w:tcPr>
            <w:tcW w:w="300" w:type="dxa"/>
            <w:shd w:val="clear" w:color="auto" w:fill="F5F5F4"/>
            <w:tcMar>
              <w:top w:w="60" w:type="dxa"/>
              <w:left w:w="60" w:type="dxa"/>
              <w:bottom w:w="60" w:type="dxa"/>
              <w:right w:w="60" w:type="dxa"/>
            </w:tcMar>
            <w:vAlign w:val="center"/>
            <w:hideMark/>
          </w:tcPr>
          <w:p w14:paraId="6A489D4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1750" w:type="pct"/>
            <w:shd w:val="clear" w:color="auto" w:fill="FFFFFF"/>
            <w:tcMar>
              <w:top w:w="60" w:type="dxa"/>
              <w:left w:w="105" w:type="dxa"/>
              <w:bottom w:w="60" w:type="dxa"/>
              <w:right w:w="60" w:type="dxa"/>
            </w:tcMar>
            <w:vAlign w:val="center"/>
            <w:hideMark/>
          </w:tcPr>
          <w:p w14:paraId="7EC5CD5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3000" w:type="dxa"/>
            <w:shd w:val="clear" w:color="auto" w:fill="FFFFFF"/>
            <w:tcMar>
              <w:top w:w="60" w:type="dxa"/>
              <w:left w:w="60" w:type="dxa"/>
              <w:bottom w:w="60" w:type="dxa"/>
              <w:right w:w="60" w:type="dxa"/>
            </w:tcMar>
            <w:vAlign w:val="center"/>
            <w:hideMark/>
          </w:tcPr>
          <w:tbl>
            <w:tblPr>
              <w:tblW w:w="800" w:type="pct"/>
              <w:tblCellSpacing w:w="0" w:type="dxa"/>
              <w:shd w:val="clear" w:color="auto" w:fill="00B050"/>
              <w:tblCellMar>
                <w:left w:w="0" w:type="dxa"/>
                <w:right w:w="0" w:type="dxa"/>
              </w:tblCellMar>
              <w:tblLook w:val="04A0" w:firstRow="1" w:lastRow="0" w:firstColumn="1" w:lastColumn="0" w:noHBand="0" w:noVBand="1"/>
            </w:tblPr>
            <w:tblGrid>
              <w:gridCol w:w="660"/>
            </w:tblGrid>
            <w:tr w:rsidR="00A23BE4" w:rsidRPr="00532D9C" w14:paraId="47C2F089" w14:textId="77777777" w:rsidTr="000345C6">
              <w:trPr>
                <w:tblCellSpacing w:w="0" w:type="dxa"/>
              </w:trPr>
              <w:tc>
                <w:tcPr>
                  <w:tcW w:w="0" w:type="auto"/>
                  <w:shd w:val="clear" w:color="auto" w:fill="00B050"/>
                  <w:vAlign w:val="center"/>
                  <w:hideMark/>
                </w:tcPr>
                <w:p w14:paraId="0563265A"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C928732"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3C59515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16.95%</w:t>
            </w:r>
          </w:p>
        </w:tc>
        <w:tc>
          <w:tcPr>
            <w:tcW w:w="450" w:type="pct"/>
            <w:shd w:val="clear" w:color="auto" w:fill="F5F5F3"/>
            <w:tcMar>
              <w:top w:w="60" w:type="dxa"/>
              <w:left w:w="60" w:type="dxa"/>
              <w:bottom w:w="60" w:type="dxa"/>
              <w:right w:w="60" w:type="dxa"/>
            </w:tcMar>
            <w:vAlign w:val="center"/>
            <w:hideMark/>
          </w:tcPr>
          <w:p w14:paraId="49918D8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w:t>
            </w:r>
          </w:p>
        </w:tc>
      </w:tr>
      <w:tr w:rsidR="00A23BE4" w:rsidRPr="00532D9C" w14:paraId="09357899" w14:textId="77777777" w:rsidTr="00AF1538">
        <w:trPr>
          <w:divId w:val="1951277569"/>
          <w:jc w:val="center"/>
        </w:trPr>
        <w:tc>
          <w:tcPr>
            <w:tcW w:w="300" w:type="dxa"/>
            <w:shd w:val="clear" w:color="auto" w:fill="F5F5F4"/>
            <w:tcMar>
              <w:top w:w="60" w:type="dxa"/>
              <w:left w:w="60" w:type="dxa"/>
              <w:bottom w:w="60" w:type="dxa"/>
              <w:right w:w="60" w:type="dxa"/>
            </w:tcMar>
            <w:vAlign w:val="center"/>
            <w:hideMark/>
          </w:tcPr>
          <w:p w14:paraId="74BE02C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1750" w:type="pct"/>
            <w:shd w:val="clear" w:color="auto" w:fill="FFFFFF"/>
            <w:tcMar>
              <w:top w:w="60" w:type="dxa"/>
              <w:left w:w="105" w:type="dxa"/>
              <w:bottom w:w="60" w:type="dxa"/>
              <w:right w:w="60" w:type="dxa"/>
            </w:tcMar>
            <w:vAlign w:val="center"/>
            <w:hideMark/>
          </w:tcPr>
          <w:p w14:paraId="387CFE6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3000" w:type="dxa"/>
            <w:shd w:val="clear" w:color="auto" w:fill="FFFFFF"/>
            <w:tcMar>
              <w:top w:w="60" w:type="dxa"/>
              <w:left w:w="60" w:type="dxa"/>
              <w:bottom w:w="60" w:type="dxa"/>
              <w:right w:w="60" w:type="dxa"/>
            </w:tcMar>
            <w:vAlign w:val="center"/>
            <w:hideMark/>
          </w:tcPr>
          <w:tbl>
            <w:tblPr>
              <w:tblW w:w="1500" w:type="pct"/>
              <w:tblCellSpacing w:w="0" w:type="dxa"/>
              <w:shd w:val="clear" w:color="auto" w:fill="C00000"/>
              <w:tblCellMar>
                <w:left w:w="0" w:type="dxa"/>
                <w:right w:w="0" w:type="dxa"/>
              </w:tblCellMar>
              <w:tblLook w:val="04A0" w:firstRow="1" w:lastRow="0" w:firstColumn="1" w:lastColumn="0" w:noHBand="0" w:noVBand="1"/>
            </w:tblPr>
            <w:tblGrid>
              <w:gridCol w:w="1238"/>
            </w:tblGrid>
            <w:tr w:rsidR="00A23BE4" w:rsidRPr="00532D9C" w14:paraId="75653EC2" w14:textId="77777777" w:rsidTr="000345C6">
              <w:trPr>
                <w:tblCellSpacing w:w="0" w:type="dxa"/>
              </w:trPr>
              <w:tc>
                <w:tcPr>
                  <w:tcW w:w="0" w:type="auto"/>
                  <w:shd w:val="clear" w:color="auto" w:fill="C00000"/>
                  <w:vAlign w:val="center"/>
                  <w:hideMark/>
                </w:tcPr>
                <w:p w14:paraId="2E39AB16"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48259B87"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65CC580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30.51%</w:t>
            </w:r>
          </w:p>
        </w:tc>
        <w:tc>
          <w:tcPr>
            <w:tcW w:w="450" w:type="pct"/>
            <w:shd w:val="clear" w:color="auto" w:fill="F5F5F3"/>
            <w:tcMar>
              <w:top w:w="60" w:type="dxa"/>
              <w:left w:w="60" w:type="dxa"/>
              <w:bottom w:w="60" w:type="dxa"/>
              <w:right w:w="60" w:type="dxa"/>
            </w:tcMar>
            <w:vAlign w:val="center"/>
            <w:hideMark/>
          </w:tcPr>
          <w:p w14:paraId="6B5A7B3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w:t>
            </w:r>
          </w:p>
        </w:tc>
      </w:tr>
      <w:tr w:rsidR="00A23BE4" w:rsidRPr="00532D9C" w14:paraId="1C775DDB" w14:textId="77777777" w:rsidTr="00AF1538">
        <w:trPr>
          <w:divId w:val="1951277569"/>
          <w:jc w:val="center"/>
        </w:trPr>
        <w:tc>
          <w:tcPr>
            <w:tcW w:w="300" w:type="dxa"/>
            <w:shd w:val="clear" w:color="auto" w:fill="F5F5F4"/>
            <w:tcMar>
              <w:top w:w="60" w:type="dxa"/>
              <w:left w:w="60" w:type="dxa"/>
              <w:bottom w:w="60" w:type="dxa"/>
              <w:right w:w="60" w:type="dxa"/>
            </w:tcMar>
            <w:vAlign w:val="center"/>
            <w:hideMark/>
          </w:tcPr>
          <w:p w14:paraId="63603F0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1750" w:type="pct"/>
            <w:shd w:val="clear" w:color="auto" w:fill="FFFFFF"/>
            <w:tcMar>
              <w:top w:w="60" w:type="dxa"/>
              <w:left w:w="105" w:type="dxa"/>
              <w:bottom w:w="60" w:type="dxa"/>
              <w:right w:w="60" w:type="dxa"/>
            </w:tcMar>
            <w:vAlign w:val="center"/>
            <w:hideMark/>
          </w:tcPr>
          <w:p w14:paraId="7E5FBBC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Don't know</w:t>
            </w:r>
          </w:p>
        </w:tc>
        <w:tc>
          <w:tcPr>
            <w:tcW w:w="3000" w:type="dxa"/>
            <w:shd w:val="clear" w:color="auto" w:fill="FFFFFF"/>
            <w:tcMar>
              <w:top w:w="60" w:type="dxa"/>
              <w:left w:w="60" w:type="dxa"/>
              <w:bottom w:w="60" w:type="dxa"/>
              <w:right w:w="60" w:type="dxa"/>
            </w:tcMar>
            <w:vAlign w:val="center"/>
            <w:hideMark/>
          </w:tcPr>
          <w:tbl>
            <w:tblPr>
              <w:tblW w:w="260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2147"/>
            </w:tblGrid>
            <w:tr w:rsidR="00A23BE4" w:rsidRPr="00532D9C" w14:paraId="36D82131" w14:textId="77777777" w:rsidTr="000345C6">
              <w:trPr>
                <w:tblCellSpacing w:w="0" w:type="dxa"/>
              </w:trPr>
              <w:tc>
                <w:tcPr>
                  <w:tcW w:w="0" w:type="auto"/>
                  <w:shd w:val="clear" w:color="auto" w:fill="808080" w:themeFill="background1" w:themeFillShade="80"/>
                  <w:vAlign w:val="center"/>
                  <w:hideMark/>
                </w:tcPr>
                <w:p w14:paraId="39B383E8"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C7E1A56" w14:textId="77777777" w:rsidR="00A23BE4" w:rsidRPr="00532D9C" w:rsidRDefault="00A23BE4">
            <w:pPr>
              <w:rPr>
                <w:rFonts w:ascii="Segoe UI" w:eastAsia="Times New Roman" w:hAnsi="Segoe UI" w:cs="Segoe UI"/>
                <w:sz w:val="18"/>
                <w:szCs w:val="18"/>
              </w:rPr>
            </w:pPr>
          </w:p>
        </w:tc>
        <w:tc>
          <w:tcPr>
            <w:tcW w:w="450" w:type="pct"/>
            <w:shd w:val="clear" w:color="auto" w:fill="F5F5F3"/>
            <w:tcMar>
              <w:top w:w="60" w:type="dxa"/>
              <w:left w:w="60" w:type="dxa"/>
              <w:bottom w:w="60" w:type="dxa"/>
              <w:right w:w="60" w:type="dxa"/>
            </w:tcMar>
            <w:vAlign w:val="center"/>
            <w:hideMark/>
          </w:tcPr>
          <w:p w14:paraId="2CC51E4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52.54%</w:t>
            </w:r>
          </w:p>
        </w:tc>
        <w:tc>
          <w:tcPr>
            <w:tcW w:w="450" w:type="pct"/>
            <w:shd w:val="clear" w:color="auto" w:fill="F5F5F3"/>
            <w:tcMar>
              <w:top w:w="60" w:type="dxa"/>
              <w:left w:w="60" w:type="dxa"/>
              <w:bottom w:w="60" w:type="dxa"/>
              <w:right w:w="60" w:type="dxa"/>
            </w:tcMar>
            <w:vAlign w:val="center"/>
            <w:hideMark/>
          </w:tcPr>
          <w:p w14:paraId="2128274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31</w:t>
            </w:r>
          </w:p>
        </w:tc>
      </w:tr>
      <w:tr w:rsidR="00A23BE4" w:rsidRPr="00532D9C" w14:paraId="41168EB3" w14:textId="77777777" w:rsidTr="00AF1538">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2A586198"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450" w:type="pct"/>
            <w:shd w:val="clear" w:color="auto" w:fill="DDDDDD"/>
            <w:tcMar>
              <w:top w:w="60" w:type="dxa"/>
              <w:left w:w="60" w:type="dxa"/>
              <w:bottom w:w="60" w:type="dxa"/>
              <w:right w:w="60" w:type="dxa"/>
            </w:tcMar>
            <w:vAlign w:val="center"/>
            <w:hideMark/>
          </w:tcPr>
          <w:p w14:paraId="1BA4BF31"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450" w:type="pct"/>
            <w:shd w:val="clear" w:color="auto" w:fill="DDDDDD"/>
            <w:tcMar>
              <w:top w:w="60" w:type="dxa"/>
              <w:left w:w="60" w:type="dxa"/>
              <w:bottom w:w="60" w:type="dxa"/>
              <w:right w:w="60" w:type="dxa"/>
            </w:tcMar>
            <w:vAlign w:val="center"/>
            <w:hideMark/>
          </w:tcPr>
          <w:p w14:paraId="1A476C6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59</w:t>
            </w:r>
          </w:p>
        </w:tc>
      </w:tr>
      <w:tr w:rsidR="00A23BE4" w:rsidRPr="00532D9C" w14:paraId="0FBEA814" w14:textId="77777777" w:rsidTr="00AF1538">
        <w:trPr>
          <w:divId w:val="1951277569"/>
          <w:jc w:val="center"/>
        </w:trPr>
        <w:tc>
          <w:tcPr>
            <w:tcW w:w="0" w:type="auto"/>
            <w:gridSpan w:val="3"/>
            <w:vMerge/>
            <w:vAlign w:val="center"/>
            <w:hideMark/>
          </w:tcPr>
          <w:p w14:paraId="196D365B" w14:textId="77777777" w:rsidR="00A23BE4" w:rsidRPr="00532D9C" w:rsidRDefault="00A23BE4">
            <w:pPr>
              <w:rPr>
                <w:rFonts w:ascii="Segoe UI" w:eastAsia="Times New Roman" w:hAnsi="Segoe UI" w:cs="Segoe UI"/>
                <w:sz w:val="18"/>
                <w:szCs w:val="18"/>
              </w:rPr>
            </w:pPr>
          </w:p>
        </w:tc>
        <w:tc>
          <w:tcPr>
            <w:tcW w:w="450" w:type="pct"/>
            <w:shd w:val="clear" w:color="auto" w:fill="DDDDDD"/>
            <w:tcMar>
              <w:top w:w="60" w:type="dxa"/>
              <w:left w:w="60" w:type="dxa"/>
              <w:bottom w:w="60" w:type="dxa"/>
              <w:right w:w="60" w:type="dxa"/>
            </w:tcMar>
            <w:hideMark/>
          </w:tcPr>
          <w:p w14:paraId="0DCB05E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450" w:type="pct"/>
            <w:shd w:val="clear" w:color="auto" w:fill="DDDDDD"/>
            <w:tcMar>
              <w:top w:w="60" w:type="dxa"/>
              <w:left w:w="60" w:type="dxa"/>
              <w:bottom w:w="60" w:type="dxa"/>
              <w:right w:w="60" w:type="dxa"/>
            </w:tcMar>
            <w:hideMark/>
          </w:tcPr>
          <w:p w14:paraId="40AEDF7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bl>
    <w:p w14:paraId="2042B952"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37"/>
        <w:gridCol w:w="3500"/>
        <w:gridCol w:w="4143"/>
        <w:gridCol w:w="952"/>
        <w:gridCol w:w="952"/>
      </w:tblGrid>
      <w:tr w:rsidR="000345C6" w:rsidRPr="000345C6" w14:paraId="489F9621" w14:textId="77777777" w:rsidTr="00AF1538">
        <w:trPr>
          <w:divId w:val="1951277569"/>
          <w:trHeight w:val="282"/>
          <w:tblHeader/>
          <w:jc w:val="center"/>
        </w:trPr>
        <w:tc>
          <w:tcPr>
            <w:tcW w:w="10088" w:type="dxa"/>
            <w:gridSpan w:val="5"/>
            <w:shd w:val="clear" w:color="auto" w:fill="A8D08D" w:themeFill="accent6" w:themeFillTint="99"/>
            <w:tcMar>
              <w:top w:w="150" w:type="dxa"/>
              <w:left w:w="150" w:type="dxa"/>
              <w:bottom w:w="150" w:type="dxa"/>
              <w:right w:w="150" w:type="dxa"/>
            </w:tcMar>
            <w:vAlign w:val="center"/>
            <w:hideMark/>
          </w:tcPr>
          <w:p w14:paraId="3ACC3F27" w14:textId="77777777" w:rsidR="00A23BE4" w:rsidRPr="000345C6" w:rsidRDefault="00A23BE4">
            <w:pPr>
              <w:rPr>
                <w:rFonts w:ascii="Segoe UI" w:eastAsia="Times New Roman" w:hAnsi="Segoe UI" w:cs="Segoe UI"/>
                <w:b/>
                <w:bCs/>
                <w:color w:val="000000" w:themeColor="text1"/>
                <w:sz w:val="21"/>
                <w:szCs w:val="21"/>
              </w:rPr>
            </w:pPr>
            <w:r w:rsidRPr="000345C6">
              <w:rPr>
                <w:rFonts w:ascii="Segoe UI" w:eastAsia="Times New Roman" w:hAnsi="Segoe UI" w:cs="Segoe UI"/>
                <w:b/>
                <w:bCs/>
                <w:color w:val="000000" w:themeColor="text1"/>
                <w:sz w:val="21"/>
                <w:szCs w:val="21"/>
              </w:rPr>
              <w:t xml:space="preserve">36. Is the drainage around Bourne Bridge and the Strand adequate to prevent flooding? </w:t>
            </w:r>
            <w:bookmarkStart w:id="34" w:name="q_12547199"/>
            <w:bookmarkEnd w:id="34"/>
          </w:p>
        </w:tc>
      </w:tr>
      <w:tr w:rsidR="00A23BE4" w:rsidRPr="00532D9C" w14:paraId="543D61DD" w14:textId="77777777" w:rsidTr="00AF1538">
        <w:trPr>
          <w:divId w:val="1951277569"/>
          <w:trHeight w:val="360"/>
          <w:tblHeader/>
          <w:jc w:val="center"/>
        </w:trPr>
        <w:tc>
          <w:tcPr>
            <w:tcW w:w="8184" w:type="dxa"/>
            <w:gridSpan w:val="3"/>
            <w:shd w:val="clear" w:color="auto" w:fill="F5F5F3"/>
            <w:tcMar>
              <w:top w:w="75" w:type="dxa"/>
              <w:left w:w="150" w:type="dxa"/>
              <w:bottom w:w="75" w:type="dxa"/>
              <w:right w:w="75" w:type="dxa"/>
            </w:tcMar>
            <w:vAlign w:val="center"/>
            <w:hideMark/>
          </w:tcPr>
          <w:p w14:paraId="2D4F5D76"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952" w:type="dxa"/>
            <w:shd w:val="clear" w:color="auto" w:fill="F5F5F3"/>
            <w:tcMar>
              <w:top w:w="75" w:type="dxa"/>
              <w:left w:w="75" w:type="dxa"/>
              <w:bottom w:w="75" w:type="dxa"/>
              <w:right w:w="75" w:type="dxa"/>
            </w:tcMar>
            <w:vAlign w:val="center"/>
            <w:hideMark/>
          </w:tcPr>
          <w:p w14:paraId="58C139CE"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Percent</w:t>
            </w:r>
          </w:p>
        </w:tc>
        <w:tc>
          <w:tcPr>
            <w:tcW w:w="952" w:type="dxa"/>
            <w:shd w:val="clear" w:color="auto" w:fill="F5F5F3"/>
            <w:tcMar>
              <w:top w:w="75" w:type="dxa"/>
              <w:left w:w="75" w:type="dxa"/>
              <w:bottom w:w="75" w:type="dxa"/>
              <w:right w:w="75" w:type="dxa"/>
            </w:tcMar>
            <w:vAlign w:val="center"/>
            <w:hideMark/>
          </w:tcPr>
          <w:p w14:paraId="07D367AF"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51F8B41D" w14:textId="77777777" w:rsidTr="00AF1538">
        <w:trPr>
          <w:divId w:val="1951277569"/>
          <w:jc w:val="center"/>
        </w:trPr>
        <w:tc>
          <w:tcPr>
            <w:tcW w:w="537" w:type="dxa"/>
            <w:shd w:val="clear" w:color="auto" w:fill="F5F5F4"/>
            <w:tcMar>
              <w:top w:w="60" w:type="dxa"/>
              <w:left w:w="60" w:type="dxa"/>
              <w:bottom w:w="60" w:type="dxa"/>
              <w:right w:w="60" w:type="dxa"/>
            </w:tcMar>
            <w:vAlign w:val="center"/>
            <w:hideMark/>
          </w:tcPr>
          <w:p w14:paraId="51E04B7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w:t>
            </w:r>
          </w:p>
        </w:tc>
        <w:tc>
          <w:tcPr>
            <w:tcW w:w="3502" w:type="dxa"/>
            <w:shd w:val="clear" w:color="auto" w:fill="FFFFFF"/>
            <w:tcMar>
              <w:top w:w="60" w:type="dxa"/>
              <w:left w:w="105" w:type="dxa"/>
              <w:bottom w:w="60" w:type="dxa"/>
              <w:right w:w="60" w:type="dxa"/>
            </w:tcMar>
            <w:vAlign w:val="center"/>
            <w:hideMark/>
          </w:tcPr>
          <w:p w14:paraId="24BB77C2"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Yes</w:t>
            </w:r>
          </w:p>
        </w:tc>
        <w:tc>
          <w:tcPr>
            <w:tcW w:w="4145" w:type="dxa"/>
            <w:shd w:val="clear" w:color="auto" w:fill="FFFFFF"/>
            <w:tcMar>
              <w:top w:w="60" w:type="dxa"/>
              <w:left w:w="60" w:type="dxa"/>
              <w:bottom w:w="60" w:type="dxa"/>
              <w:right w:w="60" w:type="dxa"/>
            </w:tcMar>
            <w:vAlign w:val="center"/>
            <w:hideMark/>
          </w:tcPr>
          <w:tbl>
            <w:tblPr>
              <w:tblW w:w="500" w:type="pct"/>
              <w:tblCellSpacing w:w="0" w:type="dxa"/>
              <w:shd w:val="clear" w:color="auto" w:fill="00B050"/>
              <w:tblCellMar>
                <w:left w:w="0" w:type="dxa"/>
                <w:right w:w="0" w:type="dxa"/>
              </w:tblCellMar>
              <w:tblLook w:val="04A0" w:firstRow="1" w:lastRow="0" w:firstColumn="1" w:lastColumn="0" w:noHBand="0" w:noVBand="1"/>
            </w:tblPr>
            <w:tblGrid>
              <w:gridCol w:w="402"/>
            </w:tblGrid>
            <w:tr w:rsidR="00A23BE4" w:rsidRPr="00532D9C" w14:paraId="3944A1A6" w14:textId="77777777" w:rsidTr="000345C6">
              <w:trPr>
                <w:tblCellSpacing w:w="0" w:type="dxa"/>
              </w:trPr>
              <w:tc>
                <w:tcPr>
                  <w:tcW w:w="0" w:type="auto"/>
                  <w:shd w:val="clear" w:color="auto" w:fill="00B050"/>
                  <w:vAlign w:val="center"/>
                  <w:hideMark/>
                </w:tcPr>
                <w:p w14:paraId="46EE266B"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18FA41C9"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53BA85C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10.17%</w:t>
            </w:r>
          </w:p>
        </w:tc>
        <w:tc>
          <w:tcPr>
            <w:tcW w:w="952" w:type="dxa"/>
            <w:shd w:val="clear" w:color="auto" w:fill="F5F5F3"/>
            <w:tcMar>
              <w:top w:w="60" w:type="dxa"/>
              <w:left w:w="60" w:type="dxa"/>
              <w:bottom w:w="60" w:type="dxa"/>
              <w:right w:w="60" w:type="dxa"/>
            </w:tcMar>
            <w:vAlign w:val="center"/>
            <w:hideMark/>
          </w:tcPr>
          <w:p w14:paraId="35A9E666"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w:t>
            </w:r>
          </w:p>
        </w:tc>
      </w:tr>
      <w:tr w:rsidR="00A23BE4" w:rsidRPr="00532D9C" w14:paraId="22EAD5C1" w14:textId="77777777" w:rsidTr="00AF1538">
        <w:trPr>
          <w:divId w:val="1951277569"/>
          <w:jc w:val="center"/>
        </w:trPr>
        <w:tc>
          <w:tcPr>
            <w:tcW w:w="537" w:type="dxa"/>
            <w:shd w:val="clear" w:color="auto" w:fill="F5F5F4"/>
            <w:tcMar>
              <w:top w:w="60" w:type="dxa"/>
              <w:left w:w="60" w:type="dxa"/>
              <w:bottom w:w="60" w:type="dxa"/>
              <w:right w:w="60" w:type="dxa"/>
            </w:tcMar>
            <w:vAlign w:val="center"/>
            <w:hideMark/>
          </w:tcPr>
          <w:p w14:paraId="4D22AD4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w:t>
            </w:r>
          </w:p>
        </w:tc>
        <w:tc>
          <w:tcPr>
            <w:tcW w:w="3502" w:type="dxa"/>
            <w:shd w:val="clear" w:color="auto" w:fill="FFFFFF"/>
            <w:tcMar>
              <w:top w:w="60" w:type="dxa"/>
              <w:left w:w="105" w:type="dxa"/>
              <w:bottom w:w="60" w:type="dxa"/>
              <w:right w:w="60" w:type="dxa"/>
            </w:tcMar>
            <w:vAlign w:val="center"/>
            <w:hideMark/>
          </w:tcPr>
          <w:p w14:paraId="465F4AF9"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No</w:t>
            </w:r>
          </w:p>
        </w:tc>
        <w:tc>
          <w:tcPr>
            <w:tcW w:w="4145" w:type="dxa"/>
            <w:shd w:val="clear" w:color="auto" w:fill="FFFFFF"/>
            <w:tcMar>
              <w:top w:w="60" w:type="dxa"/>
              <w:left w:w="60" w:type="dxa"/>
              <w:bottom w:w="60" w:type="dxa"/>
              <w:right w:w="60" w:type="dxa"/>
            </w:tcMar>
            <w:vAlign w:val="center"/>
            <w:hideMark/>
          </w:tcPr>
          <w:tbl>
            <w:tblPr>
              <w:tblW w:w="1750" w:type="pct"/>
              <w:tblCellSpacing w:w="0" w:type="dxa"/>
              <w:shd w:val="clear" w:color="auto" w:fill="C00000"/>
              <w:tblCellMar>
                <w:left w:w="0" w:type="dxa"/>
                <w:right w:w="0" w:type="dxa"/>
              </w:tblCellMar>
              <w:tblLook w:val="04A0" w:firstRow="1" w:lastRow="0" w:firstColumn="1" w:lastColumn="0" w:noHBand="0" w:noVBand="1"/>
            </w:tblPr>
            <w:tblGrid>
              <w:gridCol w:w="1408"/>
            </w:tblGrid>
            <w:tr w:rsidR="00A23BE4" w:rsidRPr="00532D9C" w14:paraId="3FAD0986" w14:textId="77777777" w:rsidTr="000345C6">
              <w:trPr>
                <w:tblCellSpacing w:w="0" w:type="dxa"/>
              </w:trPr>
              <w:tc>
                <w:tcPr>
                  <w:tcW w:w="0" w:type="auto"/>
                  <w:shd w:val="clear" w:color="auto" w:fill="C00000"/>
                  <w:vAlign w:val="center"/>
                  <w:hideMark/>
                </w:tcPr>
                <w:p w14:paraId="50CC10CB"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6C5321FC"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4C4BA54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35.59%</w:t>
            </w:r>
          </w:p>
        </w:tc>
        <w:tc>
          <w:tcPr>
            <w:tcW w:w="952" w:type="dxa"/>
            <w:shd w:val="clear" w:color="auto" w:fill="F5F5F3"/>
            <w:tcMar>
              <w:top w:w="60" w:type="dxa"/>
              <w:left w:w="60" w:type="dxa"/>
              <w:bottom w:w="60" w:type="dxa"/>
              <w:right w:w="60" w:type="dxa"/>
            </w:tcMar>
            <w:vAlign w:val="center"/>
            <w:hideMark/>
          </w:tcPr>
          <w:p w14:paraId="0D0F66E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21</w:t>
            </w:r>
          </w:p>
        </w:tc>
      </w:tr>
      <w:tr w:rsidR="00A23BE4" w:rsidRPr="00532D9C" w14:paraId="0F0F0BD6" w14:textId="77777777" w:rsidTr="00AF1538">
        <w:trPr>
          <w:divId w:val="1951277569"/>
          <w:jc w:val="center"/>
        </w:trPr>
        <w:tc>
          <w:tcPr>
            <w:tcW w:w="537" w:type="dxa"/>
            <w:shd w:val="clear" w:color="auto" w:fill="F5F5F4"/>
            <w:tcMar>
              <w:top w:w="60" w:type="dxa"/>
              <w:left w:w="60" w:type="dxa"/>
              <w:bottom w:w="60" w:type="dxa"/>
              <w:right w:w="60" w:type="dxa"/>
            </w:tcMar>
            <w:vAlign w:val="center"/>
            <w:hideMark/>
          </w:tcPr>
          <w:p w14:paraId="261704F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c>
          <w:tcPr>
            <w:tcW w:w="3502" w:type="dxa"/>
            <w:shd w:val="clear" w:color="auto" w:fill="FFFFFF"/>
            <w:tcMar>
              <w:top w:w="60" w:type="dxa"/>
              <w:left w:w="105" w:type="dxa"/>
              <w:bottom w:w="60" w:type="dxa"/>
              <w:right w:w="60" w:type="dxa"/>
            </w:tcMar>
            <w:vAlign w:val="center"/>
            <w:hideMark/>
          </w:tcPr>
          <w:p w14:paraId="5C252B06"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Don't know</w:t>
            </w:r>
          </w:p>
        </w:tc>
        <w:tc>
          <w:tcPr>
            <w:tcW w:w="4145" w:type="dxa"/>
            <w:shd w:val="clear" w:color="auto" w:fill="FFFFFF"/>
            <w:tcMar>
              <w:top w:w="60" w:type="dxa"/>
              <w:left w:w="60" w:type="dxa"/>
              <w:bottom w:w="60" w:type="dxa"/>
              <w:right w:w="60" w:type="dxa"/>
            </w:tcMar>
            <w:vAlign w:val="center"/>
            <w:hideMark/>
          </w:tcPr>
          <w:tbl>
            <w:tblPr>
              <w:tblW w:w="2700" w:type="pct"/>
              <w:tblCellSpacing w:w="0" w:type="dxa"/>
              <w:shd w:val="clear" w:color="auto" w:fill="808080" w:themeFill="background1" w:themeFillShade="80"/>
              <w:tblCellMar>
                <w:left w:w="0" w:type="dxa"/>
                <w:right w:w="0" w:type="dxa"/>
              </w:tblCellMar>
              <w:tblLook w:val="04A0" w:firstRow="1" w:lastRow="0" w:firstColumn="1" w:lastColumn="0" w:noHBand="0" w:noVBand="1"/>
            </w:tblPr>
            <w:tblGrid>
              <w:gridCol w:w="2172"/>
            </w:tblGrid>
            <w:tr w:rsidR="00A23BE4" w:rsidRPr="00532D9C" w14:paraId="5CD5624F" w14:textId="77777777" w:rsidTr="000345C6">
              <w:trPr>
                <w:tblCellSpacing w:w="0" w:type="dxa"/>
              </w:trPr>
              <w:tc>
                <w:tcPr>
                  <w:tcW w:w="0" w:type="auto"/>
                  <w:shd w:val="clear" w:color="auto" w:fill="808080" w:themeFill="background1" w:themeFillShade="80"/>
                  <w:vAlign w:val="center"/>
                  <w:hideMark/>
                </w:tcPr>
                <w:p w14:paraId="18F07C18" w14:textId="77777777" w:rsidR="00A23BE4" w:rsidRPr="00532D9C" w:rsidRDefault="00A23BE4">
                  <w:pPr>
                    <w:spacing w:line="15" w:lineRule="atLeast"/>
                    <w:rPr>
                      <w:rFonts w:ascii="Segoe UI" w:eastAsia="Times New Roman" w:hAnsi="Segoe UI" w:cs="Segoe UI"/>
                      <w:sz w:val="18"/>
                      <w:szCs w:val="18"/>
                    </w:rPr>
                  </w:pPr>
                  <w:r w:rsidRPr="00532D9C">
                    <w:rPr>
                      <w:rFonts w:ascii="Segoe UI" w:eastAsia="Times New Roman" w:hAnsi="Segoe UI" w:cs="Segoe UI"/>
                      <w:sz w:val="18"/>
                      <w:szCs w:val="18"/>
                    </w:rPr>
                    <w:t> </w:t>
                  </w:r>
                </w:p>
              </w:tc>
            </w:tr>
          </w:tbl>
          <w:p w14:paraId="01295662" w14:textId="77777777" w:rsidR="00A23BE4" w:rsidRPr="00532D9C" w:rsidRDefault="00A23BE4">
            <w:pPr>
              <w:rPr>
                <w:rFonts w:ascii="Segoe UI" w:eastAsia="Times New Roman" w:hAnsi="Segoe UI" w:cs="Segoe UI"/>
                <w:sz w:val="18"/>
                <w:szCs w:val="18"/>
              </w:rPr>
            </w:pPr>
          </w:p>
        </w:tc>
        <w:tc>
          <w:tcPr>
            <w:tcW w:w="952" w:type="dxa"/>
            <w:shd w:val="clear" w:color="auto" w:fill="F5F5F3"/>
            <w:tcMar>
              <w:top w:w="60" w:type="dxa"/>
              <w:left w:w="60" w:type="dxa"/>
              <w:bottom w:w="60" w:type="dxa"/>
              <w:right w:w="60" w:type="dxa"/>
            </w:tcMar>
            <w:vAlign w:val="center"/>
            <w:hideMark/>
          </w:tcPr>
          <w:p w14:paraId="29E38D5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54.24%</w:t>
            </w:r>
          </w:p>
        </w:tc>
        <w:tc>
          <w:tcPr>
            <w:tcW w:w="952" w:type="dxa"/>
            <w:shd w:val="clear" w:color="auto" w:fill="F5F5F3"/>
            <w:tcMar>
              <w:top w:w="60" w:type="dxa"/>
              <w:left w:w="60" w:type="dxa"/>
              <w:bottom w:w="60" w:type="dxa"/>
              <w:right w:w="60" w:type="dxa"/>
            </w:tcMar>
            <w:vAlign w:val="center"/>
            <w:hideMark/>
          </w:tcPr>
          <w:p w14:paraId="19B34FF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32</w:t>
            </w:r>
          </w:p>
        </w:tc>
      </w:tr>
      <w:tr w:rsidR="00A23BE4" w:rsidRPr="00532D9C" w14:paraId="5C704DC8" w14:textId="77777777" w:rsidTr="00AF1538">
        <w:trPr>
          <w:divId w:val="1951277569"/>
          <w:jc w:val="center"/>
        </w:trPr>
        <w:tc>
          <w:tcPr>
            <w:tcW w:w="8184" w:type="dxa"/>
            <w:gridSpan w:val="3"/>
            <w:vMerge w:val="restart"/>
            <w:shd w:val="clear" w:color="auto" w:fill="DDDDDD"/>
            <w:tcMar>
              <w:top w:w="75" w:type="dxa"/>
              <w:left w:w="75" w:type="dxa"/>
              <w:bottom w:w="75" w:type="dxa"/>
              <w:right w:w="75" w:type="dxa"/>
            </w:tcMar>
            <w:vAlign w:val="center"/>
            <w:hideMark/>
          </w:tcPr>
          <w:p w14:paraId="4F45D7D0"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w:t>
            </w:r>
          </w:p>
        </w:tc>
        <w:tc>
          <w:tcPr>
            <w:tcW w:w="952" w:type="dxa"/>
            <w:shd w:val="clear" w:color="auto" w:fill="DDDDDD"/>
            <w:tcMar>
              <w:top w:w="60" w:type="dxa"/>
              <w:left w:w="60" w:type="dxa"/>
              <w:bottom w:w="60" w:type="dxa"/>
              <w:right w:w="60" w:type="dxa"/>
            </w:tcMar>
            <w:vAlign w:val="center"/>
            <w:hideMark/>
          </w:tcPr>
          <w:p w14:paraId="4575183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952" w:type="dxa"/>
            <w:shd w:val="clear" w:color="auto" w:fill="DDDDDD"/>
            <w:tcMar>
              <w:top w:w="60" w:type="dxa"/>
              <w:left w:w="60" w:type="dxa"/>
              <w:bottom w:w="60" w:type="dxa"/>
              <w:right w:w="60" w:type="dxa"/>
            </w:tcMar>
            <w:vAlign w:val="center"/>
            <w:hideMark/>
          </w:tcPr>
          <w:p w14:paraId="382E1F37"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59</w:t>
            </w:r>
          </w:p>
        </w:tc>
      </w:tr>
      <w:tr w:rsidR="00A23BE4" w:rsidRPr="00532D9C" w14:paraId="3E868FF0" w14:textId="77777777" w:rsidTr="00AF1538">
        <w:trPr>
          <w:divId w:val="1951277569"/>
          <w:jc w:val="center"/>
        </w:trPr>
        <w:tc>
          <w:tcPr>
            <w:tcW w:w="8184" w:type="dxa"/>
            <w:gridSpan w:val="3"/>
            <w:vMerge/>
            <w:vAlign w:val="center"/>
            <w:hideMark/>
          </w:tcPr>
          <w:p w14:paraId="5B64D276" w14:textId="77777777" w:rsidR="00A23BE4" w:rsidRPr="00532D9C" w:rsidRDefault="00A23BE4">
            <w:pPr>
              <w:rPr>
                <w:rFonts w:ascii="Segoe UI" w:eastAsia="Times New Roman" w:hAnsi="Segoe UI" w:cs="Segoe UI"/>
                <w:sz w:val="18"/>
                <w:szCs w:val="18"/>
              </w:rPr>
            </w:pPr>
          </w:p>
        </w:tc>
        <w:tc>
          <w:tcPr>
            <w:tcW w:w="952" w:type="dxa"/>
            <w:shd w:val="clear" w:color="auto" w:fill="DDDDDD"/>
            <w:tcMar>
              <w:top w:w="60" w:type="dxa"/>
              <w:left w:w="60" w:type="dxa"/>
              <w:bottom w:w="60" w:type="dxa"/>
              <w:right w:w="60" w:type="dxa"/>
            </w:tcMar>
            <w:hideMark/>
          </w:tcPr>
          <w:p w14:paraId="45EAECC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952" w:type="dxa"/>
            <w:shd w:val="clear" w:color="auto" w:fill="DDDDDD"/>
            <w:tcMar>
              <w:top w:w="60" w:type="dxa"/>
              <w:left w:w="60" w:type="dxa"/>
              <w:bottom w:w="60" w:type="dxa"/>
              <w:right w:w="60" w:type="dxa"/>
            </w:tcMar>
            <w:hideMark/>
          </w:tcPr>
          <w:p w14:paraId="608A8E6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bl>
    <w:p w14:paraId="079890EC" w14:textId="77777777" w:rsidR="000345C6" w:rsidRDefault="000345C6">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A23BE4" w:rsidRPr="000345C6" w14:paraId="5B95EBE0" w14:textId="77777777" w:rsidTr="00AF1538">
        <w:trPr>
          <w:divId w:val="1951277569"/>
          <w:tblHeader/>
          <w:jc w:val="center"/>
        </w:trPr>
        <w:tc>
          <w:tcPr>
            <w:tcW w:w="0" w:type="auto"/>
            <w:shd w:val="clear" w:color="auto" w:fill="E2EFD9" w:themeFill="accent6" w:themeFillTint="33"/>
            <w:tcMar>
              <w:top w:w="120" w:type="dxa"/>
              <w:left w:w="150" w:type="dxa"/>
              <w:bottom w:w="120" w:type="dxa"/>
              <w:right w:w="150" w:type="dxa"/>
            </w:tcMar>
            <w:vAlign w:val="center"/>
            <w:hideMark/>
          </w:tcPr>
          <w:p w14:paraId="4B4CC7B3" w14:textId="6C65860F" w:rsidR="00A23BE4" w:rsidRPr="000345C6" w:rsidRDefault="00A23BE4">
            <w:pPr>
              <w:rPr>
                <w:rFonts w:ascii="Segoe UI" w:eastAsia="Times New Roman" w:hAnsi="Segoe UI" w:cs="Segoe UI"/>
                <w:b/>
                <w:bCs/>
                <w:sz w:val="18"/>
                <w:szCs w:val="18"/>
              </w:rPr>
            </w:pPr>
            <w:r w:rsidRPr="000345C6">
              <w:rPr>
                <w:rFonts w:ascii="Segoe UI" w:eastAsia="Times New Roman" w:hAnsi="Segoe UI" w:cs="Segoe UI"/>
                <w:b/>
                <w:bCs/>
                <w:sz w:val="18"/>
                <w:szCs w:val="18"/>
              </w:rPr>
              <w:t xml:space="preserve">Please detail any concerns you have regarding further development increasing the risk of flooding </w:t>
            </w:r>
          </w:p>
        </w:tc>
      </w:tr>
      <w:tr w:rsidR="00A23BE4" w:rsidRPr="00532D9C" w14:paraId="549C3340" w14:textId="77777777" w:rsidTr="00AF1538">
        <w:trPr>
          <w:divId w:val="1951277569"/>
          <w:jc w:val="center"/>
        </w:trPr>
        <w:tc>
          <w:tcPr>
            <w:tcW w:w="0" w:type="auto"/>
            <w:shd w:val="clear" w:color="auto" w:fill="FFFFFF"/>
            <w:tcMar>
              <w:top w:w="0" w:type="dxa"/>
              <w:left w:w="420" w:type="dxa"/>
              <w:bottom w:w="0" w:type="dxa"/>
              <w:right w:w="0" w:type="dxa"/>
            </w:tcMar>
            <w:vAlign w:val="center"/>
            <w:hideMark/>
          </w:tcPr>
          <w:p w14:paraId="18B7E170" w14:textId="0DD4E0FF" w:rsidR="00541791" w:rsidRPr="00975737" w:rsidRDefault="00541791" w:rsidP="00541791">
            <w:pPr>
              <w:pStyle w:val="ListParagraph"/>
              <w:numPr>
                <w:ilvl w:val="0"/>
                <w:numId w:val="16"/>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Potential ‘</w:t>
            </w:r>
            <w:proofErr w:type="spellStart"/>
            <w:r w:rsidRPr="00975737">
              <w:rPr>
                <w:rFonts w:asciiTheme="minorHAnsi" w:hAnsiTheme="minorHAnsi" w:cstheme="minorHAnsi"/>
                <w:sz w:val="22"/>
                <w:szCs w:val="22"/>
              </w:rPr>
              <w:t>build up</w:t>
            </w:r>
            <w:proofErr w:type="spellEnd"/>
            <w:r w:rsidRPr="00975737">
              <w:rPr>
                <w:rFonts w:asciiTheme="minorHAnsi" w:hAnsiTheme="minorHAnsi" w:cstheme="minorHAnsi"/>
                <w:sz w:val="22"/>
                <w:szCs w:val="22"/>
              </w:rPr>
              <w:t xml:space="preserve"> of excess water at the bottom of Klondyke, making a potential hazard.</w:t>
            </w:r>
            <w:r w:rsidR="00826AAE" w:rsidRPr="00975737">
              <w:rPr>
                <w:rFonts w:asciiTheme="minorHAnsi" w:hAnsiTheme="minorHAnsi" w:cstheme="minorHAnsi"/>
                <w:sz w:val="22"/>
                <w:szCs w:val="22"/>
              </w:rPr>
              <w:t>1</w:t>
            </w:r>
          </w:p>
          <w:p w14:paraId="61504214" w14:textId="33C9F62D" w:rsidR="00541791" w:rsidRPr="00975737" w:rsidRDefault="00541791" w:rsidP="00541791">
            <w:pPr>
              <w:pStyle w:val="ListParagraph"/>
              <w:numPr>
                <w:ilvl w:val="0"/>
                <w:numId w:val="16"/>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As sea levels </w:t>
            </w:r>
            <w:proofErr w:type="gramStart"/>
            <w:r w:rsidRPr="00975737">
              <w:rPr>
                <w:rFonts w:asciiTheme="minorHAnsi" w:hAnsiTheme="minorHAnsi" w:cstheme="minorHAnsi"/>
                <w:sz w:val="22"/>
                <w:szCs w:val="22"/>
              </w:rPr>
              <w:t>rise</w:t>
            </w:r>
            <w:proofErr w:type="gramEnd"/>
            <w:r w:rsidRPr="00975737">
              <w:rPr>
                <w:rFonts w:asciiTheme="minorHAnsi" w:hAnsiTheme="minorHAnsi" w:cstheme="minorHAnsi"/>
                <w:sz w:val="22"/>
                <w:szCs w:val="22"/>
              </w:rPr>
              <w:t xml:space="preserve"> we will need to increase the height of the flood banks at The Strand and Bourne Hill.</w:t>
            </w:r>
            <w:r w:rsidR="00826AAE" w:rsidRPr="00975737">
              <w:rPr>
                <w:rFonts w:asciiTheme="minorHAnsi" w:hAnsiTheme="minorHAnsi" w:cstheme="minorHAnsi"/>
                <w:sz w:val="22"/>
                <w:szCs w:val="22"/>
              </w:rPr>
              <w:t xml:space="preserve"> </w:t>
            </w:r>
            <w:r w:rsidR="00826AAE" w:rsidRPr="00975737">
              <w:rPr>
                <w:rFonts w:asciiTheme="minorHAnsi" w:hAnsiTheme="minorHAnsi" w:cstheme="minorHAnsi"/>
                <w:sz w:val="22"/>
                <w:szCs w:val="22"/>
              </w:rPr>
              <w:t>(comments 1)</w:t>
            </w:r>
          </w:p>
          <w:p w14:paraId="5F03E28A" w14:textId="05D5BB39" w:rsidR="00541791" w:rsidRPr="00975737" w:rsidRDefault="00541791" w:rsidP="00541791">
            <w:pPr>
              <w:pStyle w:val="ListParagraph"/>
              <w:numPr>
                <w:ilvl w:val="0"/>
                <w:numId w:val="16"/>
              </w:numPr>
              <w:spacing w:after="160" w:line="259" w:lineRule="auto"/>
              <w:rPr>
                <w:rFonts w:asciiTheme="minorHAnsi" w:hAnsiTheme="minorHAnsi" w:cstheme="minorHAnsi"/>
                <w:sz w:val="22"/>
                <w:szCs w:val="22"/>
              </w:rPr>
            </w:pPr>
            <w:r w:rsidRPr="00975737">
              <w:rPr>
                <w:rFonts w:asciiTheme="minorHAnsi" w:eastAsiaTheme="minorHAnsi" w:hAnsiTheme="minorHAnsi" w:cstheme="minorHAnsi"/>
                <w:sz w:val="22"/>
                <w:szCs w:val="22"/>
              </w:rPr>
              <w:t xml:space="preserve">I have had concerns over many years, that, should the river top the first line of embankment (Fox's to the Orwell Bridge) due to a tidal surge, that the second (higher) bank will prove to be unfit for purpose due to water backing up the existing surface water drains that discharge into the water meadows. The location of these pipes is uncertain, as is also whether they would stop a reverse flow of water. </w:t>
            </w:r>
            <w:r w:rsidRPr="00975737">
              <w:rPr>
                <w:rFonts w:asciiTheme="minorHAnsi" w:eastAsiaTheme="minorHAnsi" w:hAnsiTheme="minorHAnsi" w:cstheme="minorHAnsi"/>
                <w:sz w:val="22"/>
                <w:szCs w:val="22"/>
              </w:rPr>
              <w:br/>
              <w:t xml:space="preserve">In addition, there is a stream, into which the drainage ditch behind the houses on the Strand feeds. This ditch has not been cleaned out for many years, and its course may even be blocked in parts. This stream runs under the Strand and out onto the water meadows via a sluice. This sluice should close in the event of an inundation from the river into the water meadows. This sluice is supposed to be checked (annually, I believe) by Suffolk County Council. The large </w:t>
            </w:r>
            <w:r w:rsidR="00826AAE" w:rsidRPr="00975737">
              <w:rPr>
                <w:rFonts w:asciiTheme="minorHAnsi" w:eastAsiaTheme="minorHAnsi" w:hAnsiTheme="minorHAnsi" w:cstheme="minorHAnsi"/>
                <w:sz w:val="22"/>
                <w:szCs w:val="22"/>
              </w:rPr>
              <w:t>number</w:t>
            </w:r>
            <w:r w:rsidRPr="00975737">
              <w:rPr>
                <w:rFonts w:asciiTheme="minorHAnsi" w:eastAsiaTheme="minorHAnsi" w:hAnsiTheme="minorHAnsi" w:cstheme="minorHAnsi"/>
                <w:sz w:val="22"/>
                <w:szCs w:val="22"/>
              </w:rPr>
              <w:t xml:space="preserve"> of weeds and brambles growing around this outlet suggests that no such check has been done for some time! Can we currently guarantee that it is still fit for purpose?</w:t>
            </w:r>
            <w:r w:rsidR="00826AAE" w:rsidRPr="00975737">
              <w:rPr>
                <w:rFonts w:asciiTheme="minorHAnsi" w:eastAsiaTheme="minorHAnsi" w:hAnsiTheme="minorHAnsi" w:cstheme="minorHAnsi"/>
                <w:sz w:val="22"/>
                <w:szCs w:val="22"/>
              </w:rPr>
              <w:t xml:space="preserve">  (comments 1)</w:t>
            </w:r>
          </w:p>
          <w:p w14:paraId="3316A9D7" w14:textId="248DA657" w:rsidR="00541791" w:rsidRPr="00975737" w:rsidRDefault="00541791" w:rsidP="00541791">
            <w:pPr>
              <w:pStyle w:val="ListParagraph"/>
              <w:numPr>
                <w:ilvl w:val="0"/>
                <w:numId w:val="16"/>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Potential flooding to the rear of the homes on The Strand and the drainage ditch is not well maintained.</w:t>
            </w:r>
            <w:r w:rsidR="00826AAE" w:rsidRPr="00975737">
              <w:rPr>
                <w:rFonts w:asciiTheme="minorHAnsi" w:hAnsiTheme="minorHAnsi" w:cstheme="minorHAnsi"/>
                <w:sz w:val="22"/>
                <w:szCs w:val="22"/>
              </w:rPr>
              <w:t xml:space="preserve"> </w:t>
            </w:r>
            <w:r w:rsidR="00826AAE" w:rsidRPr="00975737">
              <w:rPr>
                <w:rFonts w:asciiTheme="minorHAnsi" w:eastAsiaTheme="minorHAnsi" w:hAnsiTheme="minorHAnsi" w:cstheme="minorHAnsi"/>
                <w:sz w:val="22"/>
                <w:szCs w:val="22"/>
              </w:rPr>
              <w:t xml:space="preserve">(comments </w:t>
            </w:r>
            <w:r w:rsidR="00826AAE" w:rsidRPr="00975737">
              <w:rPr>
                <w:rFonts w:asciiTheme="minorHAnsi" w:eastAsiaTheme="minorHAnsi" w:hAnsiTheme="minorHAnsi" w:cstheme="minorHAnsi"/>
                <w:sz w:val="22"/>
                <w:szCs w:val="22"/>
              </w:rPr>
              <w:t>2</w:t>
            </w:r>
            <w:r w:rsidR="00826AAE" w:rsidRPr="00975737">
              <w:rPr>
                <w:rFonts w:asciiTheme="minorHAnsi" w:eastAsiaTheme="minorHAnsi" w:hAnsiTheme="minorHAnsi" w:cstheme="minorHAnsi"/>
                <w:sz w:val="22"/>
                <w:szCs w:val="22"/>
              </w:rPr>
              <w:t>)</w:t>
            </w:r>
          </w:p>
          <w:p w14:paraId="077E718E" w14:textId="3FAE061E" w:rsidR="00541791" w:rsidRPr="00975737" w:rsidRDefault="00541791" w:rsidP="00541791">
            <w:pPr>
              <w:pStyle w:val="ListParagraph"/>
              <w:numPr>
                <w:ilvl w:val="0"/>
                <w:numId w:val="16"/>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The effect of erosion of the bund wall and its surrounds is of concern</w:t>
            </w:r>
            <w:r w:rsidR="00826AAE" w:rsidRPr="00975737">
              <w:rPr>
                <w:rFonts w:asciiTheme="minorHAnsi" w:hAnsiTheme="minorHAnsi" w:cstheme="minorHAnsi"/>
                <w:sz w:val="22"/>
                <w:szCs w:val="22"/>
              </w:rPr>
              <w:t xml:space="preserve"> </w:t>
            </w:r>
            <w:r w:rsidR="00576FA3" w:rsidRPr="00975737">
              <w:rPr>
                <w:rFonts w:asciiTheme="minorHAnsi" w:eastAsiaTheme="minorHAnsi" w:hAnsiTheme="minorHAnsi" w:cstheme="minorHAnsi"/>
                <w:sz w:val="22"/>
                <w:szCs w:val="22"/>
              </w:rPr>
              <w:t>(comments 1)</w:t>
            </w:r>
          </w:p>
          <w:p w14:paraId="18D6FCE6" w14:textId="13EDF78D" w:rsidR="00541791" w:rsidRPr="00975737" w:rsidRDefault="00541791" w:rsidP="00541791">
            <w:pPr>
              <w:pStyle w:val="ListParagraph"/>
              <w:numPr>
                <w:ilvl w:val="0"/>
                <w:numId w:val="16"/>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Concern over future developments in the village increasing the risk of flooding</w:t>
            </w:r>
            <w:r w:rsidR="00826AAE" w:rsidRPr="00975737">
              <w:rPr>
                <w:rFonts w:asciiTheme="minorHAnsi" w:hAnsiTheme="minorHAnsi" w:cstheme="minorHAnsi"/>
                <w:sz w:val="22"/>
                <w:szCs w:val="22"/>
              </w:rPr>
              <w:t xml:space="preserve"> </w:t>
            </w:r>
            <w:r w:rsidR="00576FA3" w:rsidRPr="00975737">
              <w:rPr>
                <w:rFonts w:asciiTheme="minorHAnsi" w:eastAsiaTheme="minorHAnsi" w:hAnsiTheme="minorHAnsi" w:cstheme="minorHAnsi"/>
                <w:sz w:val="22"/>
                <w:szCs w:val="22"/>
              </w:rPr>
              <w:t xml:space="preserve">(comments </w:t>
            </w:r>
            <w:r w:rsidR="00576FA3" w:rsidRPr="00975737">
              <w:rPr>
                <w:rFonts w:asciiTheme="minorHAnsi" w:eastAsiaTheme="minorHAnsi" w:hAnsiTheme="minorHAnsi" w:cstheme="minorHAnsi"/>
                <w:sz w:val="22"/>
                <w:szCs w:val="22"/>
              </w:rPr>
              <w:t>2</w:t>
            </w:r>
            <w:r w:rsidR="00576FA3" w:rsidRPr="00975737">
              <w:rPr>
                <w:rFonts w:asciiTheme="minorHAnsi" w:eastAsiaTheme="minorHAnsi" w:hAnsiTheme="minorHAnsi" w:cstheme="minorHAnsi"/>
                <w:sz w:val="22"/>
                <w:szCs w:val="22"/>
              </w:rPr>
              <w:t>)</w:t>
            </w:r>
          </w:p>
          <w:p w14:paraId="0AB0D2C2" w14:textId="19B9DC19" w:rsidR="00541791" w:rsidRDefault="00541791" w:rsidP="00541791">
            <w:pPr>
              <w:pStyle w:val="ListParagraph"/>
              <w:numPr>
                <w:ilvl w:val="0"/>
                <w:numId w:val="16"/>
              </w:numPr>
              <w:spacing w:after="160" w:line="259" w:lineRule="auto"/>
            </w:pPr>
            <w:r w:rsidRPr="00975737">
              <w:rPr>
                <w:rFonts w:asciiTheme="minorHAnsi" w:eastAsiaTheme="minorHAnsi" w:hAnsiTheme="minorHAnsi" w:cstheme="minorHAnsi"/>
                <w:sz w:val="22"/>
                <w:szCs w:val="22"/>
              </w:rPr>
              <w:t>This question should only relate to tidal and fluvial flooding and the standard of protection is adequate at present but will not be in the future as they deteriorate with time and water levels continue to rise at predicted rates. Localised surface water flooding is a different matter and needs</w:t>
            </w:r>
            <w:r w:rsidRPr="00816C1F">
              <w:rPr>
                <w:rFonts w:asciiTheme="minorHAnsi" w:eastAsiaTheme="minorHAnsi" w:hAnsiTheme="minorHAnsi" w:cstheme="minorBidi"/>
                <w:sz w:val="22"/>
                <w:szCs w:val="22"/>
              </w:rPr>
              <w:t xml:space="preserve"> </w:t>
            </w:r>
            <w:r w:rsidRPr="00816C1F">
              <w:rPr>
                <w:rFonts w:asciiTheme="minorHAnsi" w:eastAsiaTheme="minorHAnsi" w:hAnsiTheme="minorHAnsi" w:cstheme="minorBidi"/>
                <w:sz w:val="22"/>
                <w:szCs w:val="22"/>
              </w:rPr>
              <w:lastRenderedPageBreak/>
              <w:t>different solutions for individual problems.</w:t>
            </w:r>
            <w:r w:rsidR="00826AAE">
              <w:rPr>
                <w:rFonts w:asciiTheme="minorHAnsi" w:eastAsiaTheme="minorHAnsi" w:hAnsiTheme="minorHAnsi" w:cstheme="minorBidi"/>
                <w:sz w:val="22"/>
                <w:szCs w:val="22"/>
              </w:rPr>
              <w:t xml:space="preserve"> </w:t>
            </w:r>
            <w:r w:rsidRPr="00816C1F">
              <w:rPr>
                <w:rFonts w:asciiTheme="minorHAnsi" w:eastAsiaTheme="minorHAnsi" w:hAnsiTheme="minorHAnsi" w:cstheme="minorBidi"/>
                <w:sz w:val="22"/>
                <w:szCs w:val="22"/>
              </w:rPr>
              <w:br/>
              <w:t>The answer to this question is NO. There are weaknesses in the defences across Bourne Bridge Sluice which is approx. one metre below standard levels. The downstream parapet wall on Bourne Bridge at the viewing platform is also below defence level.</w:t>
            </w:r>
            <w:r w:rsidR="00826AAE">
              <w:rPr>
                <w:rFonts w:asciiTheme="minorHAnsi" w:eastAsiaTheme="minorHAnsi" w:hAnsiTheme="minorHAnsi" w:cstheme="minorBidi"/>
                <w:sz w:val="22"/>
                <w:szCs w:val="22"/>
              </w:rPr>
              <w:t xml:space="preserve"> </w:t>
            </w:r>
            <w:r w:rsidR="00576FA3">
              <w:rPr>
                <w:rFonts w:asciiTheme="minorHAnsi" w:eastAsiaTheme="minorHAnsi" w:hAnsiTheme="minorHAnsi" w:cstheme="minorBidi"/>
                <w:sz w:val="22"/>
                <w:szCs w:val="22"/>
              </w:rPr>
              <w:t>(comments 1)</w:t>
            </w:r>
          </w:p>
          <w:p w14:paraId="3C920FBA" w14:textId="73103B33" w:rsidR="00541791" w:rsidRDefault="00541791" w:rsidP="00541791">
            <w:pPr>
              <w:pStyle w:val="ListParagraph"/>
              <w:numPr>
                <w:ilvl w:val="0"/>
                <w:numId w:val="16"/>
              </w:numPr>
              <w:spacing w:after="160" w:line="259" w:lineRule="auto"/>
            </w:pPr>
            <w:r w:rsidRPr="00770B94">
              <w:rPr>
                <w:rFonts w:asciiTheme="minorHAnsi" w:eastAsiaTheme="minorHAnsi" w:hAnsiTheme="minorHAnsi" w:cstheme="minorBidi"/>
                <w:sz w:val="22"/>
                <w:szCs w:val="22"/>
              </w:rPr>
              <w:t>Residents living on The Strand except that they live in an area where there is a risk of flooding. Bearing that in mind they deserve to have the confidence that all the necessary flood defences are in place and that they are regularly inspected and well maintained. With the threat of climate change due to global warming more extreme weather advents are being predicted so now more than ever before is it essential for theses defences are well maintained.</w:t>
            </w:r>
            <w:r w:rsidR="00826AAE">
              <w:rPr>
                <w:rFonts w:asciiTheme="minorHAnsi" w:eastAsiaTheme="minorHAnsi" w:hAnsiTheme="minorHAnsi" w:cstheme="minorBidi"/>
                <w:sz w:val="22"/>
                <w:szCs w:val="22"/>
              </w:rPr>
              <w:t xml:space="preserve"> </w:t>
            </w:r>
            <w:r w:rsidR="00576FA3">
              <w:rPr>
                <w:rFonts w:asciiTheme="minorHAnsi" w:eastAsiaTheme="minorHAnsi" w:hAnsiTheme="minorHAnsi" w:cstheme="minorBidi"/>
                <w:sz w:val="22"/>
                <w:szCs w:val="22"/>
              </w:rPr>
              <w:t>(comments 1)</w:t>
            </w:r>
          </w:p>
          <w:p w14:paraId="4A7235B3" w14:textId="58E38EF9" w:rsidR="00541791" w:rsidRPr="00826AAE" w:rsidRDefault="00541791" w:rsidP="00541791">
            <w:pPr>
              <w:pStyle w:val="ListParagraph"/>
              <w:numPr>
                <w:ilvl w:val="0"/>
                <w:numId w:val="16"/>
              </w:numPr>
              <w:spacing w:after="160" w:line="259" w:lineRule="auto"/>
            </w:pPr>
            <w:r w:rsidRPr="00770B94">
              <w:rPr>
                <w:rFonts w:asciiTheme="minorHAnsi" w:eastAsiaTheme="minorHAnsi" w:hAnsiTheme="minorHAnsi" w:cstheme="minorBidi"/>
                <w:sz w:val="22"/>
                <w:szCs w:val="22"/>
              </w:rPr>
              <w:t>Last flooding on the Strand came up from the drains</w:t>
            </w:r>
            <w:r w:rsidR="00826AAE">
              <w:rPr>
                <w:rFonts w:asciiTheme="minorHAnsi" w:eastAsiaTheme="minorHAnsi" w:hAnsiTheme="minorHAnsi" w:cstheme="minorBidi"/>
                <w:sz w:val="22"/>
                <w:szCs w:val="22"/>
              </w:rPr>
              <w:t xml:space="preserve"> </w:t>
            </w:r>
            <w:r w:rsidR="00576FA3">
              <w:rPr>
                <w:rFonts w:asciiTheme="minorHAnsi" w:eastAsiaTheme="minorHAnsi" w:hAnsiTheme="minorHAnsi" w:cstheme="minorBidi"/>
                <w:sz w:val="22"/>
                <w:szCs w:val="22"/>
              </w:rPr>
              <w:t>(comments 1)</w:t>
            </w:r>
          </w:p>
          <w:p w14:paraId="43C41667" w14:textId="33529E6E" w:rsidR="00A23BE4" w:rsidRPr="00826AAE" w:rsidRDefault="00826AAE" w:rsidP="00826AAE">
            <w:pPr>
              <w:pStyle w:val="ListParagraph"/>
              <w:numPr>
                <w:ilvl w:val="0"/>
                <w:numId w:val="16"/>
              </w:numPr>
              <w:spacing w:after="160" w:line="259" w:lineRule="auto"/>
            </w:pPr>
            <w:r>
              <w:rPr>
                <w:rFonts w:asciiTheme="minorHAnsi" w:eastAsiaTheme="minorHAnsi" w:hAnsiTheme="minorHAnsi" w:cstheme="minorBidi"/>
                <w:sz w:val="22"/>
                <w:szCs w:val="22"/>
              </w:rPr>
              <w:t xml:space="preserve">Strand has come close to flooding, has flooded in recent years </w:t>
            </w:r>
            <w:r w:rsidR="00576FA3">
              <w:rPr>
                <w:rFonts w:asciiTheme="minorHAnsi" w:eastAsiaTheme="minorHAnsi" w:hAnsiTheme="minorHAnsi" w:cstheme="minorBidi"/>
                <w:sz w:val="22"/>
                <w:szCs w:val="22"/>
              </w:rPr>
              <w:t xml:space="preserve">(comments </w:t>
            </w:r>
            <w:r w:rsidR="00576FA3">
              <w:rPr>
                <w:rFonts w:asciiTheme="minorHAnsi" w:eastAsiaTheme="minorHAnsi" w:hAnsiTheme="minorHAnsi" w:cstheme="minorBidi"/>
                <w:sz w:val="22"/>
                <w:szCs w:val="22"/>
              </w:rPr>
              <w:t>3</w:t>
            </w:r>
            <w:r w:rsidR="00576FA3">
              <w:rPr>
                <w:rFonts w:asciiTheme="minorHAnsi" w:eastAsiaTheme="minorHAnsi" w:hAnsiTheme="minorHAnsi" w:cstheme="minorBidi"/>
                <w:sz w:val="22"/>
                <w:szCs w:val="22"/>
              </w:rPr>
              <w:t>)</w:t>
            </w:r>
          </w:p>
        </w:tc>
      </w:tr>
    </w:tbl>
    <w:p w14:paraId="0767032F" w14:textId="1C3E4571" w:rsidR="000345C6" w:rsidRDefault="000345C6">
      <w:pPr>
        <w:divId w:val="1951277569"/>
        <w:rPr>
          <w:rFonts w:ascii="Segoe UI" w:eastAsia="Times New Roman" w:hAnsi="Segoe UI" w:cs="Segoe UI"/>
        </w:rPr>
      </w:pPr>
    </w:p>
    <w:p w14:paraId="795FB970" w14:textId="77777777" w:rsidR="00A23BE4" w:rsidRPr="00532D9C" w:rsidRDefault="00A23BE4">
      <w:pPr>
        <w:divId w:val="1951277569"/>
        <w:rPr>
          <w:rFonts w:ascii="Segoe UI" w:eastAsia="Times New Roman" w:hAnsi="Segoe UI" w:cs="Segoe UI"/>
        </w:rPr>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5091"/>
        <w:gridCol w:w="1325"/>
        <w:gridCol w:w="1325"/>
        <w:gridCol w:w="1325"/>
        <w:gridCol w:w="1018"/>
      </w:tblGrid>
      <w:tr w:rsidR="00E375FB" w:rsidRPr="00E375FB" w14:paraId="77B489BF" w14:textId="77777777" w:rsidTr="00AF1538">
        <w:trPr>
          <w:divId w:val="1951277569"/>
          <w:trHeight w:val="95"/>
          <w:tblHeader/>
          <w:jc w:val="center"/>
        </w:trPr>
        <w:tc>
          <w:tcPr>
            <w:tcW w:w="0" w:type="auto"/>
            <w:gridSpan w:val="5"/>
            <w:shd w:val="clear" w:color="auto" w:fill="A8D08D" w:themeFill="accent6" w:themeFillTint="99"/>
            <w:tcMar>
              <w:top w:w="150" w:type="dxa"/>
              <w:left w:w="150" w:type="dxa"/>
              <w:bottom w:w="150" w:type="dxa"/>
              <w:right w:w="150" w:type="dxa"/>
            </w:tcMar>
            <w:vAlign w:val="center"/>
            <w:hideMark/>
          </w:tcPr>
          <w:p w14:paraId="15F1C8E4" w14:textId="77777777" w:rsidR="00A23BE4" w:rsidRPr="00E375FB" w:rsidRDefault="00A23BE4">
            <w:pPr>
              <w:rPr>
                <w:rFonts w:ascii="Segoe UI" w:eastAsia="Times New Roman" w:hAnsi="Segoe UI" w:cs="Segoe UI"/>
                <w:b/>
                <w:bCs/>
                <w:color w:val="000000" w:themeColor="text1"/>
                <w:sz w:val="21"/>
                <w:szCs w:val="21"/>
              </w:rPr>
            </w:pPr>
            <w:r w:rsidRPr="00E375FB">
              <w:rPr>
                <w:rFonts w:ascii="Segoe UI" w:eastAsia="Times New Roman" w:hAnsi="Segoe UI" w:cs="Segoe UI"/>
                <w:b/>
                <w:bCs/>
                <w:color w:val="000000" w:themeColor="text1"/>
                <w:sz w:val="21"/>
                <w:szCs w:val="21"/>
              </w:rPr>
              <w:t xml:space="preserve">37. Do you consider any of the following issues are a problem in Wherstead? </w:t>
            </w:r>
            <w:bookmarkStart w:id="35" w:name="q_12547232"/>
            <w:bookmarkEnd w:id="35"/>
          </w:p>
        </w:tc>
      </w:tr>
      <w:tr w:rsidR="00A23BE4" w:rsidRPr="00532D9C" w14:paraId="15D40CF8" w14:textId="77777777" w:rsidTr="00AF1538">
        <w:trPr>
          <w:divId w:val="1951277569"/>
          <w:trHeight w:val="360"/>
          <w:tblHeader/>
          <w:jc w:val="center"/>
        </w:trPr>
        <w:tc>
          <w:tcPr>
            <w:tcW w:w="2524" w:type="pct"/>
            <w:shd w:val="clear" w:color="auto" w:fill="F5F5F3"/>
            <w:tcMar>
              <w:top w:w="75" w:type="dxa"/>
              <w:left w:w="150" w:type="dxa"/>
              <w:bottom w:w="75" w:type="dxa"/>
              <w:right w:w="75" w:type="dxa"/>
            </w:tcMar>
            <w:vAlign w:val="center"/>
            <w:hideMark/>
          </w:tcPr>
          <w:p w14:paraId="64156A0F" w14:textId="77777777" w:rsidR="00A23BE4" w:rsidRPr="00532D9C" w:rsidRDefault="00A23BE4">
            <w:pPr>
              <w:rPr>
                <w:rFonts w:ascii="Segoe UI" w:eastAsia="Times New Roman" w:hAnsi="Segoe UI" w:cs="Segoe UI"/>
                <w:b/>
                <w:bCs/>
                <w:sz w:val="18"/>
                <w:szCs w:val="18"/>
              </w:rPr>
            </w:pPr>
            <w:r w:rsidRPr="00532D9C">
              <w:rPr>
                <w:rFonts w:ascii="Segoe UI" w:eastAsia="Times New Roman" w:hAnsi="Segoe UI" w:cs="Segoe UI"/>
                <w:b/>
                <w:bCs/>
                <w:sz w:val="18"/>
                <w:szCs w:val="18"/>
              </w:rPr>
              <w:t> </w:t>
            </w:r>
          </w:p>
        </w:tc>
        <w:tc>
          <w:tcPr>
            <w:tcW w:w="657" w:type="pct"/>
            <w:shd w:val="clear" w:color="auto" w:fill="F5F5F3"/>
            <w:tcMar>
              <w:top w:w="75" w:type="dxa"/>
              <w:left w:w="75" w:type="dxa"/>
              <w:bottom w:w="75" w:type="dxa"/>
              <w:right w:w="75" w:type="dxa"/>
            </w:tcMar>
            <w:vAlign w:val="center"/>
            <w:hideMark/>
          </w:tcPr>
          <w:p w14:paraId="24929D17"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Yes</w:t>
            </w:r>
          </w:p>
        </w:tc>
        <w:tc>
          <w:tcPr>
            <w:tcW w:w="657" w:type="pct"/>
            <w:shd w:val="clear" w:color="auto" w:fill="F5F5F3"/>
            <w:tcMar>
              <w:top w:w="75" w:type="dxa"/>
              <w:left w:w="75" w:type="dxa"/>
              <w:bottom w:w="75" w:type="dxa"/>
              <w:right w:w="75" w:type="dxa"/>
            </w:tcMar>
            <w:vAlign w:val="center"/>
            <w:hideMark/>
          </w:tcPr>
          <w:p w14:paraId="27A13474"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w:t>
            </w:r>
          </w:p>
        </w:tc>
        <w:tc>
          <w:tcPr>
            <w:tcW w:w="657" w:type="pct"/>
            <w:shd w:val="clear" w:color="auto" w:fill="F5F5F3"/>
            <w:tcMar>
              <w:top w:w="75" w:type="dxa"/>
              <w:left w:w="75" w:type="dxa"/>
              <w:bottom w:w="75" w:type="dxa"/>
              <w:right w:w="75" w:type="dxa"/>
            </w:tcMar>
            <w:vAlign w:val="center"/>
            <w:hideMark/>
          </w:tcPr>
          <w:p w14:paraId="6E660959"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No opinion</w:t>
            </w:r>
          </w:p>
        </w:tc>
        <w:tc>
          <w:tcPr>
            <w:tcW w:w="505" w:type="pct"/>
            <w:shd w:val="clear" w:color="auto" w:fill="F5F5F3"/>
            <w:tcMar>
              <w:top w:w="75" w:type="dxa"/>
              <w:left w:w="75" w:type="dxa"/>
              <w:bottom w:w="75" w:type="dxa"/>
              <w:right w:w="75" w:type="dxa"/>
            </w:tcMar>
            <w:vAlign w:val="center"/>
            <w:hideMark/>
          </w:tcPr>
          <w:p w14:paraId="5B8198E9" w14:textId="77777777" w:rsidR="00A23BE4" w:rsidRPr="00532D9C" w:rsidRDefault="00A23BE4">
            <w:pPr>
              <w:jc w:val="center"/>
              <w:rPr>
                <w:rFonts w:ascii="Segoe UI" w:eastAsia="Times New Roman" w:hAnsi="Segoe UI" w:cs="Segoe UI"/>
                <w:b/>
                <w:bCs/>
                <w:sz w:val="18"/>
                <w:szCs w:val="18"/>
              </w:rPr>
            </w:pPr>
            <w:r w:rsidRPr="00532D9C">
              <w:rPr>
                <w:rFonts w:ascii="Segoe UI" w:eastAsia="Times New Roman" w:hAnsi="Segoe UI" w:cs="Segoe UI"/>
                <w:b/>
                <w:bCs/>
                <w:sz w:val="18"/>
                <w:szCs w:val="18"/>
              </w:rPr>
              <w:t>Response Total</w:t>
            </w:r>
          </w:p>
        </w:tc>
      </w:tr>
      <w:tr w:rsidR="00A23BE4" w:rsidRPr="00532D9C" w14:paraId="7D951D7A" w14:textId="77777777" w:rsidTr="00AF1538">
        <w:trPr>
          <w:divId w:val="1951277569"/>
          <w:jc w:val="center"/>
        </w:trPr>
        <w:tc>
          <w:tcPr>
            <w:tcW w:w="2524" w:type="pct"/>
            <w:shd w:val="clear" w:color="auto" w:fill="FFFFFF"/>
            <w:tcMar>
              <w:top w:w="75" w:type="dxa"/>
              <w:left w:w="150" w:type="dxa"/>
              <w:bottom w:w="75" w:type="dxa"/>
              <w:right w:w="75" w:type="dxa"/>
            </w:tcMar>
            <w:vAlign w:val="center"/>
            <w:hideMark/>
          </w:tcPr>
          <w:p w14:paraId="03025645"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a. Dog fouling</w:t>
            </w:r>
          </w:p>
        </w:tc>
        <w:tc>
          <w:tcPr>
            <w:tcW w:w="0" w:type="auto"/>
            <w:shd w:val="clear" w:color="auto" w:fill="FFFFFF"/>
            <w:tcMar>
              <w:top w:w="75" w:type="dxa"/>
              <w:left w:w="75" w:type="dxa"/>
              <w:bottom w:w="75" w:type="dxa"/>
              <w:right w:w="75" w:type="dxa"/>
            </w:tcMar>
            <w:vAlign w:val="center"/>
            <w:hideMark/>
          </w:tcPr>
          <w:p w14:paraId="0BB4562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37.5%</w:t>
            </w:r>
            <w:r w:rsidRPr="00532D9C">
              <w:rPr>
                <w:rFonts w:ascii="Segoe UI" w:eastAsia="Times New Roman" w:hAnsi="Segoe UI" w:cs="Segoe UI"/>
                <w:sz w:val="18"/>
                <w:szCs w:val="18"/>
              </w:rPr>
              <w:br/>
              <w:t>(21)</w:t>
            </w:r>
          </w:p>
        </w:tc>
        <w:tc>
          <w:tcPr>
            <w:tcW w:w="0" w:type="auto"/>
            <w:shd w:val="clear" w:color="auto" w:fill="FFFFFF"/>
            <w:tcMar>
              <w:top w:w="75" w:type="dxa"/>
              <w:left w:w="75" w:type="dxa"/>
              <w:bottom w:w="75" w:type="dxa"/>
              <w:right w:w="75" w:type="dxa"/>
            </w:tcMar>
            <w:vAlign w:val="center"/>
            <w:hideMark/>
          </w:tcPr>
          <w:p w14:paraId="205AF6A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48.2%</w:t>
            </w:r>
            <w:r w:rsidRPr="00532D9C">
              <w:rPr>
                <w:rFonts w:ascii="Segoe UI" w:eastAsia="Times New Roman" w:hAnsi="Segoe UI" w:cs="Segoe UI"/>
                <w:sz w:val="18"/>
                <w:szCs w:val="18"/>
              </w:rPr>
              <w:br/>
              <w:t>(27)</w:t>
            </w:r>
          </w:p>
        </w:tc>
        <w:tc>
          <w:tcPr>
            <w:tcW w:w="0" w:type="auto"/>
            <w:shd w:val="clear" w:color="auto" w:fill="FFFFFF"/>
            <w:tcMar>
              <w:top w:w="75" w:type="dxa"/>
              <w:left w:w="75" w:type="dxa"/>
              <w:bottom w:w="75" w:type="dxa"/>
              <w:right w:w="75" w:type="dxa"/>
            </w:tcMar>
            <w:vAlign w:val="center"/>
            <w:hideMark/>
          </w:tcPr>
          <w:p w14:paraId="5CB4801A"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14.3%</w:t>
            </w:r>
            <w:r w:rsidRPr="00532D9C">
              <w:rPr>
                <w:rFonts w:ascii="Segoe UI" w:eastAsia="Times New Roman" w:hAnsi="Segoe UI" w:cs="Segoe UI"/>
                <w:sz w:val="18"/>
                <w:szCs w:val="18"/>
              </w:rPr>
              <w:br/>
              <w:t>(8)</w:t>
            </w:r>
          </w:p>
        </w:tc>
        <w:tc>
          <w:tcPr>
            <w:tcW w:w="505" w:type="pct"/>
            <w:shd w:val="clear" w:color="auto" w:fill="F4F5F4"/>
            <w:tcMar>
              <w:top w:w="75" w:type="dxa"/>
              <w:left w:w="75" w:type="dxa"/>
              <w:bottom w:w="75" w:type="dxa"/>
              <w:right w:w="75" w:type="dxa"/>
            </w:tcMar>
            <w:vAlign w:val="center"/>
            <w:hideMark/>
          </w:tcPr>
          <w:p w14:paraId="13A35F8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56</w:t>
            </w:r>
          </w:p>
        </w:tc>
      </w:tr>
      <w:tr w:rsidR="00A23BE4" w:rsidRPr="00532D9C" w14:paraId="6F4EA814" w14:textId="77777777" w:rsidTr="00AF1538">
        <w:trPr>
          <w:divId w:val="1951277569"/>
          <w:jc w:val="center"/>
        </w:trPr>
        <w:tc>
          <w:tcPr>
            <w:tcW w:w="2524" w:type="pct"/>
            <w:shd w:val="clear" w:color="auto" w:fill="FFFFFF"/>
            <w:tcMar>
              <w:top w:w="75" w:type="dxa"/>
              <w:left w:w="150" w:type="dxa"/>
              <w:bottom w:w="75" w:type="dxa"/>
              <w:right w:w="75" w:type="dxa"/>
            </w:tcMar>
            <w:vAlign w:val="center"/>
            <w:hideMark/>
          </w:tcPr>
          <w:p w14:paraId="5C98C42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b. Litter and fly tipping</w:t>
            </w:r>
          </w:p>
        </w:tc>
        <w:tc>
          <w:tcPr>
            <w:tcW w:w="0" w:type="auto"/>
            <w:shd w:val="clear" w:color="auto" w:fill="FFFFFF"/>
            <w:tcMar>
              <w:top w:w="75" w:type="dxa"/>
              <w:left w:w="75" w:type="dxa"/>
              <w:bottom w:w="75" w:type="dxa"/>
              <w:right w:w="75" w:type="dxa"/>
            </w:tcMar>
            <w:vAlign w:val="center"/>
            <w:hideMark/>
          </w:tcPr>
          <w:p w14:paraId="6BAB2A72"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86.2%</w:t>
            </w:r>
            <w:r w:rsidRPr="00532D9C">
              <w:rPr>
                <w:rFonts w:ascii="Segoe UI" w:eastAsia="Times New Roman" w:hAnsi="Segoe UI" w:cs="Segoe UI"/>
                <w:sz w:val="18"/>
                <w:szCs w:val="18"/>
              </w:rPr>
              <w:br/>
              <w:t>(50)</w:t>
            </w:r>
          </w:p>
        </w:tc>
        <w:tc>
          <w:tcPr>
            <w:tcW w:w="0" w:type="auto"/>
            <w:shd w:val="clear" w:color="auto" w:fill="FFFFFF"/>
            <w:tcMar>
              <w:top w:w="75" w:type="dxa"/>
              <w:left w:w="75" w:type="dxa"/>
              <w:bottom w:w="75" w:type="dxa"/>
              <w:right w:w="75" w:type="dxa"/>
            </w:tcMar>
            <w:vAlign w:val="center"/>
            <w:hideMark/>
          </w:tcPr>
          <w:p w14:paraId="20883C6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5.2%</w:t>
            </w:r>
            <w:r w:rsidRPr="00532D9C">
              <w:rPr>
                <w:rFonts w:ascii="Segoe UI" w:eastAsia="Times New Roman" w:hAnsi="Segoe UI" w:cs="Segoe UI"/>
                <w:sz w:val="18"/>
                <w:szCs w:val="18"/>
              </w:rPr>
              <w:br/>
              <w:t>(3)</w:t>
            </w:r>
          </w:p>
        </w:tc>
        <w:tc>
          <w:tcPr>
            <w:tcW w:w="0" w:type="auto"/>
            <w:shd w:val="clear" w:color="auto" w:fill="FFFFFF"/>
            <w:tcMar>
              <w:top w:w="75" w:type="dxa"/>
              <w:left w:w="75" w:type="dxa"/>
              <w:bottom w:w="75" w:type="dxa"/>
              <w:right w:w="75" w:type="dxa"/>
            </w:tcMar>
            <w:vAlign w:val="center"/>
            <w:hideMark/>
          </w:tcPr>
          <w:p w14:paraId="2582A90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8.6%</w:t>
            </w:r>
            <w:r w:rsidRPr="00532D9C">
              <w:rPr>
                <w:rFonts w:ascii="Segoe UI" w:eastAsia="Times New Roman" w:hAnsi="Segoe UI" w:cs="Segoe UI"/>
                <w:sz w:val="18"/>
                <w:szCs w:val="18"/>
              </w:rPr>
              <w:br/>
              <w:t>(5)</w:t>
            </w:r>
          </w:p>
        </w:tc>
        <w:tc>
          <w:tcPr>
            <w:tcW w:w="505" w:type="pct"/>
            <w:shd w:val="clear" w:color="auto" w:fill="F4F5F4"/>
            <w:tcMar>
              <w:top w:w="75" w:type="dxa"/>
              <w:left w:w="75" w:type="dxa"/>
              <w:bottom w:w="75" w:type="dxa"/>
              <w:right w:w="75" w:type="dxa"/>
            </w:tcMar>
            <w:vAlign w:val="center"/>
            <w:hideMark/>
          </w:tcPr>
          <w:p w14:paraId="209AD79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58</w:t>
            </w:r>
          </w:p>
        </w:tc>
      </w:tr>
      <w:tr w:rsidR="00A23BE4" w:rsidRPr="00532D9C" w14:paraId="5455FC40" w14:textId="77777777" w:rsidTr="00AF1538">
        <w:trPr>
          <w:divId w:val="1951277569"/>
          <w:jc w:val="center"/>
        </w:trPr>
        <w:tc>
          <w:tcPr>
            <w:tcW w:w="2524" w:type="pct"/>
            <w:shd w:val="clear" w:color="auto" w:fill="FFFFFF"/>
            <w:tcMar>
              <w:top w:w="75" w:type="dxa"/>
              <w:left w:w="150" w:type="dxa"/>
              <w:bottom w:w="75" w:type="dxa"/>
              <w:right w:w="75" w:type="dxa"/>
            </w:tcMar>
            <w:vAlign w:val="center"/>
            <w:hideMark/>
          </w:tcPr>
          <w:p w14:paraId="379305BF"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c. Noise pollution</w:t>
            </w:r>
          </w:p>
        </w:tc>
        <w:tc>
          <w:tcPr>
            <w:tcW w:w="0" w:type="auto"/>
            <w:shd w:val="clear" w:color="auto" w:fill="FFFFFF"/>
            <w:tcMar>
              <w:top w:w="75" w:type="dxa"/>
              <w:left w:w="75" w:type="dxa"/>
              <w:bottom w:w="75" w:type="dxa"/>
              <w:right w:w="75" w:type="dxa"/>
            </w:tcMar>
            <w:vAlign w:val="center"/>
            <w:hideMark/>
          </w:tcPr>
          <w:p w14:paraId="1E503B3E"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69.8%</w:t>
            </w:r>
            <w:r w:rsidRPr="00532D9C">
              <w:rPr>
                <w:rFonts w:ascii="Segoe UI" w:eastAsia="Times New Roman" w:hAnsi="Segoe UI" w:cs="Segoe UI"/>
                <w:sz w:val="18"/>
                <w:szCs w:val="18"/>
              </w:rPr>
              <w:br/>
              <w:t>(37)</w:t>
            </w:r>
          </w:p>
        </w:tc>
        <w:tc>
          <w:tcPr>
            <w:tcW w:w="0" w:type="auto"/>
            <w:shd w:val="clear" w:color="auto" w:fill="FFFFFF"/>
            <w:tcMar>
              <w:top w:w="75" w:type="dxa"/>
              <w:left w:w="75" w:type="dxa"/>
              <w:bottom w:w="75" w:type="dxa"/>
              <w:right w:w="75" w:type="dxa"/>
            </w:tcMar>
            <w:vAlign w:val="center"/>
            <w:hideMark/>
          </w:tcPr>
          <w:p w14:paraId="06FD7E9C"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18.9%</w:t>
            </w:r>
            <w:r w:rsidRPr="00532D9C">
              <w:rPr>
                <w:rFonts w:ascii="Segoe UI" w:eastAsia="Times New Roman" w:hAnsi="Segoe UI" w:cs="Segoe UI"/>
                <w:sz w:val="18"/>
                <w:szCs w:val="18"/>
              </w:rPr>
              <w:br/>
              <w:t>(10)</w:t>
            </w:r>
          </w:p>
        </w:tc>
        <w:tc>
          <w:tcPr>
            <w:tcW w:w="0" w:type="auto"/>
            <w:shd w:val="clear" w:color="auto" w:fill="FFFFFF"/>
            <w:tcMar>
              <w:top w:w="75" w:type="dxa"/>
              <w:left w:w="75" w:type="dxa"/>
              <w:bottom w:w="75" w:type="dxa"/>
              <w:right w:w="75" w:type="dxa"/>
            </w:tcMar>
            <w:vAlign w:val="center"/>
            <w:hideMark/>
          </w:tcPr>
          <w:p w14:paraId="45EEEC4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11.3%</w:t>
            </w:r>
            <w:r w:rsidRPr="00532D9C">
              <w:rPr>
                <w:rFonts w:ascii="Segoe UI" w:eastAsia="Times New Roman" w:hAnsi="Segoe UI" w:cs="Segoe UI"/>
                <w:sz w:val="18"/>
                <w:szCs w:val="18"/>
              </w:rPr>
              <w:br/>
              <w:t>(6)</w:t>
            </w:r>
          </w:p>
        </w:tc>
        <w:tc>
          <w:tcPr>
            <w:tcW w:w="505" w:type="pct"/>
            <w:shd w:val="clear" w:color="auto" w:fill="F4F5F4"/>
            <w:tcMar>
              <w:top w:w="75" w:type="dxa"/>
              <w:left w:w="75" w:type="dxa"/>
              <w:bottom w:w="75" w:type="dxa"/>
              <w:right w:w="75" w:type="dxa"/>
            </w:tcMar>
            <w:vAlign w:val="center"/>
            <w:hideMark/>
          </w:tcPr>
          <w:p w14:paraId="79EB562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53</w:t>
            </w:r>
          </w:p>
        </w:tc>
      </w:tr>
      <w:tr w:rsidR="00A23BE4" w:rsidRPr="00532D9C" w14:paraId="713080BC" w14:textId="77777777" w:rsidTr="00AF1538">
        <w:trPr>
          <w:divId w:val="1951277569"/>
          <w:jc w:val="center"/>
        </w:trPr>
        <w:tc>
          <w:tcPr>
            <w:tcW w:w="2524" w:type="pct"/>
            <w:shd w:val="clear" w:color="auto" w:fill="FFFFFF"/>
            <w:tcMar>
              <w:top w:w="75" w:type="dxa"/>
              <w:left w:w="150" w:type="dxa"/>
              <w:bottom w:w="75" w:type="dxa"/>
              <w:right w:w="75" w:type="dxa"/>
            </w:tcMar>
            <w:vAlign w:val="center"/>
            <w:hideMark/>
          </w:tcPr>
          <w:p w14:paraId="01BAFF7E" w14:textId="77777777" w:rsidR="00A23BE4" w:rsidRPr="00532D9C" w:rsidRDefault="00A23BE4">
            <w:pPr>
              <w:rPr>
                <w:rFonts w:ascii="Segoe UI" w:eastAsia="Times New Roman" w:hAnsi="Segoe UI" w:cs="Segoe UI"/>
                <w:sz w:val="18"/>
                <w:szCs w:val="18"/>
              </w:rPr>
            </w:pPr>
            <w:r w:rsidRPr="00532D9C">
              <w:rPr>
                <w:rFonts w:ascii="Segoe UI" w:eastAsia="Times New Roman" w:hAnsi="Segoe UI" w:cs="Segoe UI"/>
                <w:sz w:val="18"/>
                <w:szCs w:val="18"/>
              </w:rPr>
              <w:t xml:space="preserve">d. Vandalism / antisocial </w:t>
            </w:r>
            <w:proofErr w:type="spellStart"/>
            <w:r w:rsidRPr="00532D9C">
              <w:rPr>
                <w:rFonts w:ascii="Segoe UI" w:eastAsia="Times New Roman" w:hAnsi="Segoe UI" w:cs="Segoe UI"/>
                <w:sz w:val="18"/>
                <w:szCs w:val="18"/>
              </w:rPr>
              <w:t>behavior</w:t>
            </w:r>
            <w:proofErr w:type="spellEnd"/>
          </w:p>
        </w:tc>
        <w:tc>
          <w:tcPr>
            <w:tcW w:w="0" w:type="auto"/>
            <w:shd w:val="clear" w:color="auto" w:fill="FFFFFF"/>
            <w:tcMar>
              <w:top w:w="75" w:type="dxa"/>
              <w:left w:w="75" w:type="dxa"/>
              <w:bottom w:w="75" w:type="dxa"/>
              <w:right w:w="75" w:type="dxa"/>
            </w:tcMar>
            <w:vAlign w:val="center"/>
            <w:hideMark/>
          </w:tcPr>
          <w:p w14:paraId="7DE828E3"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36.7%</w:t>
            </w:r>
            <w:r w:rsidRPr="00532D9C">
              <w:rPr>
                <w:rFonts w:ascii="Segoe UI" w:eastAsia="Times New Roman" w:hAnsi="Segoe UI" w:cs="Segoe UI"/>
                <w:sz w:val="18"/>
                <w:szCs w:val="18"/>
              </w:rPr>
              <w:br/>
              <w:t>(18)</w:t>
            </w:r>
          </w:p>
        </w:tc>
        <w:tc>
          <w:tcPr>
            <w:tcW w:w="0" w:type="auto"/>
            <w:shd w:val="clear" w:color="auto" w:fill="FFFFFF"/>
            <w:tcMar>
              <w:top w:w="75" w:type="dxa"/>
              <w:left w:w="75" w:type="dxa"/>
              <w:bottom w:w="75" w:type="dxa"/>
              <w:right w:w="75" w:type="dxa"/>
            </w:tcMar>
            <w:vAlign w:val="center"/>
            <w:hideMark/>
          </w:tcPr>
          <w:p w14:paraId="4E757B6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42.9%</w:t>
            </w:r>
            <w:r w:rsidRPr="00532D9C">
              <w:rPr>
                <w:rFonts w:ascii="Segoe UI" w:eastAsia="Times New Roman" w:hAnsi="Segoe UI" w:cs="Segoe UI"/>
                <w:sz w:val="18"/>
                <w:szCs w:val="18"/>
              </w:rPr>
              <w:br/>
              <w:t>(21)</w:t>
            </w:r>
          </w:p>
        </w:tc>
        <w:tc>
          <w:tcPr>
            <w:tcW w:w="0" w:type="auto"/>
            <w:shd w:val="clear" w:color="auto" w:fill="FFFFFF"/>
            <w:tcMar>
              <w:top w:w="75" w:type="dxa"/>
              <w:left w:w="75" w:type="dxa"/>
              <w:bottom w:w="75" w:type="dxa"/>
              <w:right w:w="75" w:type="dxa"/>
            </w:tcMar>
            <w:vAlign w:val="center"/>
            <w:hideMark/>
          </w:tcPr>
          <w:p w14:paraId="0C0D428B"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20.4%</w:t>
            </w:r>
            <w:r w:rsidRPr="00532D9C">
              <w:rPr>
                <w:rFonts w:ascii="Segoe UI" w:eastAsia="Times New Roman" w:hAnsi="Segoe UI" w:cs="Segoe UI"/>
                <w:sz w:val="18"/>
                <w:szCs w:val="18"/>
              </w:rPr>
              <w:br/>
              <w:t>(10)</w:t>
            </w:r>
          </w:p>
        </w:tc>
        <w:tc>
          <w:tcPr>
            <w:tcW w:w="505" w:type="pct"/>
            <w:shd w:val="clear" w:color="auto" w:fill="F4F5F4"/>
            <w:tcMar>
              <w:top w:w="75" w:type="dxa"/>
              <w:left w:w="75" w:type="dxa"/>
              <w:bottom w:w="75" w:type="dxa"/>
              <w:right w:w="75" w:type="dxa"/>
            </w:tcMar>
            <w:vAlign w:val="center"/>
            <w:hideMark/>
          </w:tcPr>
          <w:p w14:paraId="73BE9394"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49</w:t>
            </w:r>
          </w:p>
        </w:tc>
      </w:tr>
      <w:tr w:rsidR="00A23BE4" w:rsidRPr="00532D9C" w14:paraId="63E02980" w14:textId="77777777" w:rsidTr="00AF1538">
        <w:trPr>
          <w:divId w:val="1951277569"/>
          <w:jc w:val="center"/>
        </w:trPr>
        <w:tc>
          <w:tcPr>
            <w:tcW w:w="0" w:type="auto"/>
            <w:gridSpan w:val="3"/>
            <w:vMerge w:val="restart"/>
            <w:shd w:val="clear" w:color="auto" w:fill="DDDDDD"/>
            <w:tcMar>
              <w:top w:w="75" w:type="dxa"/>
              <w:left w:w="75" w:type="dxa"/>
              <w:bottom w:w="75" w:type="dxa"/>
              <w:right w:w="75" w:type="dxa"/>
            </w:tcMar>
            <w:vAlign w:val="center"/>
            <w:hideMark/>
          </w:tcPr>
          <w:p w14:paraId="6CC7A2C2" w14:textId="77777777" w:rsidR="00A23BE4" w:rsidRPr="00532D9C" w:rsidRDefault="00A23BE4">
            <w:pPr>
              <w:jc w:val="center"/>
              <w:rPr>
                <w:rFonts w:ascii="Segoe UI" w:eastAsia="Times New Roman" w:hAnsi="Segoe UI" w:cs="Segoe UI"/>
                <w:sz w:val="18"/>
                <w:szCs w:val="18"/>
              </w:rPr>
            </w:pPr>
          </w:p>
        </w:tc>
        <w:tc>
          <w:tcPr>
            <w:tcW w:w="657" w:type="pct"/>
            <w:shd w:val="clear" w:color="auto" w:fill="DDDDDD"/>
            <w:tcMar>
              <w:top w:w="60" w:type="dxa"/>
              <w:left w:w="60" w:type="dxa"/>
              <w:bottom w:w="60" w:type="dxa"/>
              <w:right w:w="60" w:type="dxa"/>
            </w:tcMar>
            <w:vAlign w:val="center"/>
            <w:hideMark/>
          </w:tcPr>
          <w:p w14:paraId="41BBCD0F"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answered</w:t>
            </w:r>
          </w:p>
        </w:tc>
        <w:tc>
          <w:tcPr>
            <w:tcW w:w="505" w:type="pct"/>
            <w:shd w:val="clear" w:color="auto" w:fill="DDDDDD"/>
            <w:tcMar>
              <w:top w:w="60" w:type="dxa"/>
              <w:left w:w="60" w:type="dxa"/>
              <w:bottom w:w="60" w:type="dxa"/>
              <w:right w:w="60" w:type="dxa"/>
            </w:tcMar>
            <w:vAlign w:val="center"/>
            <w:hideMark/>
          </w:tcPr>
          <w:p w14:paraId="5CB69788"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59</w:t>
            </w:r>
          </w:p>
        </w:tc>
      </w:tr>
      <w:tr w:rsidR="00A23BE4" w:rsidRPr="00532D9C" w14:paraId="4A1206F7" w14:textId="77777777" w:rsidTr="00AF1538">
        <w:trPr>
          <w:divId w:val="1951277569"/>
          <w:jc w:val="center"/>
        </w:trPr>
        <w:tc>
          <w:tcPr>
            <w:tcW w:w="0" w:type="auto"/>
            <w:gridSpan w:val="3"/>
            <w:vMerge/>
            <w:vAlign w:val="center"/>
            <w:hideMark/>
          </w:tcPr>
          <w:p w14:paraId="29A4FF53" w14:textId="77777777" w:rsidR="00A23BE4" w:rsidRPr="00532D9C" w:rsidRDefault="00A23BE4">
            <w:pPr>
              <w:rPr>
                <w:rFonts w:ascii="Segoe UI" w:eastAsia="Times New Roman" w:hAnsi="Segoe UI" w:cs="Segoe UI"/>
                <w:sz w:val="18"/>
                <w:szCs w:val="18"/>
              </w:rPr>
            </w:pPr>
          </w:p>
        </w:tc>
        <w:tc>
          <w:tcPr>
            <w:tcW w:w="657" w:type="pct"/>
            <w:shd w:val="clear" w:color="auto" w:fill="DDDDDD"/>
            <w:tcMar>
              <w:top w:w="60" w:type="dxa"/>
              <w:left w:w="60" w:type="dxa"/>
              <w:bottom w:w="60" w:type="dxa"/>
              <w:right w:w="60" w:type="dxa"/>
            </w:tcMar>
            <w:hideMark/>
          </w:tcPr>
          <w:p w14:paraId="39E3D53D"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skipped</w:t>
            </w:r>
          </w:p>
        </w:tc>
        <w:tc>
          <w:tcPr>
            <w:tcW w:w="505" w:type="pct"/>
            <w:shd w:val="clear" w:color="auto" w:fill="DDDDDD"/>
            <w:tcMar>
              <w:top w:w="60" w:type="dxa"/>
              <w:left w:w="60" w:type="dxa"/>
              <w:bottom w:w="60" w:type="dxa"/>
              <w:right w:w="60" w:type="dxa"/>
            </w:tcMar>
            <w:hideMark/>
          </w:tcPr>
          <w:p w14:paraId="747866F0" w14:textId="77777777" w:rsidR="00A23BE4" w:rsidRPr="00532D9C" w:rsidRDefault="00A23BE4">
            <w:pPr>
              <w:jc w:val="center"/>
              <w:rPr>
                <w:rFonts w:ascii="Segoe UI" w:eastAsia="Times New Roman" w:hAnsi="Segoe UI" w:cs="Segoe UI"/>
                <w:sz w:val="18"/>
                <w:szCs w:val="18"/>
              </w:rPr>
            </w:pPr>
            <w:r w:rsidRPr="00532D9C">
              <w:rPr>
                <w:rFonts w:ascii="Segoe UI" w:eastAsia="Times New Roman" w:hAnsi="Segoe UI" w:cs="Segoe UI"/>
                <w:sz w:val="18"/>
                <w:szCs w:val="18"/>
              </w:rPr>
              <w:t>3</w:t>
            </w:r>
          </w:p>
        </w:tc>
      </w:tr>
    </w:tbl>
    <w:p w14:paraId="4D8EC4DC" w14:textId="792310FF" w:rsidR="00E375FB" w:rsidRDefault="00E375FB">
      <w:pPr>
        <w:divId w:val="1951277569"/>
      </w:pPr>
    </w:p>
    <w:p w14:paraId="5150081D" w14:textId="3A8E2820" w:rsidR="00E375FB" w:rsidRDefault="00E375FB" w:rsidP="00E375FB">
      <w:pPr>
        <w:jc w:val="center"/>
        <w:divId w:val="1951277569"/>
      </w:pPr>
      <w:r>
        <w:rPr>
          <w:noProof/>
        </w:rPr>
        <w:drawing>
          <wp:inline distT="0" distB="0" distL="0" distR="0" wp14:anchorId="7707DA49" wp14:editId="26E8583F">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2CCAED2" w14:textId="0E3CEF4B" w:rsidR="00E375FB" w:rsidRDefault="00E375FB">
      <w:pPr>
        <w:divId w:val="1951277569"/>
      </w:pPr>
    </w:p>
    <w:p w14:paraId="52B4CDFC" w14:textId="7D4F3028" w:rsidR="006C3820" w:rsidRDefault="006C3820">
      <w:pPr>
        <w:divId w:val="1951277569"/>
      </w:pPr>
    </w:p>
    <w:p w14:paraId="61F77926" w14:textId="77777777" w:rsidR="006C3820" w:rsidRDefault="006C3820">
      <w:pPr>
        <w:divId w:val="1951277569"/>
      </w:pPr>
    </w:p>
    <w:tbl>
      <w:tblPr>
        <w:tblW w:w="495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0" w:type="dxa"/>
          <w:right w:w="0" w:type="dxa"/>
        </w:tblCellMar>
        <w:tblLook w:val="04A0" w:firstRow="1" w:lastRow="0" w:firstColumn="1" w:lastColumn="0" w:noHBand="0" w:noVBand="1"/>
      </w:tblPr>
      <w:tblGrid>
        <w:gridCol w:w="10084"/>
      </w:tblGrid>
      <w:tr w:rsidR="00A23BE4" w:rsidRPr="000345C6" w14:paraId="51584C18" w14:textId="77777777" w:rsidTr="00AF1538">
        <w:trPr>
          <w:divId w:val="1951277569"/>
          <w:tblHeader/>
          <w:jc w:val="center"/>
        </w:trPr>
        <w:tc>
          <w:tcPr>
            <w:tcW w:w="0" w:type="auto"/>
            <w:shd w:val="clear" w:color="auto" w:fill="E2EFD9" w:themeFill="accent6" w:themeFillTint="33"/>
            <w:tcMar>
              <w:top w:w="120" w:type="dxa"/>
              <w:left w:w="150" w:type="dxa"/>
              <w:bottom w:w="120" w:type="dxa"/>
              <w:right w:w="150" w:type="dxa"/>
            </w:tcMar>
            <w:vAlign w:val="center"/>
            <w:hideMark/>
          </w:tcPr>
          <w:p w14:paraId="30A1FC49" w14:textId="298372BC" w:rsidR="00A23BE4" w:rsidRPr="000345C6" w:rsidRDefault="00A23BE4">
            <w:pPr>
              <w:rPr>
                <w:rFonts w:ascii="Segoe UI" w:eastAsia="Times New Roman" w:hAnsi="Segoe UI" w:cs="Segoe UI"/>
                <w:b/>
                <w:bCs/>
                <w:sz w:val="18"/>
                <w:szCs w:val="18"/>
              </w:rPr>
            </w:pPr>
            <w:r w:rsidRPr="000345C6">
              <w:rPr>
                <w:rFonts w:ascii="Segoe UI" w:eastAsia="Times New Roman" w:hAnsi="Segoe UI" w:cs="Segoe UI"/>
                <w:b/>
                <w:bCs/>
                <w:sz w:val="18"/>
                <w:szCs w:val="18"/>
              </w:rPr>
              <w:lastRenderedPageBreak/>
              <w:t xml:space="preserve">Other (please specify) </w:t>
            </w:r>
          </w:p>
        </w:tc>
      </w:tr>
      <w:tr w:rsidR="00A23BE4" w:rsidRPr="00532D9C" w14:paraId="5158D9B0" w14:textId="77777777" w:rsidTr="00AF1538">
        <w:trPr>
          <w:divId w:val="1951277569"/>
          <w:jc w:val="center"/>
        </w:trPr>
        <w:tc>
          <w:tcPr>
            <w:tcW w:w="0" w:type="auto"/>
            <w:shd w:val="clear" w:color="auto" w:fill="FFFFFF"/>
            <w:tcMar>
              <w:top w:w="0" w:type="dxa"/>
              <w:left w:w="420" w:type="dxa"/>
              <w:bottom w:w="0" w:type="dxa"/>
              <w:right w:w="0" w:type="dxa"/>
            </w:tcMar>
            <w:vAlign w:val="center"/>
            <w:hideMark/>
          </w:tcPr>
          <w:p w14:paraId="1504883C" w14:textId="5C50930C"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We have spates of vandalism. Perhaps increased high profile of Police.</w:t>
            </w:r>
            <w:r w:rsidR="000E0964" w:rsidRPr="00975737">
              <w:rPr>
                <w:rFonts w:asciiTheme="minorHAnsi" w:hAnsiTheme="minorHAnsi" w:cstheme="minorHAnsi"/>
                <w:sz w:val="22"/>
                <w:szCs w:val="22"/>
              </w:rPr>
              <w:t xml:space="preserve"> </w:t>
            </w:r>
            <w:r w:rsidR="000E0964" w:rsidRPr="00975737">
              <w:rPr>
                <w:rFonts w:asciiTheme="minorHAnsi" w:eastAsiaTheme="minorHAnsi" w:hAnsiTheme="minorHAnsi" w:cstheme="minorHAnsi"/>
                <w:sz w:val="22"/>
                <w:szCs w:val="22"/>
              </w:rPr>
              <w:t>(comments 1)</w:t>
            </w:r>
          </w:p>
          <w:p w14:paraId="69EB0FD4" w14:textId="42E8F746"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Cars at roundabouts by top of Ski Slope</w:t>
            </w:r>
            <w:r w:rsidR="000E0964" w:rsidRPr="00975737">
              <w:rPr>
                <w:rFonts w:asciiTheme="minorHAnsi" w:hAnsiTheme="minorHAnsi" w:cstheme="minorHAnsi"/>
                <w:sz w:val="22"/>
                <w:szCs w:val="22"/>
              </w:rPr>
              <w:t xml:space="preserve"> </w:t>
            </w:r>
            <w:r w:rsidR="000E0964" w:rsidRPr="00975737">
              <w:rPr>
                <w:rFonts w:asciiTheme="minorHAnsi" w:eastAsiaTheme="minorHAnsi" w:hAnsiTheme="minorHAnsi" w:cstheme="minorHAnsi"/>
                <w:sz w:val="22"/>
                <w:szCs w:val="22"/>
              </w:rPr>
              <w:t>(comments 1)</w:t>
            </w:r>
          </w:p>
          <w:p w14:paraId="79CB3465" w14:textId="3A6A4B1C"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Vandalism at the Church is an occasional problem</w:t>
            </w:r>
            <w:r w:rsidR="000E0964" w:rsidRPr="00975737">
              <w:rPr>
                <w:rFonts w:asciiTheme="minorHAnsi" w:hAnsiTheme="minorHAnsi" w:cstheme="minorHAnsi"/>
                <w:sz w:val="22"/>
                <w:szCs w:val="22"/>
              </w:rPr>
              <w:t xml:space="preserve"> </w:t>
            </w:r>
            <w:r w:rsidR="000E0964" w:rsidRPr="00975737">
              <w:rPr>
                <w:rFonts w:asciiTheme="minorHAnsi" w:eastAsiaTheme="minorHAnsi" w:hAnsiTheme="minorHAnsi" w:cstheme="minorHAnsi"/>
                <w:sz w:val="22"/>
                <w:szCs w:val="22"/>
              </w:rPr>
              <w:t>(comments 1)</w:t>
            </w:r>
          </w:p>
          <w:p w14:paraId="03A5F49D" w14:textId="609A0177"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Motor cycling in Bobbit’s lane.</w:t>
            </w:r>
            <w:r w:rsidR="000E0964" w:rsidRPr="00975737">
              <w:rPr>
                <w:rFonts w:asciiTheme="minorHAnsi" w:hAnsiTheme="minorHAnsi" w:cstheme="minorHAnsi"/>
                <w:sz w:val="22"/>
                <w:szCs w:val="22"/>
              </w:rPr>
              <w:t xml:space="preserve"> </w:t>
            </w:r>
            <w:r w:rsidR="000E0964" w:rsidRPr="00975737">
              <w:rPr>
                <w:rFonts w:asciiTheme="minorHAnsi" w:eastAsiaTheme="minorHAnsi" w:hAnsiTheme="minorHAnsi" w:cstheme="minorHAnsi"/>
                <w:sz w:val="22"/>
                <w:szCs w:val="22"/>
              </w:rPr>
              <w:t xml:space="preserve">(comments </w:t>
            </w:r>
            <w:r w:rsidR="000E0964" w:rsidRPr="00975737">
              <w:rPr>
                <w:rFonts w:asciiTheme="minorHAnsi" w:eastAsiaTheme="minorHAnsi" w:hAnsiTheme="minorHAnsi" w:cstheme="minorHAnsi"/>
                <w:sz w:val="22"/>
                <w:szCs w:val="22"/>
              </w:rPr>
              <w:t>2</w:t>
            </w:r>
            <w:r w:rsidR="000E0964" w:rsidRPr="00975737">
              <w:rPr>
                <w:rFonts w:asciiTheme="minorHAnsi" w:eastAsiaTheme="minorHAnsi" w:hAnsiTheme="minorHAnsi" w:cstheme="minorHAnsi"/>
                <w:sz w:val="22"/>
                <w:szCs w:val="22"/>
              </w:rPr>
              <w:t>)</w:t>
            </w:r>
          </w:p>
          <w:p w14:paraId="10A5F07F" w14:textId="1FC60558"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Drug dealing on Bourne Hill and the Church yard</w:t>
            </w:r>
            <w:r w:rsidR="000E0964" w:rsidRPr="00975737">
              <w:rPr>
                <w:rFonts w:asciiTheme="minorHAnsi" w:hAnsiTheme="minorHAnsi" w:cstheme="minorHAnsi"/>
                <w:sz w:val="22"/>
                <w:szCs w:val="22"/>
              </w:rPr>
              <w:t xml:space="preserve"> </w:t>
            </w:r>
            <w:r w:rsidR="000E0964" w:rsidRPr="00975737">
              <w:rPr>
                <w:rFonts w:asciiTheme="minorHAnsi" w:eastAsiaTheme="minorHAnsi" w:hAnsiTheme="minorHAnsi" w:cstheme="minorHAnsi"/>
                <w:sz w:val="22"/>
                <w:szCs w:val="22"/>
              </w:rPr>
              <w:t>(comments 1)</w:t>
            </w:r>
          </w:p>
          <w:p w14:paraId="4907FA39" w14:textId="0F43E4D9"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Fly tipping on Bourne Hill and occasionally under the Bridge</w:t>
            </w:r>
            <w:r w:rsidR="000E0964" w:rsidRPr="00975737">
              <w:rPr>
                <w:rFonts w:asciiTheme="minorHAnsi" w:hAnsiTheme="minorHAnsi" w:cstheme="minorHAnsi"/>
                <w:sz w:val="22"/>
                <w:szCs w:val="22"/>
              </w:rPr>
              <w:t xml:space="preserve"> </w:t>
            </w:r>
            <w:r w:rsidR="000E0964" w:rsidRPr="00975737">
              <w:rPr>
                <w:rFonts w:asciiTheme="minorHAnsi" w:eastAsiaTheme="minorHAnsi" w:hAnsiTheme="minorHAnsi" w:cstheme="minorHAnsi"/>
                <w:sz w:val="22"/>
                <w:szCs w:val="22"/>
              </w:rPr>
              <w:t xml:space="preserve">(comments </w:t>
            </w:r>
            <w:r w:rsidR="000E0964" w:rsidRPr="00975737">
              <w:rPr>
                <w:rFonts w:asciiTheme="minorHAnsi" w:eastAsiaTheme="minorHAnsi" w:hAnsiTheme="minorHAnsi" w:cstheme="minorHAnsi"/>
                <w:sz w:val="22"/>
                <w:szCs w:val="22"/>
              </w:rPr>
              <w:t>4</w:t>
            </w:r>
            <w:r w:rsidR="000E0964" w:rsidRPr="00975737">
              <w:rPr>
                <w:rFonts w:asciiTheme="minorHAnsi" w:eastAsiaTheme="minorHAnsi" w:hAnsiTheme="minorHAnsi" w:cstheme="minorHAnsi"/>
                <w:sz w:val="22"/>
                <w:szCs w:val="22"/>
              </w:rPr>
              <w:t>)</w:t>
            </w:r>
          </w:p>
          <w:p w14:paraId="52173E7D" w14:textId="27D52846"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Noise Pollution from A14</w:t>
            </w:r>
            <w:r w:rsidR="000E0964" w:rsidRPr="00975737">
              <w:rPr>
                <w:rFonts w:asciiTheme="minorHAnsi" w:hAnsiTheme="minorHAnsi" w:cstheme="minorHAnsi"/>
                <w:sz w:val="22"/>
                <w:szCs w:val="22"/>
              </w:rPr>
              <w:t>, A137</w:t>
            </w:r>
            <w:r w:rsidRPr="00975737">
              <w:rPr>
                <w:rFonts w:asciiTheme="minorHAnsi" w:hAnsiTheme="minorHAnsi" w:cstheme="minorHAnsi"/>
                <w:sz w:val="22"/>
                <w:szCs w:val="22"/>
              </w:rPr>
              <w:t xml:space="preserve"> and West Bank terminal</w:t>
            </w:r>
            <w:r w:rsidR="000E0964" w:rsidRPr="00975737">
              <w:rPr>
                <w:rFonts w:asciiTheme="minorHAnsi" w:hAnsiTheme="minorHAnsi" w:cstheme="minorHAnsi"/>
                <w:sz w:val="22"/>
                <w:szCs w:val="22"/>
              </w:rPr>
              <w:t xml:space="preserve"> </w:t>
            </w:r>
            <w:r w:rsidR="000E0964" w:rsidRPr="00975737">
              <w:rPr>
                <w:rFonts w:asciiTheme="minorHAnsi" w:eastAsiaTheme="minorHAnsi" w:hAnsiTheme="minorHAnsi" w:cstheme="minorHAnsi"/>
                <w:sz w:val="22"/>
                <w:szCs w:val="22"/>
              </w:rPr>
              <w:t xml:space="preserve">(comments </w:t>
            </w:r>
            <w:r w:rsidR="000E0964" w:rsidRPr="00975737">
              <w:rPr>
                <w:rFonts w:asciiTheme="minorHAnsi" w:eastAsiaTheme="minorHAnsi" w:hAnsiTheme="minorHAnsi" w:cstheme="minorHAnsi"/>
                <w:sz w:val="22"/>
                <w:szCs w:val="22"/>
              </w:rPr>
              <w:t>2</w:t>
            </w:r>
            <w:r w:rsidR="000E0964" w:rsidRPr="00975737">
              <w:rPr>
                <w:rFonts w:asciiTheme="minorHAnsi" w:eastAsiaTheme="minorHAnsi" w:hAnsiTheme="minorHAnsi" w:cstheme="minorHAnsi"/>
                <w:sz w:val="22"/>
                <w:szCs w:val="22"/>
              </w:rPr>
              <w:t>)</w:t>
            </w:r>
          </w:p>
          <w:p w14:paraId="60C51CD2" w14:textId="6B6082E0"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Light pollution from Fox’s</w:t>
            </w:r>
            <w:r w:rsidR="000E0964" w:rsidRPr="00975737">
              <w:rPr>
                <w:rFonts w:asciiTheme="minorHAnsi" w:hAnsiTheme="minorHAnsi" w:cstheme="minorHAnsi"/>
                <w:sz w:val="22"/>
                <w:szCs w:val="22"/>
              </w:rPr>
              <w:t xml:space="preserve"> </w:t>
            </w:r>
            <w:r w:rsidR="000E0964" w:rsidRPr="00975737">
              <w:rPr>
                <w:rFonts w:asciiTheme="minorHAnsi" w:eastAsiaTheme="minorHAnsi" w:hAnsiTheme="minorHAnsi" w:cstheme="minorHAnsi"/>
                <w:sz w:val="22"/>
                <w:szCs w:val="22"/>
              </w:rPr>
              <w:t>(comments 1)</w:t>
            </w:r>
          </w:p>
          <w:p w14:paraId="04EF9536" w14:textId="6E3E1DB9"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 xml:space="preserve">Litter, which is likely to get worse with the </w:t>
            </w:r>
            <w:proofErr w:type="gramStart"/>
            <w:r w:rsidRPr="00975737">
              <w:rPr>
                <w:rFonts w:asciiTheme="minorHAnsi" w:hAnsiTheme="minorHAnsi" w:cstheme="minorHAnsi"/>
                <w:sz w:val="22"/>
                <w:szCs w:val="22"/>
              </w:rPr>
              <w:t>fast food</w:t>
            </w:r>
            <w:proofErr w:type="gramEnd"/>
            <w:r w:rsidRPr="00975737">
              <w:rPr>
                <w:rFonts w:asciiTheme="minorHAnsi" w:hAnsiTheme="minorHAnsi" w:cstheme="minorHAnsi"/>
                <w:sz w:val="22"/>
                <w:szCs w:val="22"/>
              </w:rPr>
              <w:t xml:space="preserve"> McDonalds. If suitable parking by the restaurant could be provided with views over Ipswich, this might limit the problem.</w:t>
            </w:r>
            <w:r w:rsidR="000E0964" w:rsidRPr="00975737">
              <w:rPr>
                <w:rFonts w:asciiTheme="minorHAnsi" w:hAnsiTheme="minorHAnsi" w:cstheme="minorHAnsi"/>
                <w:sz w:val="22"/>
                <w:szCs w:val="22"/>
              </w:rPr>
              <w:t xml:space="preserve"> </w:t>
            </w:r>
            <w:r w:rsidR="000E0964" w:rsidRPr="00975737">
              <w:rPr>
                <w:rFonts w:asciiTheme="minorHAnsi" w:eastAsiaTheme="minorHAnsi" w:hAnsiTheme="minorHAnsi" w:cstheme="minorHAnsi"/>
                <w:sz w:val="22"/>
                <w:szCs w:val="22"/>
              </w:rPr>
              <w:t xml:space="preserve">(comments </w:t>
            </w:r>
            <w:r w:rsidR="000E0964" w:rsidRPr="00975737">
              <w:rPr>
                <w:rFonts w:asciiTheme="minorHAnsi" w:eastAsiaTheme="minorHAnsi" w:hAnsiTheme="minorHAnsi" w:cstheme="minorHAnsi"/>
                <w:sz w:val="22"/>
                <w:szCs w:val="22"/>
              </w:rPr>
              <w:t>2</w:t>
            </w:r>
            <w:r w:rsidR="000E0964" w:rsidRPr="00975737">
              <w:rPr>
                <w:rFonts w:asciiTheme="minorHAnsi" w:eastAsiaTheme="minorHAnsi" w:hAnsiTheme="minorHAnsi" w:cstheme="minorHAnsi"/>
                <w:sz w:val="22"/>
                <w:szCs w:val="22"/>
              </w:rPr>
              <w:t>)</w:t>
            </w:r>
          </w:p>
          <w:p w14:paraId="763BE1D3" w14:textId="39BACDC8" w:rsidR="00774CA5" w:rsidRPr="00975737" w:rsidRDefault="00774CA5" w:rsidP="00774CA5">
            <w:pPr>
              <w:pStyle w:val="ListParagraph"/>
              <w:numPr>
                <w:ilvl w:val="0"/>
                <w:numId w:val="17"/>
              </w:numPr>
              <w:spacing w:after="160" w:line="259" w:lineRule="auto"/>
              <w:rPr>
                <w:rFonts w:asciiTheme="minorHAnsi" w:hAnsiTheme="minorHAnsi" w:cstheme="minorHAnsi"/>
                <w:sz w:val="22"/>
                <w:szCs w:val="22"/>
              </w:rPr>
            </w:pPr>
            <w:r w:rsidRPr="00975737">
              <w:rPr>
                <w:rFonts w:asciiTheme="minorHAnsi" w:hAnsiTheme="minorHAnsi" w:cstheme="minorHAnsi"/>
                <w:sz w:val="22"/>
                <w:szCs w:val="22"/>
              </w:rPr>
              <w:t>Sheds burgled on The Strand when they clear the path.</w:t>
            </w:r>
            <w:r w:rsidR="000E0964" w:rsidRPr="00975737">
              <w:rPr>
                <w:rFonts w:asciiTheme="minorHAnsi" w:eastAsiaTheme="minorHAnsi" w:hAnsiTheme="minorHAnsi" w:cstheme="minorHAnsi"/>
                <w:sz w:val="22"/>
                <w:szCs w:val="22"/>
              </w:rPr>
              <w:t xml:space="preserve"> </w:t>
            </w:r>
            <w:r w:rsidR="000E0964" w:rsidRPr="00975737">
              <w:rPr>
                <w:rFonts w:asciiTheme="minorHAnsi" w:eastAsiaTheme="minorHAnsi" w:hAnsiTheme="minorHAnsi" w:cstheme="minorHAnsi"/>
                <w:sz w:val="22"/>
                <w:szCs w:val="22"/>
              </w:rPr>
              <w:t>(comments 1)</w:t>
            </w:r>
          </w:p>
          <w:p w14:paraId="1856B48A" w14:textId="77777777" w:rsidR="00A23BE4" w:rsidRPr="00975737" w:rsidRDefault="00A23BE4">
            <w:pPr>
              <w:rPr>
                <w:rFonts w:asciiTheme="minorHAnsi" w:eastAsia="Times New Roman" w:hAnsiTheme="minorHAnsi" w:cstheme="minorHAnsi"/>
                <w:sz w:val="22"/>
                <w:szCs w:val="22"/>
              </w:rPr>
            </w:pPr>
          </w:p>
        </w:tc>
      </w:tr>
    </w:tbl>
    <w:p w14:paraId="58A420AF" w14:textId="77777777" w:rsidR="00A23BE4" w:rsidRPr="00532D9C" w:rsidRDefault="00A23BE4">
      <w:pPr>
        <w:divId w:val="1951277569"/>
        <w:rPr>
          <w:rFonts w:ascii="Segoe UI" w:eastAsia="Times New Roman" w:hAnsi="Segoe UI" w:cs="Segoe UI"/>
        </w:rPr>
      </w:pPr>
    </w:p>
    <w:tbl>
      <w:tblPr>
        <w:tblW w:w="4950" w:type="pct"/>
        <w:jc w:val="center"/>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10088"/>
      </w:tblGrid>
      <w:tr w:rsidR="000345C6" w:rsidRPr="000345C6" w14:paraId="14BF815B" w14:textId="77777777" w:rsidTr="000345C6">
        <w:trPr>
          <w:divId w:val="1951277569"/>
          <w:trHeight w:val="94"/>
          <w:tblHeader/>
          <w:jc w:val="center"/>
        </w:trPr>
        <w:tc>
          <w:tcPr>
            <w:tcW w:w="0" w:type="auto"/>
            <w:tcBorders>
              <w:top w:val="single" w:sz="6" w:space="0" w:color="CCCCCC"/>
              <w:right w:val="single" w:sz="6" w:space="0" w:color="CCCCCC"/>
            </w:tcBorders>
            <w:shd w:val="clear" w:color="auto" w:fill="A8D08D" w:themeFill="accent6" w:themeFillTint="99"/>
            <w:tcMar>
              <w:top w:w="150" w:type="dxa"/>
              <w:left w:w="150" w:type="dxa"/>
              <w:bottom w:w="150" w:type="dxa"/>
              <w:right w:w="150" w:type="dxa"/>
            </w:tcMar>
            <w:vAlign w:val="center"/>
            <w:hideMark/>
          </w:tcPr>
          <w:p w14:paraId="5330DDF2" w14:textId="77777777" w:rsidR="00A23BE4" w:rsidRPr="000345C6" w:rsidRDefault="00A23BE4">
            <w:pPr>
              <w:rPr>
                <w:rFonts w:ascii="Segoe UI" w:eastAsia="Times New Roman" w:hAnsi="Segoe UI" w:cs="Segoe UI"/>
                <w:b/>
                <w:bCs/>
                <w:color w:val="000000" w:themeColor="text1"/>
                <w:sz w:val="21"/>
                <w:szCs w:val="21"/>
              </w:rPr>
            </w:pPr>
            <w:r w:rsidRPr="000345C6">
              <w:rPr>
                <w:rFonts w:ascii="Segoe UI" w:eastAsia="Times New Roman" w:hAnsi="Segoe UI" w:cs="Segoe UI"/>
                <w:b/>
                <w:bCs/>
                <w:color w:val="000000" w:themeColor="text1"/>
                <w:sz w:val="21"/>
                <w:szCs w:val="21"/>
              </w:rPr>
              <w:t xml:space="preserve">38. If you have anything further to add on your future needs, please tell us here </w:t>
            </w:r>
            <w:bookmarkStart w:id="36" w:name="q_12547241"/>
            <w:bookmarkEnd w:id="36"/>
          </w:p>
        </w:tc>
      </w:tr>
      <w:tr w:rsidR="00A23BE4" w:rsidRPr="00532D9C" w14:paraId="72E69BCD" w14:textId="77777777">
        <w:trPr>
          <w:divId w:val="1951277569"/>
          <w:jc w:val="center"/>
        </w:trPr>
        <w:tc>
          <w:tcPr>
            <w:tcW w:w="0" w:type="auto"/>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p w14:paraId="25E38B2A" w14:textId="77777777" w:rsidR="00774CA5" w:rsidRPr="00975737" w:rsidRDefault="00774CA5" w:rsidP="00774CA5">
            <w:pPr>
              <w:pStyle w:val="ListParagraph"/>
              <w:numPr>
                <w:ilvl w:val="0"/>
                <w:numId w:val="18"/>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Wherstead is a historic village. We have had notable residents and incidence of happenings through the ages. We also have lots of wildlife friendly areas with veteran trees and protected species. We must not lose these. Our identity is precious</w:t>
            </w:r>
          </w:p>
          <w:p w14:paraId="255E8561" w14:textId="77777777" w:rsidR="00774CA5" w:rsidRPr="00975737" w:rsidRDefault="00774CA5" w:rsidP="00774CA5">
            <w:pPr>
              <w:pStyle w:val="ListParagraph"/>
              <w:numPr>
                <w:ilvl w:val="0"/>
                <w:numId w:val="18"/>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Clearly residents will be answering these questions in relation to Wherstead as it is now and the addition of 200 new residents at the Klondyke development and the other commercial developments might lead to different views on some of the issues such as traffic congestion, light pollution etc</w:t>
            </w:r>
          </w:p>
          <w:p w14:paraId="362F99C7" w14:textId="18608908" w:rsidR="00774CA5" w:rsidRPr="00975737" w:rsidRDefault="00774CA5" w:rsidP="00774CA5">
            <w:pPr>
              <w:pStyle w:val="ListParagraph"/>
              <w:numPr>
                <w:ilvl w:val="0"/>
                <w:numId w:val="18"/>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Question 20 mentions street lighting and light pollution. It does not however address light pollution coming from business units. Light pollution is something you have to live with if you live on the Strand facing Fox's boat park - how did they ever get away with that? In the last few years, new spot lights, or an upgrading of their brightness, or a redirection of the way they face, both on Fox's main site and in the Oyster Reach car park, has impacted on my own house, and probably those around me. We really need to be thinking about our neighbourhood plan being more proactive, and allowing the flexibility to do something when these things occur.</w:t>
            </w:r>
            <w:r w:rsidRPr="00975737">
              <w:rPr>
                <w:rFonts w:asciiTheme="minorHAnsi" w:eastAsiaTheme="minorHAnsi" w:hAnsiTheme="minorHAnsi" w:cstheme="minorHAnsi"/>
                <w:sz w:val="22"/>
                <w:szCs w:val="22"/>
              </w:rPr>
              <w:br/>
            </w:r>
            <w:r w:rsidRPr="00975737">
              <w:rPr>
                <w:rFonts w:asciiTheme="minorHAnsi" w:eastAsiaTheme="minorHAnsi" w:hAnsiTheme="minorHAnsi" w:cstheme="minorHAnsi"/>
                <w:sz w:val="22"/>
                <w:szCs w:val="22"/>
              </w:rPr>
              <w:br/>
              <w:t>Advertising: Certain businesses are very good at putting up plastic banner sign, which they then forget to remove, or simply replace with another. I have had a lot of communication in the past with Babergh DC over ""transgressions"" by both Fox's and the Oyster Reach. Usually</w:t>
            </w:r>
            <w:r w:rsidR="006C3820">
              <w:rPr>
                <w:rFonts w:asciiTheme="minorHAnsi" w:eastAsiaTheme="minorHAnsi" w:hAnsiTheme="minorHAnsi" w:cstheme="minorHAnsi"/>
                <w:sz w:val="22"/>
                <w:szCs w:val="22"/>
              </w:rPr>
              <w:t>,</w:t>
            </w:r>
            <w:r w:rsidRPr="00975737">
              <w:rPr>
                <w:rFonts w:asciiTheme="minorHAnsi" w:eastAsiaTheme="minorHAnsi" w:hAnsiTheme="minorHAnsi" w:cstheme="minorHAnsi"/>
                <w:sz w:val="22"/>
                <w:szCs w:val="22"/>
              </w:rPr>
              <w:t xml:space="preserve"> these banners are then taken down, as they do not have planning permission. However</w:t>
            </w:r>
            <w:r w:rsidR="006C3820">
              <w:rPr>
                <w:rFonts w:asciiTheme="minorHAnsi" w:eastAsiaTheme="minorHAnsi" w:hAnsiTheme="minorHAnsi" w:cstheme="minorHAnsi"/>
                <w:sz w:val="22"/>
                <w:szCs w:val="22"/>
              </w:rPr>
              <w:t>,</w:t>
            </w:r>
            <w:r w:rsidRPr="00975737">
              <w:rPr>
                <w:rFonts w:asciiTheme="minorHAnsi" w:eastAsiaTheme="minorHAnsi" w:hAnsiTheme="minorHAnsi" w:cstheme="minorHAnsi"/>
                <w:sz w:val="22"/>
                <w:szCs w:val="22"/>
              </w:rPr>
              <w:t xml:space="preserve"> they always return after a few months and we go through the process all over again! I would like to see the residents of the parish being able to have more control on such signage - we should be able to say what is allowed and for how long. There is, after all, a big difference between Tattingstone School or the Blue Cross advertising a fete next Saturday, and the Oyster Reach or Fox's advertising its latest summer deal for months on end.</w:t>
            </w:r>
          </w:p>
          <w:p w14:paraId="5B2B4254" w14:textId="77777777" w:rsidR="00774CA5" w:rsidRPr="00975737" w:rsidRDefault="00774CA5" w:rsidP="00774CA5">
            <w:pPr>
              <w:pStyle w:val="ListParagraph"/>
              <w:numPr>
                <w:ilvl w:val="0"/>
                <w:numId w:val="18"/>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I would like Wherstead to remain a village and feel that any type of building, whether in the way of homes or businesses, will ruin the village and the friendly feeling it currently has</w:t>
            </w:r>
          </w:p>
          <w:p w14:paraId="259C84F5" w14:textId="4A75A563" w:rsidR="00774CA5" w:rsidRPr="00975737" w:rsidRDefault="00774CA5" w:rsidP="00774CA5">
            <w:pPr>
              <w:pStyle w:val="ListParagraph"/>
              <w:numPr>
                <w:ilvl w:val="0"/>
                <w:numId w:val="18"/>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t>There have been a number of instances where lorry drivers have been using the lay-by opposite the street to sleep over night (this isn’t a problem, but the mess that is left behind is) they are defecating in the area which is not so much a problem, however there have been multiple occasions where there has been toilet tissue and waste left behind, there is a real need for bins or waste disposal. We believe there is a need for signage or bins to help alleviate this problem. Also</w:t>
            </w:r>
            <w:r w:rsidR="006C3820">
              <w:rPr>
                <w:rFonts w:asciiTheme="minorHAnsi" w:eastAsiaTheme="minorHAnsi" w:hAnsiTheme="minorHAnsi" w:cstheme="minorHAnsi"/>
                <w:sz w:val="22"/>
                <w:szCs w:val="22"/>
              </w:rPr>
              <w:t>,</w:t>
            </w:r>
            <w:r w:rsidRPr="00975737">
              <w:rPr>
                <w:rFonts w:asciiTheme="minorHAnsi" w:eastAsiaTheme="minorHAnsi" w:hAnsiTheme="minorHAnsi" w:cstheme="minorHAnsi"/>
                <w:sz w:val="22"/>
                <w:szCs w:val="22"/>
              </w:rPr>
              <w:t xml:space="preserve"> the amount of rubbish and general litter that is left in the lay-by and the lay-by that is on the left as you turn into the street, is awful. We have a real need for public bins in the area, due to the footfall of visitors exploring the area. There could also do with some lighting in said lay-by, due to the number of people that congregate there.</w:t>
            </w:r>
          </w:p>
          <w:p w14:paraId="00A568D3" w14:textId="77777777" w:rsidR="00774CA5" w:rsidRPr="00975737" w:rsidRDefault="00774CA5" w:rsidP="00774CA5">
            <w:pPr>
              <w:pStyle w:val="ListParagraph"/>
              <w:numPr>
                <w:ilvl w:val="0"/>
                <w:numId w:val="18"/>
              </w:numPr>
              <w:spacing w:after="160" w:line="259" w:lineRule="auto"/>
              <w:rPr>
                <w:rFonts w:asciiTheme="minorHAnsi" w:eastAsiaTheme="minorHAnsi" w:hAnsiTheme="minorHAnsi" w:cstheme="minorHAnsi"/>
                <w:sz w:val="22"/>
                <w:szCs w:val="22"/>
              </w:rPr>
            </w:pPr>
            <w:r w:rsidRPr="00975737">
              <w:rPr>
                <w:rFonts w:asciiTheme="minorHAnsi" w:eastAsiaTheme="minorHAnsi" w:hAnsiTheme="minorHAnsi" w:cstheme="minorHAnsi"/>
                <w:sz w:val="22"/>
                <w:szCs w:val="22"/>
              </w:rPr>
              <w:lastRenderedPageBreak/>
              <w:t>No more building work please</w:t>
            </w:r>
          </w:p>
          <w:p w14:paraId="64B31482" w14:textId="77777777" w:rsidR="00774CA5" w:rsidRPr="009F45ED" w:rsidRDefault="00774CA5" w:rsidP="00774CA5">
            <w:pPr>
              <w:pStyle w:val="ListParagraph"/>
              <w:numPr>
                <w:ilvl w:val="0"/>
                <w:numId w:val="18"/>
              </w:numPr>
              <w:spacing w:after="160" w:line="259" w:lineRule="auto"/>
              <w:rPr>
                <w:rFonts w:asciiTheme="minorHAnsi" w:eastAsiaTheme="minorHAnsi" w:hAnsiTheme="minorHAnsi" w:cstheme="minorBidi"/>
                <w:sz w:val="22"/>
                <w:szCs w:val="22"/>
              </w:rPr>
            </w:pPr>
            <w:r w:rsidRPr="00975737">
              <w:rPr>
                <w:rFonts w:asciiTheme="minorHAnsi" w:eastAsiaTheme="minorHAnsi" w:hAnsiTheme="minorHAnsi" w:cstheme="minorHAnsi"/>
                <w:sz w:val="22"/>
                <w:szCs w:val="22"/>
              </w:rPr>
              <w:t>The village of Wherstead has remained roughly the same in respect of numbers of dwellings and</w:t>
            </w:r>
            <w:r w:rsidRPr="009F45ED">
              <w:rPr>
                <w:rFonts w:asciiTheme="minorHAnsi" w:eastAsiaTheme="minorHAnsi" w:hAnsiTheme="minorHAnsi" w:cstheme="minorBidi"/>
                <w:sz w:val="22"/>
                <w:szCs w:val="22"/>
              </w:rPr>
              <w:t xml:space="preserve"> head of population for many years. The Klondyke development is to deliver 75 new properties which will possibly increase the village population by as much as 250-300 residents of all ages. Do we need to now be planning for the effects the this big change will have on our normal daily village </w:t>
            </w:r>
            <w:proofErr w:type="gramStart"/>
            <w:r w:rsidRPr="009F45ED">
              <w:rPr>
                <w:rFonts w:asciiTheme="minorHAnsi" w:eastAsiaTheme="minorHAnsi" w:hAnsiTheme="minorHAnsi" w:cstheme="minorBidi"/>
                <w:sz w:val="22"/>
                <w:szCs w:val="22"/>
              </w:rPr>
              <w:t>life.</w:t>
            </w:r>
            <w:proofErr w:type="gramEnd"/>
            <w:r w:rsidRPr="009F45ED">
              <w:rPr>
                <w:rFonts w:asciiTheme="minorHAnsi" w:eastAsiaTheme="minorHAnsi" w:hAnsiTheme="minorHAnsi" w:cstheme="minorBidi"/>
                <w:sz w:val="22"/>
                <w:szCs w:val="22"/>
              </w:rPr>
              <w:t xml:space="preserve"> It could be both quite scary and exciting and I feel it will be really important to quickly welcome the new residents into our community.</w:t>
            </w:r>
          </w:p>
          <w:p w14:paraId="45269F5C" w14:textId="74CEAE37" w:rsidR="00774CA5" w:rsidRPr="009F45ED" w:rsidRDefault="00774CA5" w:rsidP="00774CA5">
            <w:pPr>
              <w:pStyle w:val="ListParagraph"/>
              <w:numPr>
                <w:ilvl w:val="0"/>
                <w:numId w:val="18"/>
              </w:numPr>
              <w:spacing w:after="160" w:line="259" w:lineRule="auto"/>
              <w:rPr>
                <w:rFonts w:asciiTheme="minorHAnsi" w:eastAsiaTheme="minorHAnsi" w:hAnsiTheme="minorHAnsi" w:cstheme="minorBidi"/>
                <w:sz w:val="22"/>
                <w:szCs w:val="22"/>
              </w:rPr>
            </w:pPr>
            <w:r w:rsidRPr="009F45ED">
              <w:rPr>
                <w:rFonts w:asciiTheme="minorHAnsi" w:eastAsiaTheme="minorHAnsi" w:hAnsiTheme="minorHAnsi" w:cstheme="minorBidi"/>
                <w:sz w:val="22"/>
                <w:szCs w:val="22"/>
              </w:rPr>
              <w:t xml:space="preserve">We just think this Plan should been done a long time before all the development started and despite fighting it for years </w:t>
            </w:r>
            <w:r w:rsidR="006C3820">
              <w:rPr>
                <w:rFonts w:asciiTheme="minorHAnsi" w:eastAsiaTheme="minorHAnsi" w:hAnsiTheme="minorHAnsi" w:cstheme="minorBidi"/>
                <w:sz w:val="22"/>
                <w:szCs w:val="22"/>
              </w:rPr>
              <w:t>–</w:t>
            </w:r>
            <w:r w:rsidRPr="009F45ED">
              <w:rPr>
                <w:rFonts w:asciiTheme="minorHAnsi" w:eastAsiaTheme="minorHAnsi" w:hAnsiTheme="minorHAnsi" w:cstheme="minorBidi"/>
                <w:sz w:val="22"/>
                <w:szCs w:val="22"/>
              </w:rPr>
              <w:t xml:space="preserve"> it</w:t>
            </w:r>
            <w:r w:rsidR="006C3820">
              <w:rPr>
                <w:rFonts w:asciiTheme="minorHAnsi" w:eastAsiaTheme="minorHAnsi" w:hAnsiTheme="minorHAnsi" w:cstheme="minorBidi"/>
                <w:sz w:val="22"/>
                <w:szCs w:val="22"/>
              </w:rPr>
              <w:t>’</w:t>
            </w:r>
            <w:r w:rsidRPr="009F45ED">
              <w:rPr>
                <w:rFonts w:asciiTheme="minorHAnsi" w:eastAsiaTheme="minorHAnsi" w:hAnsiTheme="minorHAnsi" w:cstheme="minorBidi"/>
                <w:sz w:val="22"/>
                <w:szCs w:val="22"/>
              </w:rPr>
              <w:t>s all now going ahead. We must fight to preserve every inch of Green space. Wildlife has nowhere to go now and is being forced further and further back or toward to A137 / A14</w:t>
            </w:r>
          </w:p>
          <w:p w14:paraId="75BC7372" w14:textId="77777777" w:rsidR="00774CA5" w:rsidRPr="009F45ED" w:rsidRDefault="00774CA5" w:rsidP="00774CA5">
            <w:pPr>
              <w:pStyle w:val="ListParagraph"/>
              <w:numPr>
                <w:ilvl w:val="0"/>
                <w:numId w:val="18"/>
              </w:numPr>
              <w:spacing w:after="160" w:line="259" w:lineRule="auto"/>
              <w:rPr>
                <w:rFonts w:asciiTheme="minorHAnsi" w:eastAsiaTheme="minorHAnsi" w:hAnsiTheme="minorHAnsi" w:cstheme="minorBidi"/>
                <w:sz w:val="22"/>
                <w:szCs w:val="22"/>
              </w:rPr>
            </w:pPr>
            <w:r w:rsidRPr="009F45ED">
              <w:rPr>
                <w:rFonts w:asciiTheme="minorHAnsi" w:eastAsiaTheme="minorHAnsi" w:hAnsiTheme="minorHAnsi" w:cstheme="minorBidi"/>
                <w:sz w:val="22"/>
                <w:szCs w:val="22"/>
              </w:rPr>
              <w:t>We are fortunate to live in a beautiful location; it is critical to engage all residents to protect and enhance what we have, before it is lost for ever.</w:t>
            </w:r>
          </w:p>
          <w:p w14:paraId="59A5D340" w14:textId="77777777" w:rsidR="00774CA5" w:rsidRPr="009F45ED" w:rsidRDefault="00774CA5" w:rsidP="00774CA5">
            <w:pPr>
              <w:pStyle w:val="ListParagraph"/>
              <w:numPr>
                <w:ilvl w:val="0"/>
                <w:numId w:val="18"/>
              </w:numPr>
              <w:spacing w:after="160" w:line="259" w:lineRule="auto"/>
              <w:rPr>
                <w:rFonts w:asciiTheme="minorHAnsi" w:eastAsiaTheme="minorHAnsi" w:hAnsiTheme="minorHAnsi" w:cstheme="minorBidi"/>
                <w:sz w:val="22"/>
                <w:szCs w:val="22"/>
              </w:rPr>
            </w:pPr>
            <w:r w:rsidRPr="009F45ED">
              <w:rPr>
                <w:rFonts w:asciiTheme="minorHAnsi" w:eastAsiaTheme="minorHAnsi" w:hAnsiTheme="minorHAnsi" w:cstheme="minorBidi"/>
                <w:sz w:val="22"/>
                <w:szCs w:val="22"/>
              </w:rPr>
              <w:t>Please don’t allow anymore development of an unsuitable nature to be forced upon our village by BDC. We’ve been subjected to a large number of recent applications which, in my opinion, will affect our sense of being in a rural area.</w:t>
            </w:r>
          </w:p>
          <w:p w14:paraId="49A61B63" w14:textId="77777777" w:rsidR="00774CA5" w:rsidRPr="009F45ED" w:rsidRDefault="00774CA5" w:rsidP="00774CA5">
            <w:pPr>
              <w:pStyle w:val="ListParagraph"/>
              <w:numPr>
                <w:ilvl w:val="0"/>
                <w:numId w:val="18"/>
              </w:numPr>
              <w:spacing w:after="160" w:line="259" w:lineRule="auto"/>
              <w:rPr>
                <w:rFonts w:asciiTheme="minorHAnsi" w:eastAsiaTheme="minorHAnsi" w:hAnsiTheme="minorHAnsi" w:cstheme="minorBidi"/>
                <w:sz w:val="22"/>
                <w:szCs w:val="22"/>
              </w:rPr>
            </w:pPr>
            <w:r w:rsidRPr="009F45ED">
              <w:rPr>
                <w:rFonts w:asciiTheme="minorHAnsi" w:eastAsiaTheme="minorHAnsi" w:hAnsiTheme="minorHAnsi" w:cstheme="minorBidi"/>
                <w:sz w:val="22"/>
                <w:szCs w:val="22"/>
              </w:rPr>
              <w:t>We do not need a lorry park in the village. Plenty of space closer to the port. If we are not careful Ipswich will expand into the village</w:t>
            </w:r>
          </w:p>
          <w:p w14:paraId="04757657" w14:textId="77777777" w:rsidR="00774CA5" w:rsidRDefault="00774CA5" w:rsidP="00774CA5">
            <w:pPr>
              <w:pStyle w:val="ListParagraph"/>
              <w:numPr>
                <w:ilvl w:val="0"/>
                <w:numId w:val="18"/>
              </w:numPr>
              <w:spacing w:after="160" w:line="259" w:lineRule="auto"/>
            </w:pPr>
            <w:r w:rsidRPr="009F45ED">
              <w:rPr>
                <w:rFonts w:asciiTheme="minorHAnsi" w:eastAsiaTheme="minorHAnsi" w:hAnsiTheme="minorHAnsi" w:cstheme="minorBidi"/>
                <w:sz w:val="22"/>
                <w:szCs w:val="22"/>
              </w:rPr>
              <w:t>I’d just like to say Thank you to everyone devoting their time to this.</w:t>
            </w:r>
          </w:p>
          <w:p w14:paraId="3CC529EF" w14:textId="77777777" w:rsidR="00A23BE4" w:rsidRPr="00532D9C" w:rsidRDefault="00A23BE4">
            <w:pPr>
              <w:rPr>
                <w:rFonts w:ascii="Segoe UI" w:eastAsia="Times New Roman" w:hAnsi="Segoe UI" w:cs="Segoe UI"/>
                <w:sz w:val="18"/>
                <w:szCs w:val="18"/>
              </w:rPr>
            </w:pPr>
          </w:p>
        </w:tc>
      </w:tr>
    </w:tbl>
    <w:p w14:paraId="24E4CFC7" w14:textId="28383AE0" w:rsidR="00A23BE4" w:rsidRDefault="00A23BE4">
      <w:pPr>
        <w:divId w:val="1951277569"/>
        <w:rPr>
          <w:rFonts w:ascii="Segoe UI" w:eastAsia="Times New Roman" w:hAnsi="Segoe UI" w:cs="Segoe UI"/>
        </w:rPr>
      </w:pPr>
    </w:p>
    <w:p w14:paraId="10376DEF" w14:textId="39811309" w:rsidR="00532D9C" w:rsidRDefault="00532D9C">
      <w:pPr>
        <w:divId w:val="1951277569"/>
        <w:rPr>
          <w:rFonts w:ascii="Segoe UI" w:eastAsia="Times New Roman" w:hAnsi="Segoe UI" w:cs="Segoe UI"/>
        </w:rPr>
      </w:pPr>
    </w:p>
    <w:p w14:paraId="27C4165D" w14:textId="6BD2B250" w:rsidR="00532D9C" w:rsidRPr="006C3820" w:rsidRDefault="006C3820" w:rsidP="006C3820">
      <w:pPr>
        <w:jc w:val="center"/>
        <w:divId w:val="1951277569"/>
        <w:rPr>
          <w:rFonts w:asciiTheme="minorHAnsi" w:eastAsia="Times New Roman" w:hAnsiTheme="minorHAnsi" w:cstheme="minorHAnsi"/>
          <w:sz w:val="22"/>
          <w:szCs w:val="22"/>
        </w:rPr>
      </w:pPr>
      <w:r w:rsidRPr="006C3820">
        <w:rPr>
          <w:rFonts w:asciiTheme="minorHAnsi" w:eastAsia="Times New Roman" w:hAnsiTheme="minorHAnsi" w:cstheme="minorHAnsi"/>
          <w:sz w:val="22"/>
          <w:szCs w:val="22"/>
        </w:rPr>
        <w:t>&lt; End &gt;</w:t>
      </w:r>
    </w:p>
    <w:sectPr w:rsidR="00532D9C" w:rsidRPr="006C3820" w:rsidSect="00800CB2">
      <w:footerReference w:type="default" r:id="rId13"/>
      <w:type w:val="continuous"/>
      <w:pgSz w:w="11906" w:h="16838"/>
      <w:pgMar w:top="709" w:right="707" w:bottom="851" w:left="993" w:header="708" w:footer="193"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C71A7" w14:textId="77777777" w:rsidR="00196DDF" w:rsidRDefault="00196DDF" w:rsidP="00532D9C">
      <w:r>
        <w:separator/>
      </w:r>
    </w:p>
  </w:endnote>
  <w:endnote w:type="continuationSeparator" w:id="0">
    <w:p w14:paraId="638BDB3D" w14:textId="77777777" w:rsidR="00196DDF" w:rsidRDefault="00196DDF" w:rsidP="00532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4187499"/>
      <w:docPartObj>
        <w:docPartGallery w:val="Page Numbers (Bottom of Page)"/>
        <w:docPartUnique/>
      </w:docPartObj>
    </w:sdtPr>
    <w:sdtEndPr>
      <w:rPr>
        <w:rFonts w:ascii="Segoe UI" w:hAnsi="Segoe UI" w:cs="Segoe UI"/>
        <w:noProof/>
        <w:sz w:val="18"/>
        <w:szCs w:val="18"/>
      </w:rPr>
    </w:sdtEndPr>
    <w:sdtContent>
      <w:p w14:paraId="2EFD33D5" w14:textId="7E6A04C4" w:rsidR="00800CB2" w:rsidRPr="00C3083A" w:rsidRDefault="00800CB2">
        <w:pPr>
          <w:pStyle w:val="Footer"/>
          <w:jc w:val="center"/>
          <w:rPr>
            <w:rFonts w:ascii="Segoe UI" w:hAnsi="Segoe UI" w:cs="Segoe UI"/>
            <w:sz w:val="18"/>
            <w:szCs w:val="18"/>
          </w:rPr>
        </w:pPr>
        <w:r w:rsidRPr="00C3083A">
          <w:rPr>
            <w:rFonts w:ascii="Segoe UI" w:hAnsi="Segoe UI" w:cs="Segoe UI"/>
            <w:sz w:val="18"/>
            <w:szCs w:val="18"/>
          </w:rPr>
          <w:fldChar w:fldCharType="begin"/>
        </w:r>
        <w:r w:rsidRPr="00C3083A">
          <w:rPr>
            <w:rFonts w:ascii="Segoe UI" w:hAnsi="Segoe UI" w:cs="Segoe UI"/>
            <w:sz w:val="18"/>
            <w:szCs w:val="18"/>
          </w:rPr>
          <w:instrText xml:space="preserve"> PAGE   \* MERGEFORMAT </w:instrText>
        </w:r>
        <w:r w:rsidRPr="00C3083A">
          <w:rPr>
            <w:rFonts w:ascii="Segoe UI" w:hAnsi="Segoe UI" w:cs="Segoe UI"/>
            <w:sz w:val="18"/>
            <w:szCs w:val="18"/>
          </w:rPr>
          <w:fldChar w:fldCharType="separate"/>
        </w:r>
        <w:r w:rsidRPr="00C3083A">
          <w:rPr>
            <w:rFonts w:ascii="Segoe UI" w:hAnsi="Segoe UI" w:cs="Segoe UI"/>
            <w:noProof/>
            <w:sz w:val="18"/>
            <w:szCs w:val="18"/>
          </w:rPr>
          <w:t>2</w:t>
        </w:r>
        <w:r w:rsidRPr="00C3083A">
          <w:rPr>
            <w:rFonts w:ascii="Segoe UI" w:hAnsi="Segoe UI" w:cs="Segoe UI"/>
            <w:noProof/>
            <w:sz w:val="18"/>
            <w:szCs w:val="18"/>
          </w:rPr>
          <w:fldChar w:fldCharType="end"/>
        </w:r>
      </w:p>
    </w:sdtContent>
  </w:sdt>
  <w:p w14:paraId="5FE50A37" w14:textId="77777777" w:rsidR="00800CB2" w:rsidRDefault="00800C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013677"/>
      <w:docPartObj>
        <w:docPartGallery w:val="Page Numbers (Bottom of Page)"/>
        <w:docPartUnique/>
      </w:docPartObj>
    </w:sdtPr>
    <w:sdtEndPr>
      <w:rPr>
        <w:rFonts w:ascii="Segoe UI" w:hAnsi="Segoe UI" w:cs="Segoe UI"/>
        <w:noProof/>
        <w:sz w:val="16"/>
        <w:szCs w:val="16"/>
      </w:rPr>
    </w:sdtEndPr>
    <w:sdtContent>
      <w:p w14:paraId="454BDD2F" w14:textId="77777777" w:rsidR="00800CB2" w:rsidRPr="00532D9C" w:rsidRDefault="00800CB2">
        <w:pPr>
          <w:pStyle w:val="Footer"/>
          <w:jc w:val="center"/>
          <w:rPr>
            <w:rFonts w:ascii="Segoe UI" w:hAnsi="Segoe UI" w:cs="Segoe UI"/>
            <w:sz w:val="16"/>
            <w:szCs w:val="16"/>
          </w:rPr>
        </w:pPr>
        <w:r w:rsidRPr="00532D9C">
          <w:rPr>
            <w:rFonts w:ascii="Segoe UI" w:hAnsi="Segoe UI" w:cs="Segoe UI"/>
            <w:sz w:val="16"/>
            <w:szCs w:val="16"/>
          </w:rPr>
          <w:fldChar w:fldCharType="begin"/>
        </w:r>
        <w:r w:rsidRPr="00532D9C">
          <w:rPr>
            <w:rFonts w:ascii="Segoe UI" w:hAnsi="Segoe UI" w:cs="Segoe UI"/>
            <w:sz w:val="16"/>
            <w:szCs w:val="16"/>
          </w:rPr>
          <w:instrText xml:space="preserve"> PAGE   \* MERGEFORMAT </w:instrText>
        </w:r>
        <w:r w:rsidRPr="00532D9C">
          <w:rPr>
            <w:rFonts w:ascii="Segoe UI" w:hAnsi="Segoe UI" w:cs="Segoe UI"/>
            <w:sz w:val="16"/>
            <w:szCs w:val="16"/>
          </w:rPr>
          <w:fldChar w:fldCharType="separate"/>
        </w:r>
        <w:r w:rsidRPr="00532D9C">
          <w:rPr>
            <w:rFonts w:ascii="Segoe UI" w:hAnsi="Segoe UI" w:cs="Segoe UI"/>
            <w:noProof/>
            <w:sz w:val="16"/>
            <w:szCs w:val="16"/>
          </w:rPr>
          <w:t>2</w:t>
        </w:r>
        <w:r w:rsidRPr="00532D9C">
          <w:rPr>
            <w:rFonts w:ascii="Segoe UI" w:hAnsi="Segoe UI" w:cs="Segoe UI"/>
            <w:noProof/>
            <w:sz w:val="16"/>
            <w:szCs w:val="16"/>
          </w:rPr>
          <w:fldChar w:fldCharType="end"/>
        </w:r>
      </w:p>
    </w:sdtContent>
  </w:sdt>
  <w:p w14:paraId="0A71382F" w14:textId="77777777" w:rsidR="00800CB2" w:rsidRDefault="00800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A00B8" w14:textId="77777777" w:rsidR="00196DDF" w:rsidRDefault="00196DDF" w:rsidP="00532D9C">
      <w:r>
        <w:separator/>
      </w:r>
    </w:p>
  </w:footnote>
  <w:footnote w:type="continuationSeparator" w:id="0">
    <w:p w14:paraId="6ADD3396" w14:textId="77777777" w:rsidR="00196DDF" w:rsidRDefault="00196DDF" w:rsidP="00532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7725F"/>
    <w:multiLevelType w:val="hybridMultilevel"/>
    <w:tmpl w:val="D47E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31B9B"/>
    <w:multiLevelType w:val="hybridMultilevel"/>
    <w:tmpl w:val="87F8D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704146"/>
    <w:multiLevelType w:val="hybridMultilevel"/>
    <w:tmpl w:val="BC62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393209"/>
    <w:multiLevelType w:val="hybridMultilevel"/>
    <w:tmpl w:val="9A460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020BDF"/>
    <w:multiLevelType w:val="hybridMultilevel"/>
    <w:tmpl w:val="2138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0704A9"/>
    <w:multiLevelType w:val="hybridMultilevel"/>
    <w:tmpl w:val="FBD23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266C49"/>
    <w:multiLevelType w:val="hybridMultilevel"/>
    <w:tmpl w:val="100A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537065"/>
    <w:multiLevelType w:val="hybridMultilevel"/>
    <w:tmpl w:val="2D40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720A5A"/>
    <w:multiLevelType w:val="hybridMultilevel"/>
    <w:tmpl w:val="BE46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7F6151"/>
    <w:multiLevelType w:val="hybridMultilevel"/>
    <w:tmpl w:val="7622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A73F45"/>
    <w:multiLevelType w:val="hybridMultilevel"/>
    <w:tmpl w:val="1244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972BB8"/>
    <w:multiLevelType w:val="hybridMultilevel"/>
    <w:tmpl w:val="E91E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FE4035"/>
    <w:multiLevelType w:val="hybridMultilevel"/>
    <w:tmpl w:val="DE6E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863F50"/>
    <w:multiLevelType w:val="hybridMultilevel"/>
    <w:tmpl w:val="4F6AF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E042E5"/>
    <w:multiLevelType w:val="hybridMultilevel"/>
    <w:tmpl w:val="2F3A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1402A5"/>
    <w:multiLevelType w:val="hybridMultilevel"/>
    <w:tmpl w:val="5D6E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46E48"/>
    <w:multiLevelType w:val="hybridMultilevel"/>
    <w:tmpl w:val="395E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985EE9"/>
    <w:multiLevelType w:val="hybridMultilevel"/>
    <w:tmpl w:val="9DA8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E86D0A"/>
    <w:multiLevelType w:val="hybridMultilevel"/>
    <w:tmpl w:val="F1E0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14"/>
  </w:num>
  <w:num w:numId="6">
    <w:abstractNumId w:val="9"/>
  </w:num>
  <w:num w:numId="7">
    <w:abstractNumId w:val="13"/>
  </w:num>
  <w:num w:numId="8">
    <w:abstractNumId w:val="18"/>
  </w:num>
  <w:num w:numId="9">
    <w:abstractNumId w:val="17"/>
  </w:num>
  <w:num w:numId="10">
    <w:abstractNumId w:val="15"/>
  </w:num>
  <w:num w:numId="11">
    <w:abstractNumId w:val="6"/>
  </w:num>
  <w:num w:numId="12">
    <w:abstractNumId w:val="11"/>
  </w:num>
  <w:num w:numId="13">
    <w:abstractNumId w:val="16"/>
  </w:num>
  <w:num w:numId="14">
    <w:abstractNumId w:val="5"/>
  </w:num>
  <w:num w:numId="15">
    <w:abstractNumId w:val="10"/>
  </w:num>
  <w:num w:numId="16">
    <w:abstractNumId w:val="3"/>
  </w:num>
  <w:num w:numId="17">
    <w:abstractNumId w:val="12"/>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9C"/>
    <w:rsid w:val="00014EC3"/>
    <w:rsid w:val="000345C6"/>
    <w:rsid w:val="00054653"/>
    <w:rsid w:val="000672D9"/>
    <w:rsid w:val="00095B6A"/>
    <w:rsid w:val="000C5E98"/>
    <w:rsid w:val="000E0964"/>
    <w:rsid w:val="000E5EA8"/>
    <w:rsid w:val="001172D2"/>
    <w:rsid w:val="00125EC2"/>
    <w:rsid w:val="00145609"/>
    <w:rsid w:val="001659D9"/>
    <w:rsid w:val="00185228"/>
    <w:rsid w:val="00191BA8"/>
    <w:rsid w:val="00196DDF"/>
    <w:rsid w:val="001B1FA6"/>
    <w:rsid w:val="001E58B0"/>
    <w:rsid w:val="0020302E"/>
    <w:rsid w:val="00226055"/>
    <w:rsid w:val="00246CD4"/>
    <w:rsid w:val="002A62C2"/>
    <w:rsid w:val="002A6E61"/>
    <w:rsid w:val="00334442"/>
    <w:rsid w:val="003D0CA5"/>
    <w:rsid w:val="003D2898"/>
    <w:rsid w:val="00445653"/>
    <w:rsid w:val="004969EC"/>
    <w:rsid w:val="00531A96"/>
    <w:rsid w:val="00532D9C"/>
    <w:rsid w:val="00541791"/>
    <w:rsid w:val="005417B8"/>
    <w:rsid w:val="00543267"/>
    <w:rsid w:val="00576FA3"/>
    <w:rsid w:val="00586615"/>
    <w:rsid w:val="00591184"/>
    <w:rsid w:val="005F713C"/>
    <w:rsid w:val="00620A5F"/>
    <w:rsid w:val="0065797A"/>
    <w:rsid w:val="006C3820"/>
    <w:rsid w:val="007053E8"/>
    <w:rsid w:val="007558C6"/>
    <w:rsid w:val="00774CA5"/>
    <w:rsid w:val="007F5DA4"/>
    <w:rsid w:val="00800CB2"/>
    <w:rsid w:val="00826AAE"/>
    <w:rsid w:val="00845556"/>
    <w:rsid w:val="00851D08"/>
    <w:rsid w:val="0088243F"/>
    <w:rsid w:val="00893EC7"/>
    <w:rsid w:val="00924D06"/>
    <w:rsid w:val="00932653"/>
    <w:rsid w:val="00975737"/>
    <w:rsid w:val="00A17972"/>
    <w:rsid w:val="00A22FA6"/>
    <w:rsid w:val="00A23BE4"/>
    <w:rsid w:val="00A27D34"/>
    <w:rsid w:val="00A605EB"/>
    <w:rsid w:val="00A914F5"/>
    <w:rsid w:val="00AE2A74"/>
    <w:rsid w:val="00AF1538"/>
    <w:rsid w:val="00B072DD"/>
    <w:rsid w:val="00B11010"/>
    <w:rsid w:val="00BA40AD"/>
    <w:rsid w:val="00C3083A"/>
    <w:rsid w:val="00C46B01"/>
    <w:rsid w:val="00CF1E90"/>
    <w:rsid w:val="00D46121"/>
    <w:rsid w:val="00D4706F"/>
    <w:rsid w:val="00D471F5"/>
    <w:rsid w:val="00DC0F84"/>
    <w:rsid w:val="00DE3A84"/>
    <w:rsid w:val="00E0425E"/>
    <w:rsid w:val="00E375FB"/>
    <w:rsid w:val="00E45C46"/>
    <w:rsid w:val="00E70BDB"/>
    <w:rsid w:val="00F309BD"/>
    <w:rsid w:val="00F93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2CF436"/>
  <w15:chartTrackingRefBased/>
  <w15:docId w15:val="{4C9B3E2E-EDE3-4F83-98F0-1A888E33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pPr>
      <w:spacing w:before="100" w:beforeAutospacing="1" w:after="100" w:afterAutospacing="1"/>
    </w:pPr>
  </w:style>
  <w:style w:type="paragraph" w:customStyle="1" w:styleId="btn-results">
    <w:name w:val="btn-results"/>
    <w:basedOn w:val="Normal"/>
    <w:pPr>
      <w:spacing w:before="100" w:beforeAutospacing="1" w:after="75"/>
      <w:ind w:right="75"/>
    </w:pPr>
  </w:style>
  <w:style w:type="paragraph" w:customStyle="1" w:styleId="pagetitle">
    <w:name w:val="pagetitle"/>
    <w:basedOn w:val="Normal"/>
    <w:pPr>
      <w:pBdr>
        <w:top w:val="single" w:sz="6" w:space="0" w:color="CCCCCC"/>
        <w:left w:val="single" w:sz="6" w:space="0" w:color="CCCCCC"/>
        <w:bottom w:val="single" w:sz="6" w:space="0" w:color="CCCCCC"/>
        <w:right w:val="single" w:sz="6" w:space="0" w:color="CCCCCC"/>
      </w:pBdr>
      <w:shd w:val="clear" w:color="auto" w:fill="EEEEEE"/>
      <w:spacing w:before="100" w:beforeAutospacing="1" w:after="100" w:afterAutospacing="1"/>
    </w:pPr>
    <w:rPr>
      <w:b/>
      <w:bCs/>
      <w:sz w:val="27"/>
      <w:szCs w:val="27"/>
    </w:rPr>
  </w:style>
  <w:style w:type="paragraph" w:customStyle="1" w:styleId="matextraheading">
    <w:name w:val="matextraheading"/>
    <w:basedOn w:val="Normal"/>
    <w:pPr>
      <w:spacing w:before="100" w:beforeAutospacing="1" w:after="100" w:afterAutospacing="1"/>
      <w:jc w:val="center"/>
    </w:pPr>
    <w:rPr>
      <w:sz w:val="30"/>
      <w:szCs w:val="30"/>
    </w:rPr>
  </w:style>
  <w:style w:type="paragraph" w:customStyle="1" w:styleId="resultbox">
    <w:name w:val="resultbox"/>
    <w:basedOn w:val="Normal"/>
    <w:pPr>
      <w:pBdr>
        <w:left w:val="single" w:sz="6" w:space="0" w:color="CCCCCC"/>
        <w:bottom w:val="single" w:sz="6" w:space="0" w:color="CCCCCC"/>
      </w:pBdr>
    </w:pPr>
  </w:style>
  <w:style w:type="paragraph" w:customStyle="1" w:styleId="matrow">
    <w:name w:val="matrow"/>
    <w:basedOn w:val="Normal"/>
    <w:pPr>
      <w:shd w:val="clear" w:color="auto" w:fill="FFFFFF"/>
      <w:spacing w:before="100" w:beforeAutospacing="1" w:after="100" w:afterAutospacing="1"/>
    </w:pPr>
  </w:style>
  <w:style w:type="paragraph" w:customStyle="1" w:styleId="matcol">
    <w:name w:val="matcol"/>
    <w:basedOn w:val="Normal"/>
    <w:pPr>
      <w:shd w:val="clear" w:color="auto" w:fill="F5F5F3"/>
      <w:spacing w:before="100" w:beforeAutospacing="1" w:after="100" w:afterAutospacing="1"/>
      <w:jc w:val="center"/>
    </w:pPr>
  </w:style>
  <w:style w:type="paragraph" w:customStyle="1" w:styleId="matcell">
    <w:name w:val="matcell"/>
    <w:basedOn w:val="Normal"/>
    <w:pPr>
      <w:shd w:val="clear" w:color="auto" w:fill="FFFFFF"/>
      <w:spacing w:before="100" w:beforeAutospacing="1" w:after="100" w:afterAutospacing="1"/>
      <w:jc w:val="center"/>
    </w:pPr>
  </w:style>
  <w:style w:type="paragraph" w:customStyle="1" w:styleId="mattotal">
    <w:name w:val="mattotal"/>
    <w:basedOn w:val="Normal"/>
    <w:pPr>
      <w:shd w:val="clear" w:color="auto" w:fill="F4F5F4"/>
      <w:spacing w:before="100" w:beforeAutospacing="1" w:after="100" w:afterAutospacing="1"/>
      <w:jc w:val="center"/>
    </w:pPr>
  </w:style>
  <w:style w:type="paragraph" w:customStyle="1" w:styleId="matcomment">
    <w:name w:val="matcomment"/>
    <w:basedOn w:val="Normal"/>
    <w:pPr>
      <w:shd w:val="clear" w:color="auto" w:fill="EFEFEF"/>
      <w:spacing w:before="100" w:beforeAutospacing="1" w:after="100" w:afterAutospacing="1"/>
    </w:pPr>
  </w:style>
  <w:style w:type="paragraph" w:customStyle="1" w:styleId="tblcomments">
    <w:name w:val="tblcomments"/>
    <w:basedOn w:val="Normal"/>
    <w:pPr>
      <w:pBdr>
        <w:left w:val="single" w:sz="6" w:space="0" w:color="CCCCCC"/>
      </w:pBdr>
      <w:spacing w:before="100" w:beforeAutospacing="1" w:after="100" w:afterAutospacing="1"/>
    </w:pPr>
  </w:style>
  <w:style w:type="paragraph" w:customStyle="1" w:styleId="bargraph">
    <w:name w:val="bargraph"/>
    <w:basedOn w:val="Normal"/>
    <w:pPr>
      <w:spacing w:before="100" w:beforeAutospacing="1" w:after="100" w:afterAutospacing="1" w:line="15" w:lineRule="atLeast"/>
    </w:pPr>
  </w:style>
  <w:style w:type="paragraph" w:customStyle="1" w:styleId="b1">
    <w:name w:val="b1"/>
    <w:basedOn w:val="Normal"/>
    <w:pPr>
      <w:pBdr>
        <w:top w:val="single" w:sz="6" w:space="0" w:color="1C6FA4"/>
        <w:left w:val="single" w:sz="6" w:space="0" w:color="1C6FA4"/>
        <w:bottom w:val="single" w:sz="6" w:space="0" w:color="1C6FA4"/>
        <w:right w:val="single" w:sz="6" w:space="0" w:color="1C6FA4"/>
      </w:pBdr>
      <w:shd w:val="clear" w:color="auto" w:fill="1C6FA4"/>
      <w:spacing w:before="100" w:beforeAutospacing="1" w:after="100" w:afterAutospacing="1"/>
    </w:pPr>
  </w:style>
  <w:style w:type="paragraph" w:customStyle="1" w:styleId="b2">
    <w:name w:val="b2"/>
    <w:basedOn w:val="Normal"/>
    <w:pPr>
      <w:pBdr>
        <w:top w:val="single" w:sz="6" w:space="0" w:color="F16732"/>
        <w:left w:val="single" w:sz="6" w:space="0" w:color="F16732"/>
        <w:bottom w:val="single" w:sz="6" w:space="0" w:color="F16732"/>
        <w:right w:val="single" w:sz="6" w:space="0" w:color="F16732"/>
      </w:pBdr>
      <w:shd w:val="clear" w:color="auto" w:fill="F16732"/>
      <w:spacing w:before="100" w:beforeAutospacing="1" w:after="100" w:afterAutospacing="1"/>
    </w:pPr>
  </w:style>
  <w:style w:type="paragraph" w:customStyle="1" w:styleId="b3">
    <w:name w:val="b3"/>
    <w:basedOn w:val="Normal"/>
    <w:pPr>
      <w:pBdr>
        <w:top w:val="single" w:sz="6" w:space="0" w:color="4CAF50"/>
        <w:left w:val="single" w:sz="6" w:space="0" w:color="4CAF50"/>
        <w:bottom w:val="single" w:sz="6" w:space="0" w:color="4CAF50"/>
        <w:right w:val="single" w:sz="6" w:space="0" w:color="4CAF50"/>
      </w:pBdr>
      <w:shd w:val="clear" w:color="auto" w:fill="4CAF50"/>
      <w:spacing w:before="100" w:beforeAutospacing="1" w:after="100" w:afterAutospacing="1"/>
    </w:pPr>
  </w:style>
  <w:style w:type="paragraph" w:customStyle="1" w:styleId="b4">
    <w:name w:val="b4"/>
    <w:basedOn w:val="Normal"/>
    <w:pPr>
      <w:pBdr>
        <w:top w:val="single" w:sz="6" w:space="0" w:color="A41C1C"/>
        <w:left w:val="single" w:sz="6" w:space="0" w:color="A41C1C"/>
        <w:bottom w:val="single" w:sz="6" w:space="0" w:color="A41C1C"/>
        <w:right w:val="single" w:sz="6" w:space="0" w:color="A41C1C"/>
      </w:pBdr>
      <w:shd w:val="clear" w:color="auto" w:fill="A41C1C"/>
      <w:spacing w:before="100" w:beforeAutospacing="1" w:after="100" w:afterAutospacing="1"/>
    </w:pPr>
  </w:style>
  <w:style w:type="paragraph" w:customStyle="1" w:styleId="b5">
    <w:name w:val="b5"/>
    <w:basedOn w:val="Normal"/>
    <w:pPr>
      <w:pBdr>
        <w:top w:val="single" w:sz="6" w:space="0" w:color="FFA500"/>
        <w:left w:val="single" w:sz="6" w:space="0" w:color="FFA500"/>
        <w:bottom w:val="single" w:sz="6" w:space="0" w:color="FFA500"/>
        <w:right w:val="single" w:sz="6" w:space="0" w:color="FFA500"/>
      </w:pBdr>
      <w:shd w:val="clear" w:color="auto" w:fill="FFC107"/>
      <w:spacing w:before="100" w:beforeAutospacing="1" w:after="100" w:afterAutospacing="1"/>
    </w:pPr>
  </w:style>
  <w:style w:type="paragraph" w:customStyle="1" w:styleId="b1o">
    <w:name w:val="b1o"/>
    <w:basedOn w:val="Normal"/>
    <w:pPr>
      <w:pBdr>
        <w:top w:val="single" w:sz="6" w:space="0" w:color="1C6FA4"/>
        <w:left w:val="single" w:sz="6" w:space="0" w:color="1C6FA4"/>
        <w:bottom w:val="single" w:sz="6" w:space="0" w:color="1C6FA4"/>
        <w:right w:val="single" w:sz="6" w:space="0" w:color="1C6FA4"/>
      </w:pBdr>
      <w:spacing w:before="100" w:beforeAutospacing="1" w:after="100" w:afterAutospacing="1"/>
    </w:pPr>
  </w:style>
  <w:style w:type="paragraph" w:customStyle="1" w:styleId="b2o">
    <w:name w:val="b2o"/>
    <w:basedOn w:val="Normal"/>
    <w:pPr>
      <w:pBdr>
        <w:top w:val="single" w:sz="6" w:space="0" w:color="F16732"/>
        <w:left w:val="single" w:sz="6" w:space="0" w:color="F16732"/>
        <w:bottom w:val="single" w:sz="6" w:space="0" w:color="F16732"/>
        <w:right w:val="single" w:sz="6" w:space="0" w:color="F16732"/>
      </w:pBdr>
      <w:spacing w:before="100" w:beforeAutospacing="1" w:after="100" w:afterAutospacing="1"/>
    </w:pPr>
  </w:style>
  <w:style w:type="paragraph" w:customStyle="1" w:styleId="b3o">
    <w:name w:val="b3o"/>
    <w:basedOn w:val="Normal"/>
    <w:pPr>
      <w:pBdr>
        <w:top w:val="single" w:sz="6" w:space="0" w:color="4CAF50"/>
        <w:left w:val="single" w:sz="6" w:space="0" w:color="4CAF50"/>
        <w:bottom w:val="single" w:sz="6" w:space="0" w:color="4CAF50"/>
        <w:right w:val="single" w:sz="6" w:space="0" w:color="4CAF50"/>
      </w:pBdr>
      <w:spacing w:before="100" w:beforeAutospacing="1" w:after="100" w:afterAutospacing="1"/>
    </w:pPr>
  </w:style>
  <w:style w:type="paragraph" w:customStyle="1" w:styleId="b4o">
    <w:name w:val="b4o"/>
    <w:basedOn w:val="Normal"/>
    <w:pPr>
      <w:pBdr>
        <w:top w:val="single" w:sz="6" w:space="0" w:color="A41C1C"/>
        <w:left w:val="single" w:sz="6" w:space="0" w:color="A41C1C"/>
        <w:bottom w:val="single" w:sz="6" w:space="0" w:color="A41C1C"/>
        <w:right w:val="single" w:sz="6" w:space="0" w:color="A41C1C"/>
      </w:pBdr>
      <w:spacing w:before="100" w:beforeAutospacing="1" w:after="100" w:afterAutospacing="1"/>
    </w:pPr>
  </w:style>
  <w:style w:type="paragraph" w:customStyle="1" w:styleId="b5o">
    <w:name w:val="b5o"/>
    <w:basedOn w:val="Normal"/>
    <w:pPr>
      <w:pBdr>
        <w:top w:val="single" w:sz="6" w:space="0" w:color="FFC107"/>
        <w:left w:val="single" w:sz="6" w:space="0" w:color="FFC107"/>
        <w:bottom w:val="single" w:sz="6" w:space="0" w:color="FFC107"/>
        <w:right w:val="single" w:sz="6" w:space="0" w:color="FFC107"/>
      </w:pBdr>
      <w:spacing w:before="100" w:beforeAutospacing="1" w:after="100" w:afterAutospacing="1"/>
    </w:pPr>
  </w:style>
  <w:style w:type="paragraph" w:customStyle="1" w:styleId="b6">
    <w:name w:val="b6"/>
    <w:basedOn w:val="Normal"/>
    <w:pPr>
      <w:pBdr>
        <w:top w:val="single" w:sz="6" w:space="0" w:color="00BCD4"/>
        <w:left w:val="single" w:sz="6" w:space="0" w:color="00BCD4"/>
        <w:bottom w:val="single" w:sz="6" w:space="0" w:color="00BCD4"/>
        <w:right w:val="single" w:sz="6" w:space="0" w:color="00BCD4"/>
      </w:pBdr>
      <w:shd w:val="clear" w:color="auto" w:fill="00BCD4"/>
      <w:spacing w:before="100" w:beforeAutospacing="1" w:after="100" w:afterAutospacing="1"/>
    </w:pPr>
  </w:style>
  <w:style w:type="paragraph" w:customStyle="1" w:styleId="b7">
    <w:name w:val="b7"/>
    <w:basedOn w:val="Normal"/>
    <w:pPr>
      <w:pBdr>
        <w:top w:val="single" w:sz="6" w:space="0" w:color="811CA4"/>
        <w:left w:val="single" w:sz="6" w:space="0" w:color="811CA4"/>
        <w:bottom w:val="single" w:sz="6" w:space="0" w:color="811CA4"/>
        <w:right w:val="single" w:sz="6" w:space="0" w:color="811CA4"/>
      </w:pBdr>
      <w:shd w:val="clear" w:color="auto" w:fill="811CA4"/>
      <w:spacing w:before="100" w:beforeAutospacing="1" w:after="100" w:afterAutospacing="1"/>
    </w:pPr>
  </w:style>
  <w:style w:type="paragraph" w:customStyle="1" w:styleId="b8">
    <w:name w:val="b8"/>
    <w:basedOn w:val="Normal"/>
    <w:pPr>
      <w:pBdr>
        <w:top w:val="single" w:sz="6" w:space="0" w:color="E91E63"/>
        <w:left w:val="single" w:sz="6" w:space="0" w:color="E91E63"/>
        <w:bottom w:val="single" w:sz="6" w:space="0" w:color="E91E63"/>
        <w:right w:val="single" w:sz="6" w:space="0" w:color="E91E63"/>
      </w:pBdr>
      <w:shd w:val="clear" w:color="auto" w:fill="E91E63"/>
      <w:spacing w:before="100" w:beforeAutospacing="1" w:after="100" w:afterAutospacing="1"/>
    </w:pPr>
  </w:style>
  <w:style w:type="paragraph" w:customStyle="1" w:styleId="b9">
    <w:name w:val="b9"/>
    <w:basedOn w:val="Normal"/>
    <w:pPr>
      <w:pBdr>
        <w:top w:val="single" w:sz="6" w:space="0" w:color="009688"/>
        <w:left w:val="single" w:sz="6" w:space="0" w:color="009688"/>
        <w:bottom w:val="single" w:sz="6" w:space="0" w:color="009688"/>
        <w:right w:val="single" w:sz="6" w:space="0" w:color="009688"/>
      </w:pBdr>
      <w:shd w:val="clear" w:color="auto" w:fill="009688"/>
      <w:spacing w:before="100" w:beforeAutospacing="1" w:after="100" w:afterAutospacing="1"/>
    </w:pPr>
  </w:style>
  <w:style w:type="paragraph" w:customStyle="1" w:styleId="b10">
    <w:name w:val="b10"/>
    <w:basedOn w:val="Normal"/>
    <w:pPr>
      <w:pBdr>
        <w:top w:val="single" w:sz="6" w:space="0" w:color="D32F2F"/>
        <w:left w:val="single" w:sz="6" w:space="0" w:color="D32F2F"/>
        <w:bottom w:val="single" w:sz="6" w:space="0" w:color="D32F2F"/>
        <w:right w:val="single" w:sz="6" w:space="0" w:color="D32F2F"/>
      </w:pBdr>
      <w:shd w:val="clear" w:color="auto" w:fill="D32F2F"/>
      <w:spacing w:before="100" w:beforeAutospacing="1" w:after="100" w:afterAutospacing="1"/>
    </w:pPr>
  </w:style>
  <w:style w:type="paragraph" w:customStyle="1" w:styleId="b11">
    <w:name w:val="b11"/>
    <w:basedOn w:val="Normal"/>
    <w:pPr>
      <w:pBdr>
        <w:top w:val="single" w:sz="6" w:space="0" w:color="2196F3"/>
        <w:left w:val="single" w:sz="6" w:space="0" w:color="2196F3"/>
        <w:bottom w:val="single" w:sz="6" w:space="0" w:color="2196F3"/>
        <w:right w:val="single" w:sz="6" w:space="0" w:color="2196F3"/>
      </w:pBdr>
      <w:shd w:val="clear" w:color="auto" w:fill="2196F3"/>
      <w:spacing w:before="100" w:beforeAutospacing="1" w:after="100" w:afterAutospacing="1"/>
    </w:pPr>
  </w:style>
  <w:style w:type="paragraph" w:customStyle="1" w:styleId="b12">
    <w:name w:val="b12"/>
    <w:basedOn w:val="Normal"/>
    <w:pPr>
      <w:pBdr>
        <w:top w:val="single" w:sz="6" w:space="0" w:color="CDDC39"/>
        <w:left w:val="single" w:sz="6" w:space="0" w:color="CDDC39"/>
        <w:bottom w:val="single" w:sz="6" w:space="0" w:color="CDDC39"/>
        <w:right w:val="single" w:sz="6" w:space="0" w:color="CDDC39"/>
      </w:pBdr>
      <w:shd w:val="clear" w:color="auto" w:fill="CDDC39"/>
      <w:spacing w:before="100" w:beforeAutospacing="1" w:after="100" w:afterAutospacing="1"/>
    </w:pPr>
  </w:style>
  <w:style w:type="paragraph" w:customStyle="1" w:styleId="b13">
    <w:name w:val="b13"/>
    <w:basedOn w:val="Normal"/>
    <w:pPr>
      <w:pBdr>
        <w:top w:val="single" w:sz="6" w:space="0" w:color="9C27B0"/>
        <w:left w:val="single" w:sz="6" w:space="0" w:color="9C27B0"/>
        <w:bottom w:val="single" w:sz="6" w:space="0" w:color="9C27B0"/>
        <w:right w:val="single" w:sz="6" w:space="0" w:color="9C27B0"/>
      </w:pBdr>
      <w:shd w:val="clear" w:color="auto" w:fill="9C27B0"/>
      <w:spacing w:before="100" w:beforeAutospacing="1" w:after="100" w:afterAutospacing="1"/>
    </w:pPr>
  </w:style>
  <w:style w:type="paragraph" w:customStyle="1" w:styleId="barnpsscore">
    <w:name w:val="barnpsscore"/>
    <w:basedOn w:val="Normal"/>
    <w:pPr>
      <w:spacing w:before="100" w:beforeAutospacing="1" w:after="100" w:afterAutospacing="1"/>
    </w:pPr>
    <w:rPr>
      <w:b/>
      <w:bCs/>
    </w:rPr>
  </w:style>
  <w:style w:type="paragraph" w:customStyle="1" w:styleId="italic">
    <w:name w:val="italic"/>
    <w:basedOn w:val="Normal"/>
    <w:pPr>
      <w:spacing w:before="100" w:beforeAutospacing="1" w:after="100" w:afterAutospacing="1"/>
    </w:pPr>
    <w:rPr>
      <w:i/>
      <w:iCs/>
    </w:rPr>
  </w:style>
  <w:style w:type="paragraph" w:customStyle="1" w:styleId="bold">
    <w:name w:val="bold"/>
    <w:basedOn w:val="Normal"/>
    <w:pPr>
      <w:spacing w:before="100" w:beforeAutospacing="1" w:after="100" w:afterAutospacing="1"/>
    </w:pPr>
    <w:rPr>
      <w:b/>
      <w:bCs/>
    </w:rPr>
  </w:style>
  <w:style w:type="paragraph" w:customStyle="1" w:styleId="pad5">
    <w:name w:val="pad5"/>
    <w:basedOn w:val="Normal"/>
    <w:pPr>
      <w:spacing w:before="100" w:beforeAutospacing="1" w:after="100" w:afterAutospacing="1"/>
    </w:pPr>
  </w:style>
  <w:style w:type="paragraph" w:customStyle="1" w:styleId="txt11">
    <w:name w:val="txt11"/>
    <w:basedOn w:val="Normal"/>
    <w:pPr>
      <w:spacing w:before="100" w:beforeAutospacing="1" w:after="100" w:afterAutospacing="1"/>
    </w:pPr>
    <w:rPr>
      <w:sz w:val="17"/>
      <w:szCs w:val="17"/>
    </w:rPr>
  </w:style>
  <w:style w:type="paragraph" w:customStyle="1" w:styleId="viewimg">
    <w:name w:val="viewimg"/>
    <w:basedOn w:val="Normal"/>
    <w:pPr>
      <w:spacing w:before="100" w:beforeAutospacing="1" w:after="100" w:afterAutospacing="1"/>
      <w:ind w:right="150"/>
    </w:pPr>
  </w:style>
  <w:style w:type="paragraph" w:customStyle="1" w:styleId="timedout">
    <w:name w:val="timedout"/>
    <w:basedOn w:val="Normal"/>
    <w:pPr>
      <w:spacing w:before="100" w:beforeAutospacing="1" w:after="100" w:afterAutospacing="1"/>
      <w:jc w:val="center"/>
    </w:pPr>
    <w:rPr>
      <w:rFonts w:ascii="Arial" w:hAnsi="Arial" w:cs="Arial"/>
      <w:sz w:val="18"/>
      <w:szCs w:val="18"/>
    </w:rPr>
  </w:style>
  <w:style w:type="paragraph" w:customStyle="1" w:styleId="red">
    <w:name w:val="red"/>
    <w:basedOn w:val="Normal"/>
    <w:pPr>
      <w:spacing w:before="100" w:beforeAutospacing="1" w:after="100" w:afterAutospacing="1"/>
    </w:pPr>
    <w:rPr>
      <w:color w:val="FF0000"/>
    </w:rPr>
  </w:style>
  <w:style w:type="paragraph" w:customStyle="1" w:styleId="clear">
    <w:name w:val="clear"/>
    <w:basedOn w:val="Normal"/>
    <w:pPr>
      <w:spacing w:before="100" w:beforeAutospacing="1" w:after="100" w:afterAutospacing="1"/>
    </w:pPr>
  </w:style>
  <w:style w:type="paragraph" w:customStyle="1" w:styleId="print-hide">
    <w:name w:val="print-hide"/>
    <w:basedOn w:val="Normal"/>
    <w:pPr>
      <w:spacing w:before="100" w:beforeAutospacing="1" w:after="100" w:afterAutospacing="1"/>
    </w:pPr>
    <w:rPr>
      <w:vanish/>
    </w:rPr>
  </w:style>
  <w:style w:type="paragraph" w:customStyle="1" w:styleId="headquestion">
    <w:name w:val="headquestion"/>
    <w:basedOn w:val="Normal"/>
    <w:pPr>
      <w:spacing w:before="100" w:beforeAutospacing="1" w:after="100" w:afterAutospacing="1"/>
    </w:pPr>
  </w:style>
  <w:style w:type="paragraph" w:customStyle="1" w:styleId="headsubquestion">
    <w:name w:val="headsubquestion"/>
    <w:basedOn w:val="Normal"/>
    <w:pPr>
      <w:spacing w:before="100" w:beforeAutospacing="1" w:after="100" w:afterAutospacing="1"/>
    </w:pPr>
  </w:style>
  <w:style w:type="paragraph" w:customStyle="1" w:styleId="headvalue">
    <w:name w:val="headvalue"/>
    <w:basedOn w:val="Normal"/>
    <w:pPr>
      <w:spacing w:before="100" w:beforeAutospacing="1" w:after="100" w:afterAutospacing="1"/>
    </w:pPr>
  </w:style>
  <w:style w:type="paragraph" w:customStyle="1" w:styleId="headvalue2">
    <w:name w:val="headvalue2"/>
    <w:basedOn w:val="Normal"/>
    <w:pPr>
      <w:spacing w:before="100" w:beforeAutospacing="1" w:after="100" w:afterAutospacing="1"/>
    </w:pPr>
  </w:style>
  <w:style w:type="paragraph" w:customStyle="1" w:styleId="headitem">
    <w:name w:val="headitem"/>
    <w:basedOn w:val="Normal"/>
    <w:pPr>
      <w:spacing w:before="100" w:beforeAutospacing="1" w:after="100" w:afterAutospacing="1"/>
    </w:pPr>
  </w:style>
  <w:style w:type="paragraph" w:customStyle="1" w:styleId="colrank">
    <w:name w:val="colrank"/>
    <w:basedOn w:val="Normal"/>
    <w:pPr>
      <w:spacing w:before="100" w:beforeAutospacing="1" w:after="100" w:afterAutospacing="1"/>
    </w:pPr>
  </w:style>
  <w:style w:type="paragraph" w:customStyle="1" w:styleId="coloption">
    <w:name w:val="coloption"/>
    <w:basedOn w:val="Normal"/>
    <w:pPr>
      <w:spacing w:before="100" w:beforeAutospacing="1" w:after="100" w:afterAutospacing="1"/>
    </w:pPr>
  </w:style>
  <w:style w:type="paragraph" w:customStyle="1" w:styleId="colview">
    <w:name w:val="colview"/>
    <w:basedOn w:val="Normal"/>
    <w:pPr>
      <w:spacing w:before="100" w:beforeAutospacing="1" w:after="100" w:afterAutospacing="1"/>
    </w:pPr>
  </w:style>
  <w:style w:type="paragraph" w:customStyle="1" w:styleId="colgraph">
    <w:name w:val="colgraph"/>
    <w:basedOn w:val="Normal"/>
    <w:pPr>
      <w:spacing w:before="100" w:beforeAutospacing="1" w:after="100" w:afterAutospacing="1"/>
    </w:pPr>
  </w:style>
  <w:style w:type="paragraph" w:customStyle="1" w:styleId="colvalue">
    <w:name w:val="colvalue"/>
    <w:basedOn w:val="Normal"/>
    <w:pPr>
      <w:spacing w:before="100" w:beforeAutospacing="1" w:after="100" w:afterAutospacing="1"/>
    </w:pPr>
  </w:style>
  <w:style w:type="paragraph" w:customStyle="1" w:styleId="coltotal">
    <w:name w:val="coltotal"/>
    <w:basedOn w:val="Normal"/>
    <w:pPr>
      <w:spacing w:before="100" w:beforeAutospacing="1" w:after="100" w:afterAutospacing="1"/>
    </w:pPr>
  </w:style>
  <w:style w:type="paragraph" w:customStyle="1" w:styleId="colkeyana">
    <w:name w:val="colkeyana"/>
    <w:basedOn w:val="Normal"/>
    <w:pPr>
      <w:spacing w:before="100" w:beforeAutospacing="1" w:after="100" w:afterAutospacing="1"/>
    </w:pPr>
  </w:style>
  <w:style w:type="paragraph" w:customStyle="1" w:styleId="coloptionrank">
    <w:name w:val="coloptionrank"/>
    <w:basedOn w:val="Normal"/>
    <w:pPr>
      <w:spacing w:before="100" w:beforeAutospacing="1" w:after="100" w:afterAutospacing="1"/>
    </w:pPr>
  </w:style>
  <w:style w:type="paragraph" w:customStyle="1" w:styleId="colextra">
    <w:name w:val="colextra"/>
    <w:basedOn w:val="Normal"/>
    <w:pPr>
      <w:spacing w:before="100" w:beforeAutospacing="1" w:after="100" w:afterAutospacing="1"/>
    </w:pPr>
  </w:style>
  <w:style w:type="paragraph" w:customStyle="1" w:styleId="colextraval">
    <w:name w:val="colextraval"/>
    <w:basedOn w:val="Normal"/>
    <w:pPr>
      <w:spacing w:before="100" w:beforeAutospacing="1" w:after="100" w:afterAutospacing="1"/>
    </w:pPr>
  </w:style>
  <w:style w:type="paragraph" w:customStyle="1" w:styleId="colcomment">
    <w:name w:val="colcomment"/>
    <w:basedOn w:val="Normal"/>
    <w:pPr>
      <w:spacing w:before="100" w:beforeAutospacing="1" w:after="100" w:afterAutospacing="1"/>
    </w:pPr>
  </w:style>
  <w:style w:type="paragraph" w:customStyle="1" w:styleId="cr">
    <w:name w:val="cr"/>
    <w:basedOn w:val="Normal"/>
    <w:pPr>
      <w:spacing w:before="100" w:beforeAutospacing="1" w:after="100" w:afterAutospacing="1"/>
    </w:pPr>
  </w:style>
  <w:style w:type="paragraph" w:customStyle="1" w:styleId="cd">
    <w:name w:val="cd"/>
    <w:basedOn w:val="Normal"/>
    <w:pPr>
      <w:spacing w:before="100" w:beforeAutospacing="1" w:after="100" w:afterAutospacing="1"/>
    </w:pPr>
  </w:style>
  <w:style w:type="paragraph" w:customStyle="1" w:styleId="cv">
    <w:name w:val="cv"/>
    <w:basedOn w:val="Normal"/>
    <w:pPr>
      <w:spacing w:before="100" w:beforeAutospacing="1" w:after="100" w:afterAutospacing="1"/>
    </w:pPr>
  </w:style>
  <w:style w:type="paragraph" w:customStyle="1" w:styleId="keyhead">
    <w:name w:val="keyhead"/>
    <w:basedOn w:val="Normal"/>
    <w:pPr>
      <w:spacing w:before="100" w:beforeAutospacing="1" w:after="100" w:afterAutospacing="1"/>
    </w:pPr>
  </w:style>
  <w:style w:type="paragraph" w:customStyle="1" w:styleId="Title1">
    <w:name w:val="Title1"/>
    <w:basedOn w:val="Normal"/>
    <w:pPr>
      <w:spacing w:before="100" w:beforeAutospacing="1" w:after="100" w:afterAutospacing="1"/>
    </w:pPr>
  </w:style>
  <w:style w:type="paragraph" w:customStyle="1" w:styleId="content">
    <w:name w:val="content"/>
    <w:basedOn w:val="Normal"/>
    <w:pPr>
      <w:spacing w:before="100" w:beforeAutospacing="1" w:after="100" w:afterAutospacing="1"/>
    </w:pPr>
  </w:style>
  <w:style w:type="paragraph" w:customStyle="1" w:styleId="box1">
    <w:name w:val="box1"/>
    <w:basedOn w:val="Normal"/>
    <w:pPr>
      <w:spacing w:before="100" w:beforeAutospacing="1" w:after="100" w:afterAutospacing="1"/>
    </w:pPr>
  </w:style>
  <w:style w:type="paragraph" w:customStyle="1" w:styleId="box2">
    <w:name w:val="box2"/>
    <w:basedOn w:val="Normal"/>
    <w:pPr>
      <w:spacing w:before="100" w:beforeAutospacing="1" w:after="100" w:afterAutospacing="1"/>
    </w:pPr>
  </w:style>
  <w:style w:type="paragraph" w:customStyle="1" w:styleId="box3">
    <w:name w:val="box3"/>
    <w:basedOn w:val="Normal"/>
    <w:pPr>
      <w:spacing w:before="100" w:beforeAutospacing="1" w:after="100" w:afterAutospacing="1"/>
    </w:pPr>
  </w:style>
  <w:style w:type="paragraph" w:customStyle="1" w:styleId="style1">
    <w:name w:val="style1"/>
    <w:basedOn w:val="Normal"/>
    <w:pPr>
      <w:spacing w:before="100" w:beforeAutospacing="1" w:after="100" w:afterAutospacing="1"/>
    </w:pPr>
  </w:style>
  <w:style w:type="paragraph" w:customStyle="1" w:styleId="style2">
    <w:name w:val="style2"/>
    <w:basedOn w:val="Normal"/>
    <w:pPr>
      <w:spacing w:before="100" w:beforeAutospacing="1" w:after="100" w:afterAutospacing="1"/>
    </w:pPr>
  </w:style>
  <w:style w:type="paragraph" w:customStyle="1" w:styleId="style3">
    <w:name w:val="style3"/>
    <w:basedOn w:val="Normal"/>
    <w:pPr>
      <w:spacing w:before="100" w:beforeAutospacing="1" w:after="100" w:afterAutospacing="1"/>
    </w:pPr>
  </w:style>
  <w:style w:type="paragraph" w:customStyle="1" w:styleId="text">
    <w:name w:val="text"/>
    <w:basedOn w:val="Normal"/>
    <w:pPr>
      <w:spacing w:before="100" w:beforeAutospacing="1" w:after="100" w:afterAutospacing="1"/>
    </w:pPr>
  </w:style>
  <w:style w:type="paragraph" w:customStyle="1" w:styleId="nobleft">
    <w:name w:val="nobleft"/>
    <w:basedOn w:val="Normal"/>
    <w:pPr>
      <w:spacing w:before="100" w:beforeAutospacing="1" w:after="100" w:afterAutospacing="1"/>
    </w:pPr>
  </w:style>
  <w:style w:type="paragraph" w:customStyle="1" w:styleId="padleft7">
    <w:name w:val="padleft7"/>
    <w:basedOn w:val="Normal"/>
    <w:pPr>
      <w:spacing w:before="100" w:beforeAutospacing="1" w:after="100" w:afterAutospacing="1"/>
    </w:pPr>
  </w:style>
  <w:style w:type="paragraph" w:customStyle="1" w:styleId="padleft20">
    <w:name w:val="padleft20"/>
    <w:basedOn w:val="Normal"/>
    <w:pPr>
      <w:spacing w:before="100" w:beforeAutospacing="1" w:after="100" w:afterAutospacing="1"/>
    </w:pPr>
  </w:style>
  <w:style w:type="paragraph" w:customStyle="1" w:styleId="marbot10">
    <w:name w:val="marbot10"/>
    <w:basedOn w:val="Normal"/>
    <w:pPr>
      <w:spacing w:before="100" w:beforeAutospacing="1" w:after="150"/>
    </w:pPr>
  </w:style>
  <w:style w:type="paragraph" w:customStyle="1" w:styleId="bright">
    <w:name w:val="bright"/>
    <w:basedOn w:val="Normal"/>
    <w:pPr>
      <w:pBdr>
        <w:right w:val="single" w:sz="6" w:space="0" w:color="999999"/>
      </w:pBdr>
      <w:spacing w:before="100" w:beforeAutospacing="1" w:after="100" w:afterAutospacing="1"/>
    </w:pPr>
  </w:style>
  <w:style w:type="paragraph" w:customStyle="1" w:styleId="aleft">
    <w:name w:val="aleft"/>
    <w:basedOn w:val="Normal"/>
    <w:pPr>
      <w:spacing w:before="100" w:beforeAutospacing="1" w:after="100" w:afterAutospacing="1"/>
    </w:pPr>
  </w:style>
  <w:style w:type="paragraph" w:customStyle="1" w:styleId="aright">
    <w:name w:val="aright"/>
    <w:basedOn w:val="Normal"/>
    <w:pPr>
      <w:spacing w:before="100" w:beforeAutospacing="1" w:after="100" w:afterAutospacing="1"/>
      <w:jc w:val="right"/>
    </w:pPr>
  </w:style>
  <w:style w:type="paragraph" w:customStyle="1" w:styleId="acenter">
    <w:name w:val="acenter"/>
    <w:basedOn w:val="Normal"/>
    <w:pPr>
      <w:spacing w:before="100" w:beforeAutospacing="1" w:after="100" w:afterAutospacing="1"/>
      <w:jc w:val="center"/>
    </w:pPr>
  </w:style>
  <w:style w:type="paragraph" w:customStyle="1" w:styleId="greybg">
    <w:name w:val="greybg"/>
    <w:basedOn w:val="Normal"/>
    <w:pPr>
      <w:shd w:val="clear" w:color="auto" w:fill="EFEFEF"/>
      <w:spacing w:before="100" w:beforeAutospacing="1" w:after="100" w:afterAutospacing="1"/>
    </w:pPr>
  </w:style>
  <w:style w:type="paragraph" w:customStyle="1" w:styleId="bgf9f8f0">
    <w:name w:val="bgf9f8f0"/>
    <w:basedOn w:val="Normal"/>
    <w:pPr>
      <w:shd w:val="clear" w:color="auto" w:fill="F4F5F4"/>
      <w:spacing w:before="100" w:beforeAutospacing="1" w:after="100" w:afterAutospacing="1"/>
    </w:pPr>
  </w:style>
  <w:style w:type="paragraph" w:customStyle="1" w:styleId="bgeee">
    <w:name w:val="bgeee"/>
    <w:basedOn w:val="Normal"/>
    <w:pPr>
      <w:shd w:val="clear" w:color="auto" w:fill="FFFFFF"/>
      <w:spacing w:before="100" w:beforeAutospacing="1" w:after="100" w:afterAutospacing="1"/>
    </w:pPr>
  </w:style>
  <w:style w:type="paragraph" w:customStyle="1" w:styleId="bgffffcc">
    <w:name w:val="bgffffcc"/>
    <w:basedOn w:val="Normal"/>
    <w:pPr>
      <w:shd w:val="clear" w:color="auto" w:fill="555555"/>
      <w:spacing w:before="100" w:beforeAutospacing="1" w:after="100" w:afterAutospacing="1"/>
    </w:pPr>
  </w:style>
  <w:style w:type="paragraph" w:customStyle="1" w:styleId="bordertop">
    <w:name w:val="bordertop"/>
    <w:basedOn w:val="Normal"/>
    <w:pPr>
      <w:pBdr>
        <w:top w:val="single" w:sz="6" w:space="0" w:color="999999"/>
      </w:pBdr>
      <w:spacing w:before="100" w:beforeAutospacing="1" w:after="100" w:afterAutospacing="1"/>
    </w:pPr>
  </w:style>
  <w:style w:type="paragraph" w:customStyle="1" w:styleId="noborderbot">
    <w:name w:val="noborderbot"/>
    <w:basedOn w:val="Normal"/>
    <w:pPr>
      <w:spacing w:before="100" w:beforeAutospacing="1" w:after="100" w:afterAutospacing="1"/>
    </w:pPr>
  </w:style>
  <w:style w:type="paragraph" w:customStyle="1" w:styleId="nobordertop">
    <w:name w:val="nobordertop"/>
    <w:basedOn w:val="Normal"/>
    <w:pPr>
      <w:spacing w:before="100" w:beforeAutospacing="1" w:after="100" w:afterAutospacing="1"/>
    </w:pPr>
  </w:style>
  <w:style w:type="paragraph" w:customStyle="1" w:styleId="noborder">
    <w:name w:val="noborder"/>
    <w:basedOn w:val="Normal"/>
    <w:pPr>
      <w:spacing w:before="100" w:beforeAutospacing="1" w:after="100" w:afterAutospacing="1"/>
    </w:pPr>
  </w:style>
  <w:style w:type="paragraph" w:customStyle="1" w:styleId="hide-for-results">
    <w:name w:val="hide-for-results"/>
    <w:basedOn w:val="Normal"/>
    <w:pPr>
      <w:spacing w:before="100" w:beforeAutospacing="1" w:after="100" w:afterAutospacing="1"/>
    </w:pPr>
    <w:rPr>
      <w:vanish/>
    </w:rPr>
  </w:style>
  <w:style w:type="character" w:customStyle="1" w:styleId="indv">
    <w:name w:val="indv"/>
    <w:basedOn w:val="DefaultParagraphFont"/>
  </w:style>
  <w:style w:type="character" w:customStyle="1" w:styleId="export">
    <w:name w:val="export"/>
    <w:basedOn w:val="DefaultParagraphFont"/>
  </w:style>
  <w:style w:type="character" w:customStyle="1" w:styleId="search">
    <w:name w:val="search"/>
    <w:basedOn w:val="DefaultParagraphFont"/>
  </w:style>
  <w:style w:type="character" w:customStyle="1" w:styleId="filter">
    <w:name w:val="filter"/>
    <w:basedOn w:val="DefaultParagraphFont"/>
  </w:style>
  <w:style w:type="character" w:customStyle="1" w:styleId="crosstab">
    <w:name w:val="crosstab"/>
    <w:basedOn w:val="DefaultParagraphFont"/>
  </w:style>
  <w:style w:type="character" w:customStyle="1" w:styleId="share">
    <w:name w:val="share"/>
    <w:basedOn w:val="DefaultParagraphFont"/>
  </w:style>
  <w:style w:type="character" w:customStyle="1" w:styleId="word">
    <w:name w:val="word"/>
    <w:basedOn w:val="DefaultParagraphFont"/>
  </w:style>
  <w:style w:type="character" w:customStyle="1" w:styleId="print">
    <w:name w:val="print"/>
    <w:basedOn w:val="DefaultParagraphFont"/>
  </w:style>
  <w:style w:type="character" w:customStyle="1" w:styleId="key">
    <w:name w:val="key"/>
    <w:basedOn w:val="DefaultParagraphFont"/>
  </w:style>
  <w:style w:type="character" w:customStyle="1" w:styleId="indv1">
    <w:name w:val="indv1"/>
    <w:basedOn w:val="DefaultParagraphFont"/>
    <w:rPr>
      <w:sz w:val="20"/>
      <w:szCs w:val="20"/>
    </w:rPr>
  </w:style>
  <w:style w:type="character" w:customStyle="1" w:styleId="export1">
    <w:name w:val="export1"/>
    <w:basedOn w:val="DefaultParagraphFont"/>
    <w:rPr>
      <w:sz w:val="20"/>
      <w:szCs w:val="20"/>
    </w:rPr>
  </w:style>
  <w:style w:type="character" w:customStyle="1" w:styleId="search1">
    <w:name w:val="search1"/>
    <w:basedOn w:val="DefaultParagraphFont"/>
    <w:rPr>
      <w:sz w:val="20"/>
      <w:szCs w:val="20"/>
    </w:rPr>
  </w:style>
  <w:style w:type="character" w:customStyle="1" w:styleId="filter1">
    <w:name w:val="filter1"/>
    <w:basedOn w:val="DefaultParagraphFont"/>
    <w:rPr>
      <w:sz w:val="20"/>
      <w:szCs w:val="20"/>
    </w:rPr>
  </w:style>
  <w:style w:type="character" w:customStyle="1" w:styleId="crosstab1">
    <w:name w:val="crosstab1"/>
    <w:basedOn w:val="DefaultParagraphFont"/>
    <w:rPr>
      <w:sz w:val="20"/>
      <w:szCs w:val="20"/>
    </w:rPr>
  </w:style>
  <w:style w:type="character" w:customStyle="1" w:styleId="share1">
    <w:name w:val="share1"/>
    <w:basedOn w:val="DefaultParagraphFont"/>
    <w:rPr>
      <w:sz w:val="20"/>
      <w:szCs w:val="20"/>
    </w:rPr>
  </w:style>
  <w:style w:type="character" w:customStyle="1" w:styleId="word1">
    <w:name w:val="word1"/>
    <w:basedOn w:val="DefaultParagraphFont"/>
    <w:rPr>
      <w:sz w:val="20"/>
      <w:szCs w:val="20"/>
    </w:rPr>
  </w:style>
  <w:style w:type="character" w:customStyle="1" w:styleId="print1">
    <w:name w:val="print1"/>
    <w:basedOn w:val="DefaultParagraphFont"/>
    <w:rPr>
      <w:sz w:val="20"/>
      <w:szCs w:val="20"/>
    </w:rPr>
  </w:style>
  <w:style w:type="character" w:customStyle="1" w:styleId="key1">
    <w:name w:val="key1"/>
    <w:basedOn w:val="DefaultParagraphFont"/>
    <w:rPr>
      <w:sz w:val="20"/>
      <w:szCs w:val="20"/>
    </w:rPr>
  </w:style>
  <w:style w:type="paragraph" w:customStyle="1" w:styleId="title10">
    <w:name w:val="title1"/>
    <w:basedOn w:val="Normal"/>
    <w:pPr>
      <w:spacing w:before="100" w:beforeAutospacing="1" w:after="100" w:afterAutospacing="1"/>
      <w:jc w:val="center"/>
    </w:pPr>
    <w:rPr>
      <w:b/>
      <w:bCs/>
      <w:vanish/>
      <w:color w:val="333333"/>
      <w:sz w:val="21"/>
      <w:szCs w:val="21"/>
    </w:rPr>
  </w:style>
  <w:style w:type="paragraph" w:customStyle="1" w:styleId="content1">
    <w:name w:val="content1"/>
    <w:basedOn w:val="Normal"/>
    <w:pPr>
      <w:spacing w:before="100" w:beforeAutospacing="1" w:after="100" w:afterAutospacing="1"/>
    </w:pPr>
  </w:style>
  <w:style w:type="paragraph" w:customStyle="1" w:styleId="box11">
    <w:name w:val="box11"/>
    <w:basedOn w:val="Normal"/>
    <w:pPr>
      <w:spacing w:before="100" w:beforeAutospacing="1" w:after="100" w:afterAutospacing="1"/>
      <w:ind w:right="225"/>
    </w:pPr>
  </w:style>
  <w:style w:type="paragraph" w:customStyle="1" w:styleId="box21">
    <w:name w:val="box21"/>
    <w:basedOn w:val="Normal"/>
    <w:pPr>
      <w:spacing w:before="100" w:beforeAutospacing="1" w:after="100" w:afterAutospacing="1"/>
      <w:ind w:right="225"/>
    </w:pPr>
  </w:style>
  <w:style w:type="paragraph" w:customStyle="1" w:styleId="box31">
    <w:name w:val="box31"/>
    <w:basedOn w:val="Normal"/>
    <w:pPr>
      <w:spacing w:before="100" w:beforeAutospacing="1" w:after="100" w:afterAutospacing="1"/>
      <w:ind w:right="225"/>
    </w:pPr>
  </w:style>
  <w:style w:type="paragraph" w:customStyle="1" w:styleId="style11">
    <w:name w:val="style11"/>
    <w:basedOn w:val="Normal"/>
    <w:pPr>
      <w:pBdr>
        <w:top w:val="single" w:sz="6" w:space="5" w:color="519851"/>
        <w:left w:val="single" w:sz="6" w:space="5" w:color="519851"/>
        <w:bottom w:val="single" w:sz="6" w:space="5" w:color="519851"/>
        <w:right w:val="single" w:sz="6" w:space="5" w:color="519851"/>
      </w:pBdr>
      <w:shd w:val="clear" w:color="auto" w:fill="51A351"/>
      <w:spacing w:before="100" w:beforeAutospacing="1" w:after="100" w:afterAutospacing="1"/>
      <w:jc w:val="center"/>
    </w:pPr>
    <w:rPr>
      <w:b/>
      <w:bCs/>
      <w:color w:val="FFFFFF"/>
    </w:rPr>
  </w:style>
  <w:style w:type="paragraph" w:customStyle="1" w:styleId="style21">
    <w:name w:val="style21"/>
    <w:basedOn w:val="Normal"/>
    <w:pPr>
      <w:pBdr>
        <w:top w:val="single" w:sz="6" w:space="5" w:color="CCCCCC"/>
        <w:left w:val="single" w:sz="6" w:space="5" w:color="CCCCCC"/>
        <w:bottom w:val="single" w:sz="6" w:space="5" w:color="CCCCCC"/>
        <w:right w:val="single" w:sz="6" w:space="5" w:color="CCCCCC"/>
      </w:pBdr>
      <w:shd w:val="clear" w:color="auto" w:fill="EEEEEE"/>
      <w:spacing w:before="100" w:beforeAutospacing="1" w:after="100" w:afterAutospacing="1"/>
      <w:jc w:val="center"/>
    </w:pPr>
    <w:rPr>
      <w:b/>
      <w:bCs/>
      <w:color w:val="555555"/>
    </w:rPr>
  </w:style>
  <w:style w:type="paragraph" w:customStyle="1" w:styleId="style31">
    <w:name w:val="style31"/>
    <w:basedOn w:val="Normal"/>
    <w:pPr>
      <w:shd w:val="clear" w:color="auto" w:fill="FFFFFF"/>
      <w:spacing w:before="100" w:beforeAutospacing="1" w:after="100" w:afterAutospacing="1"/>
    </w:pPr>
    <w:rPr>
      <w:b/>
      <w:bCs/>
      <w:color w:val="555555"/>
    </w:rPr>
  </w:style>
  <w:style w:type="paragraph" w:customStyle="1" w:styleId="text1">
    <w:name w:val="text1"/>
    <w:basedOn w:val="Normal"/>
    <w:pPr>
      <w:spacing w:before="100" w:beforeAutospacing="1" w:after="100" w:afterAutospacing="1"/>
    </w:pPr>
    <w:rPr>
      <w:color w:val="888888"/>
      <w:sz w:val="21"/>
      <w:szCs w:val="21"/>
    </w:rPr>
  </w:style>
  <w:style w:type="paragraph" w:customStyle="1" w:styleId="headquestion1">
    <w:name w:val="headquestion1"/>
    <w:basedOn w:val="Normal"/>
    <w:pPr>
      <w:shd w:val="clear" w:color="auto" w:fill="545555"/>
      <w:spacing w:before="100" w:beforeAutospacing="1" w:after="100" w:afterAutospacing="1"/>
    </w:pPr>
    <w:rPr>
      <w:b/>
      <w:bCs/>
      <w:color w:val="FFFFFF"/>
      <w:sz w:val="21"/>
      <w:szCs w:val="21"/>
    </w:rPr>
  </w:style>
  <w:style w:type="paragraph" w:customStyle="1" w:styleId="headsubquestion1">
    <w:name w:val="headsubquestion1"/>
    <w:basedOn w:val="Normal"/>
    <w:pPr>
      <w:shd w:val="clear" w:color="auto" w:fill="555555"/>
      <w:spacing w:before="100" w:beforeAutospacing="1" w:after="100" w:afterAutospacing="1"/>
    </w:pPr>
    <w:rPr>
      <w:b/>
      <w:bCs/>
      <w:color w:val="FFFFFF"/>
    </w:rPr>
  </w:style>
  <w:style w:type="paragraph" w:customStyle="1" w:styleId="headvalue1">
    <w:name w:val="headvalue1"/>
    <w:basedOn w:val="Normal"/>
    <w:pPr>
      <w:shd w:val="clear" w:color="auto" w:fill="F5F5F3"/>
      <w:spacing w:before="100" w:beforeAutospacing="1" w:after="100" w:afterAutospacing="1"/>
      <w:jc w:val="center"/>
    </w:pPr>
    <w:rPr>
      <w:b/>
      <w:bCs/>
    </w:rPr>
  </w:style>
  <w:style w:type="paragraph" w:customStyle="1" w:styleId="headvalue21">
    <w:name w:val="headvalue21"/>
    <w:basedOn w:val="Normal"/>
    <w:pPr>
      <w:shd w:val="clear" w:color="auto" w:fill="555555"/>
      <w:spacing w:before="100" w:beforeAutospacing="1" w:after="100" w:afterAutospacing="1"/>
      <w:jc w:val="center"/>
    </w:pPr>
    <w:rPr>
      <w:b/>
      <w:bCs/>
      <w:color w:val="FFFFFF"/>
    </w:rPr>
  </w:style>
  <w:style w:type="paragraph" w:customStyle="1" w:styleId="headitem1">
    <w:name w:val="headitem1"/>
    <w:basedOn w:val="Normal"/>
    <w:pPr>
      <w:shd w:val="clear" w:color="auto" w:fill="F5F5F3"/>
      <w:spacing w:before="100" w:beforeAutospacing="1" w:after="100" w:afterAutospacing="1"/>
    </w:pPr>
    <w:rPr>
      <w:b/>
      <w:bCs/>
    </w:rPr>
  </w:style>
  <w:style w:type="paragraph" w:customStyle="1" w:styleId="colrank1">
    <w:name w:val="colrank1"/>
    <w:basedOn w:val="Normal"/>
    <w:pPr>
      <w:shd w:val="clear" w:color="auto" w:fill="F5F5F4"/>
      <w:spacing w:before="100" w:beforeAutospacing="1" w:after="100" w:afterAutospacing="1"/>
      <w:jc w:val="center"/>
    </w:pPr>
  </w:style>
  <w:style w:type="paragraph" w:customStyle="1" w:styleId="coloption1">
    <w:name w:val="coloption1"/>
    <w:basedOn w:val="Normal"/>
    <w:pPr>
      <w:shd w:val="clear" w:color="auto" w:fill="FFFFFF"/>
      <w:spacing w:before="100" w:beforeAutospacing="1" w:after="100" w:afterAutospacing="1"/>
    </w:pPr>
  </w:style>
  <w:style w:type="paragraph" w:customStyle="1" w:styleId="colview1">
    <w:name w:val="colview1"/>
    <w:basedOn w:val="Normal"/>
    <w:pPr>
      <w:shd w:val="clear" w:color="auto" w:fill="FFFFFF"/>
      <w:spacing w:before="100" w:beforeAutospacing="1" w:after="100" w:afterAutospacing="1"/>
      <w:jc w:val="center"/>
    </w:pPr>
  </w:style>
  <w:style w:type="paragraph" w:customStyle="1" w:styleId="colgraph1">
    <w:name w:val="colgraph1"/>
    <w:basedOn w:val="Normal"/>
    <w:pPr>
      <w:shd w:val="clear" w:color="auto" w:fill="FFFFFF"/>
      <w:spacing w:before="100" w:beforeAutospacing="1" w:after="100" w:afterAutospacing="1"/>
    </w:pPr>
  </w:style>
  <w:style w:type="paragraph" w:customStyle="1" w:styleId="colvalue1">
    <w:name w:val="colvalue1"/>
    <w:basedOn w:val="Normal"/>
    <w:pPr>
      <w:shd w:val="clear" w:color="auto" w:fill="F5F5F3"/>
      <w:spacing w:before="100" w:beforeAutospacing="1" w:after="100" w:afterAutospacing="1"/>
      <w:jc w:val="center"/>
    </w:pPr>
  </w:style>
  <w:style w:type="paragraph" w:customStyle="1" w:styleId="coltotal1">
    <w:name w:val="coltotal1"/>
    <w:basedOn w:val="Normal"/>
    <w:pPr>
      <w:shd w:val="clear" w:color="auto" w:fill="DDDDDD"/>
      <w:spacing w:before="100" w:beforeAutospacing="1" w:after="100" w:afterAutospacing="1"/>
      <w:jc w:val="center"/>
    </w:pPr>
  </w:style>
  <w:style w:type="paragraph" w:customStyle="1" w:styleId="colkeyana1">
    <w:name w:val="colkeyana1"/>
    <w:basedOn w:val="Normal"/>
    <w:pPr>
      <w:pBdr>
        <w:top w:val="single" w:sz="6" w:space="4" w:color="CCCCCC"/>
        <w:right w:val="single" w:sz="6" w:space="4" w:color="CCCCCC"/>
      </w:pBdr>
      <w:shd w:val="clear" w:color="auto" w:fill="DDDDDD"/>
      <w:spacing w:before="100" w:beforeAutospacing="1" w:after="100" w:afterAutospacing="1"/>
    </w:pPr>
  </w:style>
  <w:style w:type="paragraph" w:customStyle="1" w:styleId="coloptionrank1">
    <w:name w:val="coloptionrank1"/>
    <w:basedOn w:val="Normal"/>
    <w:pPr>
      <w:shd w:val="clear" w:color="auto" w:fill="FFFFFF"/>
      <w:spacing w:before="100" w:beforeAutospacing="1" w:after="100" w:afterAutospacing="1"/>
    </w:pPr>
  </w:style>
  <w:style w:type="paragraph" w:customStyle="1" w:styleId="colextra1">
    <w:name w:val="colextra1"/>
    <w:basedOn w:val="Normal"/>
    <w:pPr>
      <w:pBdr>
        <w:top w:val="single" w:sz="6" w:space="6" w:color="CCCCCC"/>
      </w:pBdr>
      <w:shd w:val="clear" w:color="auto" w:fill="FFFFFF"/>
      <w:spacing w:before="100" w:beforeAutospacing="1" w:after="100" w:afterAutospacing="1"/>
    </w:pPr>
  </w:style>
  <w:style w:type="paragraph" w:customStyle="1" w:styleId="colextraval1">
    <w:name w:val="colextraval1"/>
    <w:basedOn w:val="Normal"/>
    <w:pPr>
      <w:pBdr>
        <w:top w:val="single" w:sz="6" w:space="3" w:color="999999"/>
      </w:pBdr>
      <w:shd w:val="clear" w:color="auto" w:fill="EFEFEF"/>
      <w:spacing w:before="100" w:beforeAutospacing="1" w:after="100" w:afterAutospacing="1"/>
      <w:jc w:val="center"/>
    </w:pPr>
    <w:rPr>
      <w:i/>
      <w:iCs/>
    </w:rPr>
  </w:style>
  <w:style w:type="paragraph" w:customStyle="1" w:styleId="colcomment1">
    <w:name w:val="colcomment1"/>
    <w:basedOn w:val="Normal"/>
    <w:pPr>
      <w:pBdr>
        <w:bottom w:val="single" w:sz="6" w:space="0" w:color="CCCCCC"/>
      </w:pBdr>
      <w:shd w:val="clear" w:color="auto" w:fill="FFFFFF"/>
      <w:spacing w:before="100" w:beforeAutospacing="1" w:after="100" w:afterAutospacing="1"/>
    </w:pPr>
  </w:style>
  <w:style w:type="paragraph" w:customStyle="1" w:styleId="mattotal1">
    <w:name w:val="mattotal1"/>
    <w:basedOn w:val="Normal"/>
    <w:pPr>
      <w:shd w:val="clear" w:color="auto" w:fill="F5F5F3"/>
      <w:spacing w:before="100" w:beforeAutospacing="1" w:after="100" w:afterAutospacing="1"/>
      <w:jc w:val="center"/>
    </w:pPr>
  </w:style>
  <w:style w:type="paragraph" w:customStyle="1" w:styleId="cr1">
    <w:name w:val="cr1"/>
    <w:basedOn w:val="Normal"/>
    <w:pPr>
      <w:shd w:val="clear" w:color="auto" w:fill="FFFFFF"/>
      <w:spacing w:before="100" w:beforeAutospacing="1" w:after="100" w:afterAutospacing="1"/>
      <w:jc w:val="center"/>
    </w:pPr>
    <w:rPr>
      <w:b/>
      <w:bCs/>
      <w:sz w:val="17"/>
      <w:szCs w:val="17"/>
    </w:rPr>
  </w:style>
  <w:style w:type="paragraph" w:customStyle="1" w:styleId="cr2">
    <w:name w:val="cr2"/>
    <w:basedOn w:val="Normal"/>
    <w:pPr>
      <w:pBdr>
        <w:right w:val="single" w:sz="6" w:space="4" w:color="CCCCCC"/>
      </w:pBdr>
      <w:shd w:val="clear" w:color="auto" w:fill="F5F5F4"/>
      <w:spacing w:before="100" w:beforeAutospacing="1" w:after="100" w:afterAutospacing="1"/>
      <w:jc w:val="center"/>
    </w:pPr>
    <w:rPr>
      <w:sz w:val="17"/>
      <w:szCs w:val="17"/>
    </w:rPr>
  </w:style>
  <w:style w:type="paragraph" w:customStyle="1" w:styleId="cd1">
    <w:name w:val="cd1"/>
    <w:basedOn w:val="Normal"/>
    <w:pPr>
      <w:pBdr>
        <w:right w:val="single" w:sz="6" w:space="4" w:color="CCCCCC"/>
      </w:pBdr>
      <w:shd w:val="clear" w:color="auto" w:fill="FFFFFF"/>
      <w:spacing w:before="100" w:beforeAutospacing="1" w:after="100" w:afterAutospacing="1"/>
      <w:jc w:val="center"/>
    </w:pPr>
    <w:rPr>
      <w:sz w:val="17"/>
      <w:szCs w:val="17"/>
    </w:rPr>
  </w:style>
  <w:style w:type="paragraph" w:customStyle="1" w:styleId="cv1">
    <w:name w:val="cv1"/>
    <w:basedOn w:val="Normal"/>
    <w:pPr>
      <w:shd w:val="clear" w:color="auto" w:fill="FFFFFF"/>
      <w:spacing w:before="100" w:beforeAutospacing="1" w:after="100" w:afterAutospacing="1"/>
    </w:pPr>
    <w:rPr>
      <w:sz w:val="17"/>
      <w:szCs w:val="17"/>
    </w:rPr>
  </w:style>
  <w:style w:type="paragraph" w:customStyle="1" w:styleId="keyhead1">
    <w:name w:val="keyhead1"/>
    <w:basedOn w:val="Normal"/>
    <w:pPr>
      <w:spacing w:before="100" w:beforeAutospacing="1" w:after="100" w:afterAutospacing="1"/>
    </w:pPr>
    <w:rPr>
      <w:b/>
      <w:bCs/>
      <w:sz w:val="18"/>
      <w:szCs w:val="18"/>
    </w:rPr>
  </w:style>
  <w:style w:type="paragraph" w:styleId="Header">
    <w:name w:val="header"/>
    <w:basedOn w:val="Normal"/>
    <w:link w:val="HeaderChar"/>
    <w:uiPriority w:val="99"/>
    <w:unhideWhenUsed/>
    <w:rsid w:val="00532D9C"/>
    <w:pPr>
      <w:tabs>
        <w:tab w:val="center" w:pos="4513"/>
        <w:tab w:val="right" w:pos="9026"/>
      </w:tabs>
    </w:pPr>
  </w:style>
  <w:style w:type="character" w:customStyle="1" w:styleId="HeaderChar">
    <w:name w:val="Header Char"/>
    <w:basedOn w:val="DefaultParagraphFont"/>
    <w:link w:val="Header"/>
    <w:uiPriority w:val="99"/>
    <w:rsid w:val="00532D9C"/>
    <w:rPr>
      <w:rFonts w:eastAsiaTheme="minorEastAsia"/>
      <w:sz w:val="24"/>
      <w:szCs w:val="24"/>
    </w:rPr>
  </w:style>
  <w:style w:type="paragraph" w:styleId="Footer">
    <w:name w:val="footer"/>
    <w:basedOn w:val="Normal"/>
    <w:link w:val="FooterChar"/>
    <w:uiPriority w:val="99"/>
    <w:unhideWhenUsed/>
    <w:rsid w:val="00532D9C"/>
    <w:pPr>
      <w:tabs>
        <w:tab w:val="center" w:pos="4513"/>
        <w:tab w:val="right" w:pos="9026"/>
      </w:tabs>
    </w:pPr>
  </w:style>
  <w:style w:type="character" w:customStyle="1" w:styleId="FooterChar">
    <w:name w:val="Footer Char"/>
    <w:basedOn w:val="DefaultParagraphFont"/>
    <w:link w:val="Footer"/>
    <w:uiPriority w:val="99"/>
    <w:rsid w:val="00532D9C"/>
    <w:rPr>
      <w:rFonts w:eastAsiaTheme="minorEastAsia"/>
      <w:sz w:val="24"/>
      <w:szCs w:val="24"/>
    </w:rPr>
  </w:style>
  <w:style w:type="paragraph" w:styleId="ListParagraph">
    <w:name w:val="List Paragraph"/>
    <w:basedOn w:val="Normal"/>
    <w:uiPriority w:val="34"/>
    <w:qFormat/>
    <w:rsid w:val="00445653"/>
    <w:pPr>
      <w:ind w:left="720"/>
      <w:contextualSpacing/>
    </w:pPr>
  </w:style>
  <w:style w:type="table" w:styleId="TableGrid">
    <w:name w:val="Table Grid"/>
    <w:basedOn w:val="TableNormal"/>
    <w:uiPriority w:val="39"/>
    <w:rsid w:val="001852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649295">
      <w:marLeft w:val="0"/>
      <w:marRight w:val="0"/>
      <w:marTop w:val="100"/>
      <w:marBottom w:val="100"/>
      <w:divBdr>
        <w:top w:val="none" w:sz="0" w:space="0" w:color="auto"/>
        <w:left w:val="none" w:sz="0" w:space="0" w:color="auto"/>
        <w:bottom w:val="none" w:sz="0" w:space="0" w:color="auto"/>
        <w:right w:val="none" w:sz="0" w:space="0" w:color="auto"/>
      </w:divBdr>
    </w:div>
    <w:div w:id="1951277569">
      <w:marLeft w:val="0"/>
      <w:marRight w:val="0"/>
      <w:marTop w:val="0"/>
      <w:marBottom w:val="0"/>
      <w:divBdr>
        <w:top w:val="none" w:sz="0" w:space="0" w:color="auto"/>
        <w:left w:val="none" w:sz="0" w:space="0" w:color="auto"/>
        <w:bottom w:val="none" w:sz="0" w:space="0" w:color="auto"/>
        <w:right w:val="none" w:sz="0" w:space="0" w:color="auto"/>
      </w:divBdr>
      <w:divsChild>
        <w:div w:id="52240187">
          <w:marLeft w:val="0"/>
          <w:marRight w:val="0"/>
          <w:marTop w:val="0"/>
          <w:marBottom w:val="0"/>
          <w:divBdr>
            <w:top w:val="none" w:sz="0" w:space="0" w:color="auto"/>
            <w:left w:val="none" w:sz="0" w:space="0" w:color="auto"/>
            <w:bottom w:val="none" w:sz="0" w:space="0" w:color="auto"/>
            <w:right w:val="none" w:sz="0" w:space="0" w:color="auto"/>
          </w:divBdr>
          <w:divsChild>
            <w:div w:id="1504467441">
              <w:marLeft w:val="0"/>
              <w:marRight w:val="0"/>
              <w:marTop w:val="0"/>
              <w:marBottom w:val="0"/>
              <w:divBdr>
                <w:top w:val="none" w:sz="0" w:space="0" w:color="auto"/>
                <w:left w:val="none" w:sz="0" w:space="0" w:color="auto"/>
                <w:bottom w:val="none" w:sz="0" w:space="0" w:color="auto"/>
                <w:right w:val="none" w:sz="0" w:space="0" w:color="auto"/>
              </w:divBdr>
            </w:div>
          </w:divsChild>
        </w:div>
        <w:div w:id="1475678309">
          <w:marLeft w:val="0"/>
          <w:marRight w:val="0"/>
          <w:marTop w:val="0"/>
          <w:marBottom w:val="0"/>
          <w:divBdr>
            <w:top w:val="none" w:sz="0" w:space="0" w:color="auto"/>
            <w:left w:val="none" w:sz="0" w:space="0" w:color="auto"/>
            <w:bottom w:val="none" w:sz="0" w:space="0" w:color="auto"/>
            <w:right w:val="none" w:sz="0" w:space="0" w:color="auto"/>
          </w:divBdr>
        </w:div>
        <w:div w:id="196238376">
          <w:marLeft w:val="0"/>
          <w:marRight w:val="0"/>
          <w:marTop w:val="0"/>
          <w:marBottom w:val="0"/>
          <w:divBdr>
            <w:top w:val="none" w:sz="0" w:space="0" w:color="auto"/>
            <w:left w:val="none" w:sz="0" w:space="0" w:color="auto"/>
            <w:bottom w:val="none" w:sz="0" w:space="0" w:color="auto"/>
            <w:right w:val="none" w:sz="0" w:space="0" w:color="auto"/>
          </w:divBdr>
          <w:divsChild>
            <w:div w:id="55977393">
              <w:marLeft w:val="0"/>
              <w:marRight w:val="0"/>
              <w:marTop w:val="0"/>
              <w:marBottom w:val="0"/>
              <w:divBdr>
                <w:top w:val="none" w:sz="0" w:space="0" w:color="auto"/>
                <w:left w:val="none" w:sz="0" w:space="0" w:color="auto"/>
                <w:bottom w:val="none" w:sz="0" w:space="0" w:color="auto"/>
                <w:right w:val="none" w:sz="0" w:space="0" w:color="auto"/>
              </w:divBdr>
            </w:div>
          </w:divsChild>
        </w:div>
        <w:div w:id="512381680">
          <w:marLeft w:val="0"/>
          <w:marRight w:val="0"/>
          <w:marTop w:val="0"/>
          <w:marBottom w:val="0"/>
          <w:divBdr>
            <w:top w:val="none" w:sz="0" w:space="0" w:color="auto"/>
            <w:left w:val="none" w:sz="0" w:space="0" w:color="auto"/>
            <w:bottom w:val="none" w:sz="0" w:space="0" w:color="auto"/>
            <w:right w:val="none" w:sz="0" w:space="0" w:color="auto"/>
          </w:divBdr>
          <w:divsChild>
            <w:div w:id="1701737314">
              <w:marLeft w:val="0"/>
              <w:marRight w:val="0"/>
              <w:marTop w:val="0"/>
              <w:marBottom w:val="0"/>
              <w:divBdr>
                <w:top w:val="none" w:sz="0" w:space="0" w:color="auto"/>
                <w:left w:val="none" w:sz="0" w:space="0" w:color="auto"/>
                <w:bottom w:val="none" w:sz="0" w:space="0" w:color="auto"/>
                <w:right w:val="none" w:sz="0" w:space="0" w:color="auto"/>
              </w:divBdr>
            </w:div>
          </w:divsChild>
        </w:div>
        <w:div w:id="1695837318">
          <w:marLeft w:val="0"/>
          <w:marRight w:val="0"/>
          <w:marTop w:val="0"/>
          <w:marBottom w:val="0"/>
          <w:divBdr>
            <w:top w:val="none" w:sz="0" w:space="0" w:color="auto"/>
            <w:left w:val="none" w:sz="0" w:space="0" w:color="auto"/>
            <w:bottom w:val="none" w:sz="0" w:space="0" w:color="auto"/>
            <w:right w:val="none" w:sz="0" w:space="0" w:color="auto"/>
          </w:divBdr>
          <w:divsChild>
            <w:div w:id="19735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708C6-8A45-4971-A8AE-BA78C8973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26</Pages>
  <Words>6307</Words>
  <Characters>35952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Results Summary</vt:lpstr>
    </vt:vector>
  </TitlesOfParts>
  <Company/>
  <LinksUpToDate>false</LinksUpToDate>
  <CharactersWithSpaces>42175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Results Summary</dc:title>
  <dc:subject/>
  <dc:creator>Ian Poole</dc:creator>
  <cp:keywords/>
  <dc:description/>
  <cp:lastModifiedBy>Robin Coates</cp:lastModifiedBy>
  <cp:revision>14</cp:revision>
  <dcterms:created xsi:type="dcterms:W3CDTF">2021-02-05T15:01:00Z</dcterms:created>
  <dcterms:modified xsi:type="dcterms:W3CDTF">2021-02-05T20:35:00Z</dcterms:modified>
</cp:coreProperties>
</file>